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FCAA8" w14:textId="77777777" w:rsidR="00C07B16" w:rsidRDefault="00C07B16" w:rsidP="00C37731">
      <w:pPr>
        <w:pStyle w:val="Spacerparatopoffirstpage"/>
        <w:rPr>
          <w:noProof w:val="0"/>
        </w:rPr>
      </w:pPr>
    </w:p>
    <w:p w14:paraId="1AEE2B20" w14:textId="39980475" w:rsidR="008979DF" w:rsidRPr="008C748D" w:rsidRDefault="008979DF" w:rsidP="00C37731">
      <w:pPr>
        <w:pStyle w:val="Spacerparatopoffirstpage"/>
        <w:rPr>
          <w:noProof w:val="0"/>
        </w:rPr>
        <w:sectPr w:rsidR="008979DF" w:rsidRPr="008C748D" w:rsidSect="00162258">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567" w:right="851" w:bottom="1134" w:left="1134" w:header="510" w:footer="510" w:gutter="0"/>
          <w:cols w:space="340"/>
          <w:titlePg/>
          <w:docGrid w:linePitch="360"/>
        </w:sectPr>
      </w:pPr>
    </w:p>
    <w:p w14:paraId="3DF93BC6" w14:textId="77777777" w:rsidR="00306E5F" w:rsidRPr="00B26D7C" w:rsidRDefault="0075285D" w:rsidP="00C37731">
      <w:pPr>
        <w:pStyle w:val="Spacerparatopoffirstpage"/>
        <w:rPr>
          <w:noProof w:val="0"/>
        </w:rPr>
      </w:pPr>
      <w:r w:rsidRPr="00B26D7C">
        <w:rPr>
          <w:lang w:eastAsia="en-AU"/>
        </w:rPr>
        <w:drawing>
          <wp:anchor distT="0" distB="0" distL="114300" distR="114300" simplePos="0" relativeHeight="251649024" behindDoc="1" locked="1" layoutInCell="0" allowOverlap="1" wp14:anchorId="2520EE05" wp14:editId="484C6F5B">
            <wp:simplePos x="0" y="0"/>
            <wp:positionH relativeFrom="page">
              <wp:posOffset>0</wp:posOffset>
            </wp:positionH>
            <wp:positionV relativeFrom="page">
              <wp:posOffset>324485</wp:posOffset>
            </wp:positionV>
            <wp:extent cx="7563600" cy="1512360"/>
            <wp:effectExtent l="0" t="0" r="0" b="0"/>
            <wp:wrapNone/>
            <wp:docPr id="4" name="Picture 4" descr="Decora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Banner Red.png"/>
                    <pic:cNvPicPr/>
                  </pic:nvPicPr>
                  <pic:blipFill>
                    <a:blip r:embed="rId15">
                      <a:extLst>
                        <a:ext uri="{28A0092B-C50C-407E-A947-70E740481C1C}">
                          <a14:useLocalDpi xmlns:a14="http://schemas.microsoft.com/office/drawing/2010/main" val="0"/>
                        </a:ext>
                      </a:extLst>
                    </a:blip>
                    <a:stretch>
                      <a:fillRect/>
                    </a:stretch>
                  </pic:blipFill>
                  <pic:spPr>
                    <a:xfrm>
                      <a:off x="0" y="0"/>
                      <a:ext cx="7563600" cy="1512360"/>
                    </a:xfrm>
                    <a:prstGeom prst="rect">
                      <a:avLst/>
                    </a:prstGeom>
                  </pic:spPr>
                </pic:pic>
              </a:graphicData>
            </a:graphic>
            <wp14:sizeRelH relativeFrom="margin">
              <wp14:pctWidth>0</wp14:pctWidth>
            </wp14:sizeRelH>
            <wp14:sizeRelV relativeFrom="margin">
              <wp14:pctHeight>0</wp14:pctHeight>
            </wp14:sizeRelV>
          </wp:anchor>
        </w:drawing>
      </w:r>
    </w:p>
    <w:tbl>
      <w:tblPr>
        <w:tblW w:w="9987" w:type="dxa"/>
        <w:tblCellMar>
          <w:left w:w="0" w:type="dxa"/>
          <w:right w:w="0" w:type="dxa"/>
        </w:tblCellMar>
        <w:tblLook w:val="04A0" w:firstRow="1" w:lastRow="0" w:firstColumn="1" w:lastColumn="0" w:noHBand="0" w:noVBand="1"/>
      </w:tblPr>
      <w:tblGrid>
        <w:gridCol w:w="9987"/>
      </w:tblGrid>
      <w:tr w:rsidR="00EF36AF" w:rsidRPr="00B26D7C" w14:paraId="75F82DFD" w14:textId="77777777" w:rsidTr="001B5CC1">
        <w:trPr>
          <w:trHeight w:val="905"/>
        </w:trPr>
        <w:tc>
          <w:tcPr>
            <w:tcW w:w="9987" w:type="dxa"/>
            <w:shd w:val="clear" w:color="auto" w:fill="auto"/>
            <w:vAlign w:val="bottom"/>
          </w:tcPr>
          <w:p w14:paraId="1D76E9E8" w14:textId="79547D96" w:rsidR="004946F4" w:rsidRPr="00B26D7C" w:rsidRDefault="00747AD6" w:rsidP="00337894">
            <w:pPr>
              <w:pStyle w:val="DPCmainheading"/>
            </w:pPr>
            <w:r>
              <w:t>Common</w:t>
            </w:r>
            <w:r w:rsidR="005C5860" w:rsidRPr="00B26D7C">
              <w:t xml:space="preserve"> </w:t>
            </w:r>
            <w:r w:rsidR="00496F98" w:rsidRPr="00B26D7C">
              <w:t>Templates</w:t>
            </w:r>
          </w:p>
        </w:tc>
      </w:tr>
      <w:tr w:rsidR="005D6597" w:rsidRPr="00B26D7C" w14:paraId="74DF7E0B" w14:textId="77777777" w:rsidTr="001B5CC1">
        <w:trPr>
          <w:trHeight w:val="298"/>
        </w:trPr>
        <w:tc>
          <w:tcPr>
            <w:tcW w:w="9987" w:type="dxa"/>
            <w:shd w:val="clear" w:color="auto" w:fill="auto"/>
            <w:tcMar>
              <w:top w:w="284" w:type="dxa"/>
              <w:bottom w:w="454" w:type="dxa"/>
            </w:tcMar>
          </w:tcPr>
          <w:p w14:paraId="4D093267" w14:textId="7477AD46" w:rsidR="005D6597" w:rsidRPr="00B26D7C" w:rsidRDefault="00B76C97" w:rsidP="00B76C97">
            <w:pPr>
              <w:pStyle w:val="DPCmainsubheading"/>
            </w:pPr>
            <w:r w:rsidRPr="00B26D7C">
              <w:t>Automated Briefing and Correspondence</w:t>
            </w:r>
          </w:p>
        </w:tc>
      </w:tr>
    </w:tbl>
    <w:p w14:paraId="3CF36A07" w14:textId="77777777" w:rsidR="00E604DA" w:rsidRPr="00B26D7C" w:rsidRDefault="00E604DA" w:rsidP="00E604DA">
      <w:pPr>
        <w:pStyle w:val="DPCbody"/>
      </w:pPr>
    </w:p>
    <w:p w14:paraId="61375619" w14:textId="772B7881" w:rsidR="005E1B3C" w:rsidRDefault="005E1B3C" w:rsidP="00371065">
      <w:pPr>
        <w:pStyle w:val="DPCbody"/>
      </w:pPr>
    </w:p>
    <w:p w14:paraId="59BAE99E" w14:textId="72A13CDE" w:rsidR="00371065" w:rsidRDefault="00371065" w:rsidP="00371065">
      <w:pPr>
        <w:pStyle w:val="DPCbody"/>
      </w:pPr>
    </w:p>
    <w:p w14:paraId="2EA9151F" w14:textId="029DE127" w:rsidR="00371065" w:rsidRDefault="00371065" w:rsidP="00371065">
      <w:pPr>
        <w:pStyle w:val="DPCbody"/>
      </w:pPr>
    </w:p>
    <w:p w14:paraId="7DD3577A" w14:textId="2FCFDA03" w:rsidR="00060E8D" w:rsidRDefault="00060E8D" w:rsidP="00371065">
      <w:pPr>
        <w:pStyle w:val="DPCbody"/>
      </w:pPr>
    </w:p>
    <w:p w14:paraId="53EB64DA" w14:textId="77777777" w:rsidR="00060E8D" w:rsidRPr="00B26D7C" w:rsidRDefault="00060E8D" w:rsidP="00371065">
      <w:pPr>
        <w:pStyle w:val="DPCbody"/>
      </w:pPr>
    </w:p>
    <w:p w14:paraId="22EEE8D5" w14:textId="77777777" w:rsidR="00893AF6" w:rsidRPr="0048671F" w:rsidRDefault="0046522F" w:rsidP="005E4097">
      <w:pPr>
        <w:pStyle w:val="Heading1"/>
      </w:pPr>
      <w:r w:rsidRPr="00B26D7C">
        <w:t>Standard</w:t>
      </w:r>
    </w:p>
    <w:p w14:paraId="4266EE7F" w14:textId="77777777" w:rsidR="002366BF" w:rsidRPr="00B26D7C" w:rsidRDefault="002366BF" w:rsidP="002366BF">
      <w:pPr>
        <w:pStyle w:val="DPCbullet1"/>
        <w:numPr>
          <w:ilvl w:val="0"/>
          <w:numId w:val="0"/>
        </w:numPr>
        <w:rPr>
          <w:szCs w:val="18"/>
        </w:rPr>
      </w:pPr>
      <w:r w:rsidRPr="00B26D7C">
        <w:rPr>
          <w:noProof/>
          <w:szCs w:val="18"/>
          <w:lang w:eastAsia="en-AU"/>
        </w:rPr>
        <mc:AlternateContent>
          <mc:Choice Requires="wps">
            <w:drawing>
              <wp:anchor distT="0" distB="0" distL="114300" distR="114300" simplePos="0" relativeHeight="251650048" behindDoc="0" locked="0" layoutInCell="1" allowOverlap="1" wp14:anchorId="7B8E7B03" wp14:editId="3758DB10">
                <wp:simplePos x="0" y="0"/>
                <wp:positionH relativeFrom="column">
                  <wp:posOffset>34290</wp:posOffset>
                </wp:positionH>
                <wp:positionV relativeFrom="paragraph">
                  <wp:posOffset>35561</wp:posOffset>
                </wp:positionV>
                <wp:extent cx="6119447" cy="10591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6119447" cy="1059180"/>
                        </a:xfrm>
                        <a:prstGeom prst="rect">
                          <a:avLst/>
                        </a:prstGeom>
                        <a:solidFill>
                          <a:srgbClr val="E7F1F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9633D" w14:textId="7F9998FC" w:rsidR="009607FE" w:rsidRDefault="009607FE" w:rsidP="00496F98">
                            <w:pPr>
                              <w:pStyle w:val="DPCquote"/>
                              <w:rPr>
                                <w:color w:val="auto"/>
                                <w:sz w:val="24"/>
                              </w:rPr>
                            </w:pPr>
                            <w:r w:rsidRPr="00A66373">
                              <w:rPr>
                                <w:color w:val="auto"/>
                                <w:sz w:val="24"/>
                              </w:rPr>
                              <w:t xml:space="preserve">Departments must </w:t>
                            </w:r>
                            <w:r>
                              <w:rPr>
                                <w:color w:val="auto"/>
                                <w:sz w:val="24"/>
                              </w:rPr>
                              <w:t xml:space="preserve">use the Automated Briefing and Correspondence common templates for in-scope </w:t>
                            </w:r>
                            <w:r w:rsidRPr="00A66373">
                              <w:rPr>
                                <w:color w:val="auto"/>
                                <w:sz w:val="24"/>
                              </w:rPr>
                              <w:t>briefs and correspondence at the portfolio, branch/unit, division and departmental level.</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E7B03" id="_x0000_t202" coordsize="21600,21600" o:spt="202" path="m,l,21600r21600,l21600,xe">
                <v:stroke joinstyle="miter"/>
                <v:path gradientshapeok="t" o:connecttype="rect"/>
              </v:shapetype>
              <v:shape id="Text Box 8" o:spid="_x0000_s1026" type="#_x0000_t202" style="position:absolute;margin-left:2.7pt;margin-top:2.8pt;width:481.85pt;height:8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" fillcolor="#e7f1fa" stroked="f" strokeweight=".5pt">
                <v:textbox inset="2mm,2mm,2mm,2mm">
                  <w:txbxContent>
                    <w:p w14:paraId="4739633D" w14:textId="7F9998FC" w:rsidR="009607FE" w:rsidRDefault="009607FE" w:rsidP="00496F98">
                      <w:pPr>
                        <w:pStyle w:val="DPCquote"/>
                        <w:rPr>
                          <w:color w:val="auto"/>
                          <w:sz w:val="24"/>
                        </w:rPr>
                      </w:pPr>
                      <w:r w:rsidRPr="00A66373">
                        <w:rPr>
                          <w:color w:val="auto"/>
                          <w:sz w:val="24"/>
                        </w:rPr>
                        <w:t xml:space="preserve">Departments must </w:t>
                      </w:r>
                      <w:r>
                        <w:rPr>
                          <w:color w:val="auto"/>
                          <w:sz w:val="24"/>
                        </w:rPr>
                        <w:t xml:space="preserve">use the Automated Briefing and Correspondence common templates for in-scope </w:t>
                      </w:r>
                      <w:r w:rsidRPr="00A66373">
                        <w:rPr>
                          <w:color w:val="auto"/>
                          <w:sz w:val="24"/>
                        </w:rPr>
                        <w:t>briefs and correspondence at the portfolio, branch/unit, division and departmental level.</w:t>
                      </w:r>
                    </w:p>
                  </w:txbxContent>
                </v:textbox>
              </v:shape>
            </w:pict>
          </mc:Fallback>
        </mc:AlternateContent>
      </w:r>
    </w:p>
    <w:p w14:paraId="01D8640B" w14:textId="77777777" w:rsidR="002366BF" w:rsidRPr="00B26D7C" w:rsidRDefault="002366BF" w:rsidP="002366BF">
      <w:pPr>
        <w:pStyle w:val="DPCbullet1"/>
        <w:numPr>
          <w:ilvl w:val="0"/>
          <w:numId w:val="0"/>
        </w:numPr>
        <w:rPr>
          <w:szCs w:val="18"/>
        </w:rPr>
      </w:pPr>
    </w:p>
    <w:p w14:paraId="6582AEAB" w14:textId="77777777" w:rsidR="00D63B42" w:rsidRPr="00B26D7C" w:rsidRDefault="00D63B42" w:rsidP="00A455A0">
      <w:pPr>
        <w:pStyle w:val="DPCbody"/>
      </w:pPr>
      <w:r w:rsidRPr="00B26D7C">
        <w:t xml:space="preserve"> </w:t>
      </w:r>
    </w:p>
    <w:p w14:paraId="6173CA8F" w14:textId="77777777" w:rsidR="00AF6CCD" w:rsidRPr="00B26D7C" w:rsidRDefault="00AF6CCD" w:rsidP="00A455A0">
      <w:pPr>
        <w:pStyle w:val="DPCbody"/>
      </w:pPr>
    </w:p>
    <w:p w14:paraId="322ECB22" w14:textId="77777777" w:rsidR="00E604DA" w:rsidRPr="00B26D7C" w:rsidRDefault="00E604DA" w:rsidP="00A455A0">
      <w:pPr>
        <w:pStyle w:val="DPCbody"/>
      </w:pPr>
    </w:p>
    <w:p w14:paraId="4833A281" w14:textId="77777777" w:rsidR="00E5229A" w:rsidRPr="00B26D7C" w:rsidRDefault="00E5229A" w:rsidP="00A455A0">
      <w:pPr>
        <w:pStyle w:val="DPCbody"/>
      </w:pPr>
    </w:p>
    <w:p w14:paraId="7FEE0FD1" w14:textId="77777777" w:rsidR="00E5229A" w:rsidRPr="00B26D7C" w:rsidRDefault="00E5229A" w:rsidP="00A455A0">
      <w:pPr>
        <w:pStyle w:val="DPCbody"/>
      </w:pPr>
    </w:p>
    <w:p w14:paraId="6AE1C6C6" w14:textId="77777777" w:rsidR="00E604DA" w:rsidRPr="00B26D7C" w:rsidRDefault="00E604DA" w:rsidP="00A455A0">
      <w:pPr>
        <w:pStyle w:val="DPCbody"/>
      </w:pPr>
    </w:p>
    <w:p w14:paraId="2250AA54" w14:textId="77777777" w:rsidR="0046522F" w:rsidRPr="0048671F" w:rsidRDefault="0046522F" w:rsidP="0046522F">
      <w:pPr>
        <w:pStyle w:val="Heading1"/>
      </w:pPr>
      <w:r w:rsidRPr="00B26D7C">
        <w:t>Document Control</w:t>
      </w:r>
    </w:p>
    <w:tbl>
      <w:tblPr>
        <w:tblStyle w:val="TableGrid"/>
        <w:tblW w:w="9923" w:type="dxa"/>
        <w:tblLook w:val="04A0" w:firstRow="1" w:lastRow="0" w:firstColumn="1" w:lastColumn="0" w:noHBand="0" w:noVBand="1"/>
      </w:tblPr>
      <w:tblGrid>
        <w:gridCol w:w="1560"/>
        <w:gridCol w:w="3402"/>
        <w:gridCol w:w="1559"/>
        <w:gridCol w:w="3402"/>
      </w:tblGrid>
      <w:tr w:rsidR="0046522F" w:rsidRPr="00A8571E" w14:paraId="613F3ED9" w14:textId="77777777" w:rsidTr="00F33278">
        <w:tc>
          <w:tcPr>
            <w:tcW w:w="1560" w:type="dxa"/>
            <w:vAlign w:val="center"/>
          </w:tcPr>
          <w:p w14:paraId="0BA30B8C" w14:textId="77777777" w:rsidR="0046522F" w:rsidRPr="00A8571E" w:rsidRDefault="0046522F" w:rsidP="00F0568A">
            <w:pPr>
              <w:pStyle w:val="DPCtablecolhead"/>
            </w:pPr>
            <w:r w:rsidRPr="00A8571E">
              <w:t>Applies to</w:t>
            </w:r>
          </w:p>
        </w:tc>
        <w:tc>
          <w:tcPr>
            <w:tcW w:w="3402" w:type="dxa"/>
            <w:vAlign w:val="center"/>
          </w:tcPr>
          <w:p w14:paraId="08FEA1BA" w14:textId="77777777" w:rsidR="0046522F" w:rsidRPr="00A8571E" w:rsidRDefault="0046522F" w:rsidP="0046522F">
            <w:pPr>
              <w:pStyle w:val="DPCtabletext"/>
              <w:spacing w:before="120" w:after="120"/>
            </w:pPr>
            <w:r w:rsidRPr="00A8571E">
              <w:t>All departments and Victoria Police</w:t>
            </w:r>
          </w:p>
        </w:tc>
        <w:tc>
          <w:tcPr>
            <w:tcW w:w="1559" w:type="dxa"/>
            <w:vAlign w:val="center"/>
          </w:tcPr>
          <w:p w14:paraId="2B8F01F6" w14:textId="77777777" w:rsidR="0046522F" w:rsidRPr="00A8571E" w:rsidRDefault="0046522F" w:rsidP="00F0568A">
            <w:pPr>
              <w:pStyle w:val="DPCtablecolhead"/>
            </w:pPr>
            <w:r w:rsidRPr="00A8571E">
              <w:t>Authority</w:t>
            </w:r>
          </w:p>
        </w:tc>
        <w:tc>
          <w:tcPr>
            <w:tcW w:w="3402" w:type="dxa"/>
            <w:vAlign w:val="center"/>
          </w:tcPr>
          <w:p w14:paraId="284B0659" w14:textId="6603BB5B" w:rsidR="0046522F" w:rsidRPr="00A8571E" w:rsidRDefault="00F33278" w:rsidP="0046522F">
            <w:pPr>
              <w:pStyle w:val="DPCtabletext"/>
              <w:spacing w:before="120" w:after="120"/>
            </w:pPr>
            <w:r>
              <w:t>Digital Strategy and Transformation</w:t>
            </w:r>
            <w:r w:rsidR="00830B86" w:rsidRPr="00A8571E">
              <w:t xml:space="preserve">, </w:t>
            </w:r>
            <w:r w:rsidR="00830B86" w:rsidRPr="00A8571E">
              <w:br/>
              <w:t>Department of Premier and</w:t>
            </w:r>
            <w:r>
              <w:t xml:space="preserve"> </w:t>
            </w:r>
            <w:r w:rsidR="00830B86" w:rsidRPr="00A8571E">
              <w:t>Cabinet</w:t>
            </w:r>
          </w:p>
        </w:tc>
      </w:tr>
      <w:tr w:rsidR="0046522F" w:rsidRPr="00A8571E" w14:paraId="651D34D8" w14:textId="77777777" w:rsidTr="00F33278">
        <w:tc>
          <w:tcPr>
            <w:tcW w:w="1560" w:type="dxa"/>
            <w:vAlign w:val="center"/>
          </w:tcPr>
          <w:p w14:paraId="525B05B7" w14:textId="77777777" w:rsidR="0046522F" w:rsidRPr="00A8571E" w:rsidRDefault="0046522F" w:rsidP="00F0568A">
            <w:pPr>
              <w:pStyle w:val="DPCtablecolhead"/>
            </w:pPr>
            <w:r w:rsidRPr="00A8571E">
              <w:t>Period</w:t>
            </w:r>
          </w:p>
        </w:tc>
        <w:tc>
          <w:tcPr>
            <w:tcW w:w="3402" w:type="dxa"/>
            <w:vAlign w:val="center"/>
          </w:tcPr>
          <w:p w14:paraId="08F71321" w14:textId="238FFDA3" w:rsidR="0046522F" w:rsidRPr="00A8571E" w:rsidRDefault="00A52176" w:rsidP="0046522F">
            <w:pPr>
              <w:pStyle w:val="DPCtabletext"/>
              <w:spacing w:before="120" w:after="120"/>
            </w:pPr>
            <w:r w:rsidRPr="00A8571E">
              <w:t>To be determined</w:t>
            </w:r>
          </w:p>
        </w:tc>
        <w:tc>
          <w:tcPr>
            <w:tcW w:w="1559" w:type="dxa"/>
            <w:vAlign w:val="center"/>
          </w:tcPr>
          <w:p w14:paraId="09A57DB5" w14:textId="77777777" w:rsidR="0046522F" w:rsidRPr="00A8571E" w:rsidRDefault="0046522F" w:rsidP="00F0568A">
            <w:pPr>
              <w:pStyle w:val="DPCtablecolhead"/>
            </w:pPr>
            <w:r w:rsidRPr="00A8571E">
              <w:t>Advised by</w:t>
            </w:r>
          </w:p>
        </w:tc>
        <w:tc>
          <w:tcPr>
            <w:tcW w:w="3402" w:type="dxa"/>
            <w:vAlign w:val="center"/>
          </w:tcPr>
          <w:p w14:paraId="2CD43C62" w14:textId="10DA4126" w:rsidR="0046522F" w:rsidRPr="00A8571E" w:rsidRDefault="00A52176" w:rsidP="0046522F">
            <w:pPr>
              <w:pStyle w:val="DPCtabletext"/>
              <w:spacing w:before="120" w:after="120"/>
            </w:pPr>
            <w:r>
              <w:t>N/A</w:t>
            </w:r>
          </w:p>
        </w:tc>
      </w:tr>
      <w:tr w:rsidR="0046522F" w:rsidRPr="00A8571E" w14:paraId="42503A30" w14:textId="77777777" w:rsidTr="00F33278">
        <w:tc>
          <w:tcPr>
            <w:tcW w:w="1560" w:type="dxa"/>
            <w:vAlign w:val="center"/>
          </w:tcPr>
          <w:p w14:paraId="2C8139FB" w14:textId="77777777" w:rsidR="0046522F" w:rsidRPr="00A8571E" w:rsidRDefault="0046522F" w:rsidP="00F0568A">
            <w:pPr>
              <w:pStyle w:val="DPCtablecolhead"/>
            </w:pPr>
            <w:r w:rsidRPr="00A8571E">
              <w:t>Issue Date</w:t>
            </w:r>
          </w:p>
        </w:tc>
        <w:tc>
          <w:tcPr>
            <w:tcW w:w="3402" w:type="dxa"/>
            <w:vAlign w:val="center"/>
          </w:tcPr>
          <w:p w14:paraId="749A2128" w14:textId="7ED24209" w:rsidR="0046522F" w:rsidRPr="00A8571E" w:rsidRDefault="00B26D7C" w:rsidP="0046522F">
            <w:pPr>
              <w:pStyle w:val="DPCtabletext"/>
              <w:spacing w:before="120" w:after="120"/>
            </w:pPr>
            <w:r w:rsidRPr="00A8571E">
              <w:t>To be determined</w:t>
            </w:r>
          </w:p>
        </w:tc>
        <w:tc>
          <w:tcPr>
            <w:tcW w:w="1559" w:type="dxa"/>
            <w:vAlign w:val="center"/>
          </w:tcPr>
          <w:p w14:paraId="57F6E69A" w14:textId="77777777" w:rsidR="0046522F" w:rsidRPr="00A8571E" w:rsidRDefault="0046522F" w:rsidP="00F0568A">
            <w:pPr>
              <w:pStyle w:val="DPCtablecolhead"/>
            </w:pPr>
            <w:r w:rsidRPr="00A8571E">
              <w:t>Document ID</w:t>
            </w:r>
          </w:p>
        </w:tc>
        <w:tc>
          <w:tcPr>
            <w:tcW w:w="3402" w:type="dxa"/>
            <w:vAlign w:val="center"/>
          </w:tcPr>
          <w:p w14:paraId="35F99184" w14:textId="02846B26" w:rsidR="0046522F" w:rsidRPr="00A8571E" w:rsidRDefault="005F5757" w:rsidP="006E2ECF">
            <w:pPr>
              <w:pStyle w:val="DPCtabletext"/>
              <w:spacing w:before="120" w:after="120"/>
            </w:pPr>
            <w:r w:rsidRPr="00A8571E">
              <w:t>ABC</w:t>
            </w:r>
            <w:r w:rsidR="00830B86">
              <w:t>-</w:t>
            </w:r>
            <w:r w:rsidRPr="00A8571E">
              <w:t>STD</w:t>
            </w:r>
            <w:r w:rsidR="00830B86">
              <w:t>-</w:t>
            </w:r>
            <w:r w:rsidRPr="00A8571E">
              <w:t>02</w:t>
            </w:r>
          </w:p>
        </w:tc>
      </w:tr>
      <w:tr w:rsidR="0046522F" w:rsidRPr="00CF4A60" w14:paraId="0EB4FB8B" w14:textId="77777777" w:rsidTr="00F33278">
        <w:tc>
          <w:tcPr>
            <w:tcW w:w="1560" w:type="dxa"/>
            <w:vAlign w:val="center"/>
          </w:tcPr>
          <w:p w14:paraId="1AD516FC" w14:textId="77777777" w:rsidR="0046522F" w:rsidRPr="00A8571E" w:rsidRDefault="0046522F" w:rsidP="00F0568A">
            <w:pPr>
              <w:pStyle w:val="DPCtablecolhead"/>
            </w:pPr>
            <w:r w:rsidRPr="00A8571E">
              <w:t>Review Date</w:t>
            </w:r>
          </w:p>
        </w:tc>
        <w:tc>
          <w:tcPr>
            <w:tcW w:w="3402" w:type="dxa"/>
            <w:vAlign w:val="center"/>
          </w:tcPr>
          <w:p w14:paraId="7BDF8953" w14:textId="5260ED05" w:rsidR="0046522F" w:rsidRPr="00A8571E" w:rsidRDefault="00B26D7C" w:rsidP="0046522F">
            <w:pPr>
              <w:pStyle w:val="DPCtabletext"/>
              <w:spacing w:before="120" w:after="120"/>
            </w:pPr>
            <w:r w:rsidRPr="00A8571E">
              <w:t>To be determined</w:t>
            </w:r>
          </w:p>
        </w:tc>
        <w:tc>
          <w:tcPr>
            <w:tcW w:w="1559" w:type="dxa"/>
            <w:vAlign w:val="center"/>
          </w:tcPr>
          <w:p w14:paraId="49A435CE" w14:textId="77777777" w:rsidR="0046522F" w:rsidRPr="00A8571E" w:rsidRDefault="0046522F" w:rsidP="00F0568A">
            <w:pPr>
              <w:pStyle w:val="DPCtablecolhead"/>
            </w:pPr>
            <w:r w:rsidRPr="00A8571E">
              <w:t>Version</w:t>
            </w:r>
          </w:p>
        </w:tc>
        <w:tc>
          <w:tcPr>
            <w:tcW w:w="3402" w:type="dxa"/>
            <w:vAlign w:val="center"/>
          </w:tcPr>
          <w:p w14:paraId="3BB0F508" w14:textId="2A6B7C7E" w:rsidR="0046522F" w:rsidRPr="00CF4A60" w:rsidRDefault="009907F9" w:rsidP="000705CF">
            <w:pPr>
              <w:pStyle w:val="DPCtabletext"/>
              <w:spacing w:before="120" w:after="120"/>
            </w:pPr>
            <w:r>
              <w:t>1</w:t>
            </w:r>
            <w:r w:rsidR="0067233E">
              <w:t>.0</w:t>
            </w:r>
          </w:p>
        </w:tc>
      </w:tr>
    </w:tbl>
    <w:p w14:paraId="5022A97C" w14:textId="77777777" w:rsidR="00E5229A" w:rsidRPr="00CF4A60" w:rsidRDefault="00E5229A" w:rsidP="00E5229A">
      <w:pPr>
        <w:spacing w:line="200" w:lineRule="exact"/>
        <w:ind w:left="101"/>
        <w:rPr>
          <w:rFonts w:ascii="Calibri" w:eastAsia="Calibri" w:hAnsi="Calibri" w:cs="Calibri"/>
        </w:rPr>
      </w:pPr>
    </w:p>
    <w:p w14:paraId="5CCCD768" w14:textId="092317DE" w:rsidR="00E5229A" w:rsidRPr="00CF4A60" w:rsidRDefault="00E5229A" w:rsidP="00E5229A">
      <w:pPr>
        <w:spacing w:line="200" w:lineRule="exact"/>
        <w:rPr>
          <w:rFonts w:ascii="Arial" w:eastAsia="Cambria" w:hAnsi="Arial"/>
          <w:sz w:val="16"/>
          <w:szCs w:val="24"/>
        </w:rPr>
      </w:pPr>
      <w:r w:rsidRPr="00CF4A60">
        <w:rPr>
          <w:rFonts w:ascii="Arial" w:eastAsia="Cambria" w:hAnsi="Arial"/>
          <w:noProof/>
          <w:szCs w:val="24"/>
          <w:lang w:eastAsia="en-AU"/>
        </w:rPr>
        <w:drawing>
          <wp:anchor distT="0" distB="0" distL="114300" distR="114300" simplePos="0" relativeHeight="251652096" behindDoc="0" locked="0" layoutInCell="1" allowOverlap="1" wp14:anchorId="6527FB19" wp14:editId="66D8C8F4">
            <wp:simplePos x="0" y="0"/>
            <wp:positionH relativeFrom="column">
              <wp:align>left</wp:align>
            </wp:positionH>
            <wp:positionV relativeFrom="paragraph">
              <wp:align>top</wp:align>
            </wp:positionV>
            <wp:extent cx="750570" cy="275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570" cy="275590"/>
                    </a:xfrm>
                    <a:prstGeom prst="rect">
                      <a:avLst/>
                    </a:prstGeom>
                    <a:noFill/>
                  </pic:spPr>
                </pic:pic>
              </a:graphicData>
            </a:graphic>
            <wp14:sizeRelH relativeFrom="page">
              <wp14:pctWidth>0</wp14:pctWidth>
            </wp14:sizeRelH>
            <wp14:sizeRelV relativeFrom="page">
              <wp14:pctHeight>0</wp14:pctHeight>
            </wp14:sizeRelV>
          </wp:anchor>
        </w:drawing>
      </w:r>
      <w:r w:rsidRPr="00CF4A60">
        <w:rPr>
          <w:rFonts w:ascii="Calibri" w:eastAsia="Calibri" w:hAnsi="Calibri" w:cs="Calibri"/>
        </w:rPr>
        <w:br w:type="textWrapping" w:clear="all"/>
      </w:r>
      <w:r w:rsidRPr="00CF4A60">
        <w:rPr>
          <w:spacing w:val="-1"/>
          <w:sz w:val="16"/>
        </w:rPr>
        <w:t>Except</w:t>
      </w:r>
      <w:r w:rsidRPr="00CF4A60">
        <w:rPr>
          <w:spacing w:val="-6"/>
          <w:sz w:val="16"/>
        </w:rPr>
        <w:t xml:space="preserve"> </w:t>
      </w:r>
      <w:r w:rsidRPr="00CF4A60">
        <w:rPr>
          <w:spacing w:val="-1"/>
          <w:sz w:val="16"/>
        </w:rPr>
        <w:t>for</w:t>
      </w:r>
      <w:r w:rsidRPr="00CF4A60">
        <w:rPr>
          <w:spacing w:val="-6"/>
          <w:sz w:val="16"/>
        </w:rPr>
        <w:t xml:space="preserve"> </w:t>
      </w:r>
      <w:r w:rsidRPr="00CF4A60">
        <w:rPr>
          <w:sz w:val="16"/>
        </w:rPr>
        <w:t>any</w:t>
      </w:r>
      <w:r w:rsidRPr="00CF4A60">
        <w:rPr>
          <w:spacing w:val="-5"/>
          <w:sz w:val="16"/>
        </w:rPr>
        <w:t xml:space="preserve"> </w:t>
      </w:r>
      <w:r w:rsidRPr="00CF4A60">
        <w:rPr>
          <w:spacing w:val="-1"/>
          <w:sz w:val="16"/>
        </w:rPr>
        <w:t>logos,</w:t>
      </w:r>
      <w:r w:rsidRPr="00CF4A60">
        <w:rPr>
          <w:spacing w:val="-6"/>
          <w:sz w:val="16"/>
        </w:rPr>
        <w:t xml:space="preserve"> </w:t>
      </w:r>
      <w:r w:rsidRPr="00CF4A60">
        <w:rPr>
          <w:sz w:val="16"/>
        </w:rPr>
        <w:t>emblems,</w:t>
      </w:r>
      <w:r w:rsidRPr="00CF4A60">
        <w:rPr>
          <w:spacing w:val="-6"/>
          <w:sz w:val="16"/>
        </w:rPr>
        <w:t xml:space="preserve"> </w:t>
      </w:r>
      <w:r w:rsidRPr="00CF4A60">
        <w:rPr>
          <w:spacing w:val="-1"/>
          <w:sz w:val="16"/>
        </w:rPr>
        <w:t>trademarks</w:t>
      </w:r>
      <w:r w:rsidRPr="00CF4A60">
        <w:rPr>
          <w:spacing w:val="-6"/>
          <w:sz w:val="16"/>
        </w:rPr>
        <w:t xml:space="preserve"> </w:t>
      </w:r>
      <w:r w:rsidRPr="00CF4A60">
        <w:rPr>
          <w:sz w:val="16"/>
        </w:rPr>
        <w:t>and</w:t>
      </w:r>
      <w:r w:rsidRPr="00CF4A60">
        <w:rPr>
          <w:spacing w:val="-6"/>
          <w:sz w:val="16"/>
        </w:rPr>
        <w:t xml:space="preserve"> </w:t>
      </w:r>
      <w:r w:rsidRPr="00CF4A60">
        <w:rPr>
          <w:sz w:val="16"/>
        </w:rPr>
        <w:t>contents</w:t>
      </w:r>
      <w:r w:rsidRPr="00CF4A60">
        <w:rPr>
          <w:spacing w:val="-6"/>
          <w:sz w:val="16"/>
        </w:rPr>
        <w:t xml:space="preserve"> </w:t>
      </w:r>
      <w:r w:rsidRPr="00CF4A60">
        <w:rPr>
          <w:sz w:val="16"/>
        </w:rPr>
        <w:t>attributed</w:t>
      </w:r>
      <w:r w:rsidRPr="00CF4A60">
        <w:rPr>
          <w:spacing w:val="-6"/>
          <w:sz w:val="16"/>
        </w:rPr>
        <w:t xml:space="preserve"> </w:t>
      </w:r>
      <w:r w:rsidRPr="00CF4A60">
        <w:rPr>
          <w:sz w:val="16"/>
        </w:rPr>
        <w:t>to</w:t>
      </w:r>
      <w:r w:rsidRPr="00CF4A60">
        <w:rPr>
          <w:spacing w:val="-5"/>
          <w:sz w:val="16"/>
        </w:rPr>
        <w:t xml:space="preserve"> </w:t>
      </w:r>
      <w:r w:rsidRPr="00CF4A60">
        <w:rPr>
          <w:sz w:val="16"/>
        </w:rPr>
        <w:t>other</w:t>
      </w:r>
      <w:r w:rsidRPr="00CF4A60">
        <w:rPr>
          <w:spacing w:val="-6"/>
          <w:sz w:val="16"/>
        </w:rPr>
        <w:t xml:space="preserve"> </w:t>
      </w:r>
      <w:r w:rsidRPr="00CF4A60">
        <w:rPr>
          <w:spacing w:val="-1"/>
          <w:sz w:val="16"/>
        </w:rPr>
        <w:t>parties,</w:t>
      </w:r>
      <w:r w:rsidRPr="00CF4A60">
        <w:rPr>
          <w:spacing w:val="-6"/>
          <w:sz w:val="16"/>
        </w:rPr>
        <w:t xml:space="preserve"> </w:t>
      </w:r>
      <w:r w:rsidRPr="00CF4A60">
        <w:rPr>
          <w:sz w:val="16"/>
        </w:rPr>
        <w:t>the statements of direction,</w:t>
      </w:r>
      <w:r w:rsidRPr="00CF4A60">
        <w:rPr>
          <w:spacing w:val="-6"/>
          <w:sz w:val="16"/>
        </w:rPr>
        <w:t xml:space="preserve"> </w:t>
      </w:r>
      <w:r w:rsidRPr="00CF4A60">
        <w:rPr>
          <w:spacing w:val="-1"/>
          <w:sz w:val="16"/>
        </w:rPr>
        <w:t>policies and</w:t>
      </w:r>
      <w:r w:rsidRPr="00CF4A60">
        <w:rPr>
          <w:spacing w:val="-3"/>
          <w:sz w:val="16"/>
        </w:rPr>
        <w:t xml:space="preserve"> </w:t>
      </w:r>
      <w:r w:rsidRPr="00CF4A60">
        <w:rPr>
          <w:spacing w:val="-1"/>
          <w:sz w:val="16"/>
        </w:rPr>
        <w:t>standards</w:t>
      </w:r>
      <w:r w:rsidRPr="00CF4A60">
        <w:rPr>
          <w:spacing w:val="-7"/>
          <w:sz w:val="16"/>
        </w:rPr>
        <w:t xml:space="preserve"> </w:t>
      </w:r>
      <w:r w:rsidRPr="00CF4A60">
        <w:rPr>
          <w:spacing w:val="1"/>
          <w:sz w:val="16"/>
        </w:rPr>
        <w:t>of</w:t>
      </w:r>
      <w:r w:rsidRPr="00CF4A60">
        <w:rPr>
          <w:spacing w:val="-7"/>
          <w:sz w:val="16"/>
        </w:rPr>
        <w:t xml:space="preserve"> </w:t>
      </w:r>
      <w:r w:rsidRPr="00CF4A60">
        <w:rPr>
          <w:sz w:val="16"/>
        </w:rPr>
        <w:t>the</w:t>
      </w:r>
      <w:r w:rsidRPr="00CF4A60">
        <w:rPr>
          <w:spacing w:val="-7"/>
          <w:sz w:val="16"/>
        </w:rPr>
        <w:t xml:space="preserve"> </w:t>
      </w:r>
      <w:r w:rsidRPr="00CF4A60">
        <w:rPr>
          <w:spacing w:val="-1"/>
          <w:sz w:val="16"/>
        </w:rPr>
        <w:t>Victorian</w:t>
      </w:r>
      <w:r w:rsidRPr="00CF4A60">
        <w:rPr>
          <w:spacing w:val="-6"/>
          <w:sz w:val="16"/>
        </w:rPr>
        <w:t xml:space="preserve"> </w:t>
      </w:r>
      <w:r w:rsidRPr="00CF4A60">
        <w:rPr>
          <w:sz w:val="16"/>
        </w:rPr>
        <w:t>Government</w:t>
      </w:r>
      <w:r w:rsidRPr="00CF4A60">
        <w:rPr>
          <w:spacing w:val="-6"/>
          <w:sz w:val="16"/>
        </w:rPr>
        <w:t xml:space="preserve">’s Victorian Secretaries Board or </w:t>
      </w:r>
      <w:r w:rsidRPr="00CF4A60">
        <w:rPr>
          <w:spacing w:val="-1"/>
          <w:sz w:val="16"/>
        </w:rPr>
        <w:t>CIO Leadership Group</w:t>
      </w:r>
      <w:r w:rsidRPr="00CF4A60">
        <w:rPr>
          <w:spacing w:val="-6"/>
          <w:sz w:val="16"/>
        </w:rPr>
        <w:t xml:space="preserve"> </w:t>
      </w:r>
      <w:r w:rsidRPr="00CF4A60">
        <w:rPr>
          <w:spacing w:val="1"/>
          <w:sz w:val="16"/>
        </w:rPr>
        <w:t>are</w:t>
      </w:r>
      <w:r w:rsidRPr="00CF4A60">
        <w:rPr>
          <w:spacing w:val="-7"/>
          <w:sz w:val="16"/>
        </w:rPr>
        <w:t xml:space="preserve"> </w:t>
      </w:r>
      <w:r w:rsidRPr="00CF4A60">
        <w:rPr>
          <w:sz w:val="16"/>
        </w:rPr>
        <w:t>licensed</w:t>
      </w:r>
      <w:r w:rsidRPr="00CF4A60">
        <w:rPr>
          <w:spacing w:val="-6"/>
          <w:sz w:val="16"/>
        </w:rPr>
        <w:t xml:space="preserve"> </w:t>
      </w:r>
      <w:r w:rsidRPr="00CF4A60">
        <w:rPr>
          <w:sz w:val="16"/>
        </w:rPr>
        <w:t>under</w:t>
      </w:r>
      <w:r w:rsidRPr="00CF4A60">
        <w:rPr>
          <w:spacing w:val="-6"/>
          <w:sz w:val="16"/>
        </w:rPr>
        <w:t xml:space="preserve"> </w:t>
      </w:r>
      <w:r w:rsidRPr="00CF4A60">
        <w:rPr>
          <w:sz w:val="16"/>
        </w:rPr>
        <w:t>the</w:t>
      </w:r>
      <w:r w:rsidRPr="00CF4A60">
        <w:rPr>
          <w:spacing w:val="-7"/>
          <w:sz w:val="16"/>
        </w:rPr>
        <w:t xml:space="preserve"> </w:t>
      </w:r>
      <w:r w:rsidRPr="00CF4A60">
        <w:rPr>
          <w:spacing w:val="-1"/>
          <w:sz w:val="16"/>
        </w:rPr>
        <w:t xml:space="preserve">Creative Commons Attribution 4.0 </w:t>
      </w:r>
      <w:r w:rsidRPr="00CF4A60">
        <w:rPr>
          <w:sz w:val="16"/>
        </w:rPr>
        <w:t>International licence. To view</w:t>
      </w:r>
      <w:r w:rsidRPr="00CF4A60">
        <w:rPr>
          <w:spacing w:val="-9"/>
          <w:sz w:val="16"/>
        </w:rPr>
        <w:t xml:space="preserve"> </w:t>
      </w:r>
      <w:r w:rsidRPr="00CF4A60">
        <w:rPr>
          <w:sz w:val="16"/>
        </w:rPr>
        <w:t>a</w:t>
      </w:r>
      <w:r w:rsidRPr="00CF4A60">
        <w:rPr>
          <w:spacing w:val="-8"/>
          <w:sz w:val="16"/>
        </w:rPr>
        <w:t xml:space="preserve"> </w:t>
      </w:r>
      <w:r w:rsidRPr="00CF4A60">
        <w:rPr>
          <w:sz w:val="16"/>
        </w:rPr>
        <w:t>copy</w:t>
      </w:r>
      <w:r w:rsidRPr="00CF4A60">
        <w:rPr>
          <w:spacing w:val="-7"/>
          <w:sz w:val="16"/>
        </w:rPr>
        <w:t xml:space="preserve"> </w:t>
      </w:r>
      <w:r w:rsidRPr="00CF4A60">
        <w:rPr>
          <w:sz w:val="16"/>
        </w:rPr>
        <w:t>of</w:t>
      </w:r>
      <w:r w:rsidRPr="00CF4A60">
        <w:rPr>
          <w:spacing w:val="-9"/>
          <w:sz w:val="16"/>
        </w:rPr>
        <w:t xml:space="preserve"> </w:t>
      </w:r>
      <w:r w:rsidRPr="00CF4A60">
        <w:rPr>
          <w:sz w:val="16"/>
        </w:rPr>
        <w:t>this</w:t>
      </w:r>
      <w:r w:rsidRPr="00CF4A60">
        <w:rPr>
          <w:spacing w:val="-9"/>
          <w:sz w:val="16"/>
        </w:rPr>
        <w:t xml:space="preserve"> </w:t>
      </w:r>
      <w:r w:rsidRPr="00CF4A60">
        <w:rPr>
          <w:sz w:val="16"/>
        </w:rPr>
        <w:t>licence</w:t>
      </w:r>
      <w:r w:rsidRPr="00CF4A60">
        <w:rPr>
          <w:spacing w:val="-1"/>
          <w:sz w:val="16"/>
        </w:rPr>
        <w:t>,</w:t>
      </w:r>
      <w:r w:rsidRPr="00CF4A60">
        <w:rPr>
          <w:spacing w:val="-8"/>
          <w:sz w:val="16"/>
        </w:rPr>
        <w:t xml:space="preserve"> </w:t>
      </w:r>
      <w:r w:rsidRPr="00CF4A60">
        <w:rPr>
          <w:sz w:val="16"/>
        </w:rPr>
        <w:t>visit</w:t>
      </w:r>
      <w:r w:rsidRPr="00CF4A60">
        <w:rPr>
          <w:spacing w:val="-5"/>
          <w:sz w:val="16"/>
        </w:rPr>
        <w:t xml:space="preserve"> </w:t>
      </w:r>
      <w:hyperlink r:id="rId17" w:history="1">
        <w:r w:rsidRPr="00CF4A60">
          <w:rPr>
            <w:rStyle w:val="Hyperlink"/>
            <w:rFonts w:eastAsia="MS Gothic"/>
            <w:sz w:val="16"/>
          </w:rPr>
          <w:t>https://creativecommons.org/licenses/by/4.0/</w:t>
        </w:r>
      </w:hyperlink>
      <w:r w:rsidRPr="00CF4A60">
        <w:rPr>
          <w:sz w:val="16"/>
        </w:rPr>
        <w:t>.</w:t>
      </w:r>
    </w:p>
    <w:p w14:paraId="2F5FF1F8" w14:textId="77777777" w:rsidR="00302EBD" w:rsidRPr="00CF4A60" w:rsidRDefault="00302EBD" w:rsidP="005F5757">
      <w:pPr>
        <w:pStyle w:val="DPCbody"/>
      </w:pPr>
      <w:r w:rsidRPr="00CF4A60">
        <w:br w:type="page"/>
      </w:r>
    </w:p>
    <w:p w14:paraId="0ED27091" w14:textId="37CD8C48" w:rsidR="0046522F" w:rsidRDefault="0046522F" w:rsidP="0046522F">
      <w:pPr>
        <w:pStyle w:val="Heading1"/>
      </w:pPr>
      <w:r w:rsidRPr="00CF4A60">
        <w:lastRenderedPageBreak/>
        <w:t>Requirements</w:t>
      </w:r>
    </w:p>
    <w:tbl>
      <w:tblPr>
        <w:tblStyle w:val="TableGrid"/>
        <w:tblW w:w="5000" w:type="pct"/>
        <w:tblInd w:w="0" w:type="dxa"/>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42"/>
      </w:tblGrid>
      <w:tr w:rsidR="003642D0" w:rsidRPr="00CB28B7" w14:paraId="052CC0DA" w14:textId="77777777" w:rsidTr="003642D0">
        <w:tc>
          <w:tcPr>
            <w:tcW w:w="5000" w:type="pct"/>
            <w:shd w:val="clear" w:color="auto" w:fill="F2F2F2" w:themeFill="background1" w:themeFillShade="F2"/>
            <w:hideMark/>
          </w:tcPr>
          <w:p w14:paraId="51C9AAFB" w14:textId="462F0D6D" w:rsidR="003642D0" w:rsidRPr="006B4843" w:rsidRDefault="002D452F" w:rsidP="006B4843">
            <w:pPr>
              <w:pStyle w:val="Heading4"/>
            </w:pPr>
            <w:bookmarkStart w:id="2" w:name="_Hlk12022909"/>
            <w:bookmarkStart w:id="3" w:name="_Hlk12022957"/>
            <w:r>
              <w:t>In-scope</w:t>
            </w:r>
          </w:p>
          <w:p w14:paraId="28831E20" w14:textId="25839AC8" w:rsidR="003642D0" w:rsidRDefault="003642D0" w:rsidP="00146F80">
            <w:pPr>
              <w:pStyle w:val="DPCbody"/>
            </w:pPr>
            <w:r w:rsidRPr="00CB28B7">
              <w:t xml:space="preserve">For the purposes of this standard, the scope of ‘briefs’ includes all forms of briefs </w:t>
            </w:r>
            <w:r>
              <w:t xml:space="preserve">with the exception of </w:t>
            </w:r>
            <w:r w:rsidRPr="00CB28B7">
              <w:t>cabinet submissions</w:t>
            </w:r>
            <w:r>
              <w:t>,</w:t>
            </w:r>
            <w:r w:rsidRPr="00CB28B7">
              <w:t xml:space="preserve"> parliamentary questions </w:t>
            </w:r>
            <w:r>
              <w:t xml:space="preserve">and </w:t>
            </w:r>
            <w:r w:rsidRPr="00CB28B7">
              <w:t>Public Accounts and Estimates Committee (PAEC) briefs.</w:t>
            </w:r>
          </w:p>
          <w:p w14:paraId="16E909E1" w14:textId="1964B03E" w:rsidR="006B4843" w:rsidRPr="00CB28B7" w:rsidRDefault="003642D0" w:rsidP="008A7D8F">
            <w:pPr>
              <w:pStyle w:val="DPCbody"/>
            </w:pPr>
            <w:r>
              <w:t xml:space="preserve">For the purposes of this standard, the scope of </w:t>
            </w:r>
            <w:r w:rsidRPr="00CB28B7">
              <w:t>‘</w:t>
            </w:r>
            <w:r>
              <w:t>c</w:t>
            </w:r>
            <w:r w:rsidRPr="00CB28B7">
              <w:t xml:space="preserve">orrespondence’ includes </w:t>
            </w:r>
            <w:r w:rsidR="008A7D8F">
              <w:t xml:space="preserve">all </w:t>
            </w:r>
            <w:r>
              <w:t xml:space="preserve">correspondence to a </w:t>
            </w:r>
            <w:r w:rsidR="006F4052">
              <w:t>Minister, Secretary, Deputy Secretary, Executive Director or Director that</w:t>
            </w:r>
            <w:r>
              <w:t xml:space="preserve"> requires a response, no matter the channel it come</w:t>
            </w:r>
            <w:r w:rsidR="00287148">
              <w:t>s</w:t>
            </w:r>
            <w:r>
              <w:t xml:space="preserve"> via</w:t>
            </w:r>
            <w:r w:rsidR="008A7D8F">
              <w:t>.</w:t>
            </w:r>
          </w:p>
        </w:tc>
      </w:tr>
      <w:bookmarkEnd w:id="2"/>
    </w:tbl>
    <w:p w14:paraId="7AD107E3" w14:textId="629A2015" w:rsidR="003642D0" w:rsidRDefault="003642D0"/>
    <w:bookmarkEnd w:id="3"/>
    <w:p w14:paraId="6D3F3A55" w14:textId="4519413B" w:rsidR="003642D0" w:rsidRDefault="003642D0"/>
    <w:tbl>
      <w:tblPr>
        <w:tblStyle w:val="TableGrid"/>
        <w:tblW w:w="0" w:type="auto"/>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1188"/>
        <w:gridCol w:w="8024"/>
      </w:tblGrid>
      <w:tr w:rsidR="00146F80" w:rsidRPr="00CB28B7" w14:paraId="5E911084" w14:textId="77777777" w:rsidTr="00371065">
        <w:trPr>
          <w:trHeight w:val="1068"/>
        </w:trPr>
        <w:tc>
          <w:tcPr>
            <w:tcW w:w="1188" w:type="dxa"/>
          </w:tcPr>
          <w:p w14:paraId="20EF22F2" w14:textId="7170AAE6" w:rsidR="00146F80" w:rsidRPr="00146F80" w:rsidRDefault="003642D0" w:rsidP="00146F80">
            <w:pPr>
              <w:pStyle w:val="DPCbody"/>
            </w:pPr>
            <w:r w:rsidRPr="008A31F0">
              <w:rPr>
                <w:noProof/>
              </w:rPr>
              <w:drawing>
                <wp:anchor distT="0" distB="0" distL="114300" distR="114300" simplePos="0" relativeHeight="251646976" behindDoc="0" locked="0" layoutInCell="1" allowOverlap="0" wp14:anchorId="7FC9B25D" wp14:editId="25A2382C">
                  <wp:simplePos x="0" y="0"/>
                  <wp:positionH relativeFrom="column">
                    <wp:posOffset>35763</wp:posOffset>
                  </wp:positionH>
                  <wp:positionV relativeFrom="paragraph">
                    <wp:posOffset>89757</wp:posOffset>
                  </wp:positionV>
                  <wp:extent cx="568960" cy="449580"/>
                  <wp:effectExtent l="0" t="0" r="254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568960" cy="449580"/>
                          </a:xfrm>
                          <a:prstGeom prst="rect">
                            <a:avLst/>
                          </a:prstGeom>
                        </pic:spPr>
                      </pic:pic>
                    </a:graphicData>
                  </a:graphic>
                  <wp14:sizeRelH relativeFrom="margin">
                    <wp14:pctWidth>0</wp14:pctWidth>
                  </wp14:sizeRelH>
                  <wp14:sizeRelV relativeFrom="margin">
                    <wp14:pctHeight>0</wp14:pctHeight>
                  </wp14:sizeRelV>
                </wp:anchor>
              </w:drawing>
            </w:r>
          </w:p>
        </w:tc>
        <w:tc>
          <w:tcPr>
            <w:tcW w:w="8024" w:type="dxa"/>
          </w:tcPr>
          <w:p w14:paraId="073A31B1" w14:textId="1A6CFCA7" w:rsidR="00CD570E" w:rsidRPr="00CB28B7" w:rsidRDefault="004135E5" w:rsidP="00CD570E">
            <w:pPr>
              <w:pStyle w:val="DPCbody"/>
            </w:pPr>
            <w:r w:rsidRPr="00CB28B7">
              <w:t xml:space="preserve">It is recommended that the </w:t>
            </w:r>
            <w:r w:rsidRPr="00830B86">
              <w:t xml:space="preserve">Automated Briefs and Correspondence (ABC) </w:t>
            </w:r>
            <w:hyperlink r:id="rId19" w:anchor="abc-governance-model" w:history="1">
              <w:r w:rsidRPr="009607FE">
                <w:rPr>
                  <w:rStyle w:val="Hyperlink"/>
                </w:rPr>
                <w:t>Governance Model</w:t>
              </w:r>
            </w:hyperlink>
            <w:r w:rsidRPr="00830B86">
              <w:t xml:space="preserve"> (governance model) and </w:t>
            </w:r>
            <w:hyperlink r:id="rId20" w:anchor="abc-guidelines" w:history="1">
              <w:r w:rsidRPr="009607FE">
                <w:rPr>
                  <w:rStyle w:val="Hyperlink"/>
                </w:rPr>
                <w:t>ABC Guideline</w:t>
              </w:r>
            </w:hyperlink>
            <w:r w:rsidRPr="00830B86">
              <w:t xml:space="preserve"> </w:t>
            </w:r>
            <w:r w:rsidR="009607FE">
              <w:t xml:space="preserve">(guideline) </w:t>
            </w:r>
            <w:r w:rsidRPr="00CB28B7">
              <w:t>be read prior to reading this document</w:t>
            </w:r>
            <w:r>
              <w:t>.</w:t>
            </w:r>
          </w:p>
        </w:tc>
      </w:tr>
    </w:tbl>
    <w:p w14:paraId="4F6A4AC0" w14:textId="77777777" w:rsidR="00F34918" w:rsidRPr="0002080A" w:rsidRDefault="00F34918" w:rsidP="0002080A">
      <w:pPr>
        <w:pStyle w:val="Heading4"/>
      </w:pPr>
      <w:r w:rsidRPr="0002080A">
        <w:t>Briefs</w:t>
      </w:r>
    </w:p>
    <w:p w14:paraId="40815B6A" w14:textId="423955E5" w:rsidR="005D2C74" w:rsidRPr="00EF5106" w:rsidRDefault="009F738B" w:rsidP="00496F98">
      <w:pPr>
        <w:pStyle w:val="DPCbody"/>
        <w:tabs>
          <w:tab w:val="left" w:pos="3612"/>
        </w:tabs>
      </w:pPr>
      <w:r w:rsidRPr="00EF5106">
        <w:t>D</w:t>
      </w:r>
      <w:r w:rsidR="005D2C74" w:rsidRPr="00EF5106">
        <w:t>epartments must at a minimum:</w:t>
      </w:r>
    </w:p>
    <w:p w14:paraId="634F139E" w14:textId="6AD2700D" w:rsidR="007B25BE" w:rsidRDefault="007B25BE" w:rsidP="00A75B6B">
      <w:pPr>
        <w:pStyle w:val="DPCnumberdigitindent"/>
        <w:numPr>
          <w:ilvl w:val="0"/>
          <w:numId w:val="13"/>
        </w:numPr>
      </w:pPr>
      <w:r>
        <w:t>C</w:t>
      </w:r>
      <w:r w:rsidRPr="00B56ABE">
        <w:t xml:space="preserve">reate briefs </w:t>
      </w:r>
      <w:r>
        <w:t xml:space="preserve">using the </w:t>
      </w:r>
      <w:r w:rsidR="00747AD6">
        <w:t>common</w:t>
      </w:r>
      <w:r>
        <w:t xml:space="preserve"> </w:t>
      </w:r>
      <w:r w:rsidR="00CC6706">
        <w:t xml:space="preserve">brief </w:t>
      </w:r>
      <w:r>
        <w:t>template</w:t>
      </w:r>
      <w:r w:rsidR="00BD28BB">
        <w:t>:</w:t>
      </w:r>
    </w:p>
    <w:p w14:paraId="272A22C1" w14:textId="4481A24D" w:rsidR="000B7E5E" w:rsidRPr="00830B86" w:rsidRDefault="00D07B01" w:rsidP="00A75B6B">
      <w:pPr>
        <w:pStyle w:val="DPCbulletafternumbers1"/>
        <w:numPr>
          <w:ilvl w:val="2"/>
          <w:numId w:val="13"/>
        </w:numPr>
      </w:pPr>
      <w:r w:rsidRPr="00830B86">
        <w:t>Common</w:t>
      </w:r>
      <w:r w:rsidR="00191E17" w:rsidRPr="00830B86">
        <w:t xml:space="preserve"> brief</w:t>
      </w:r>
    </w:p>
    <w:p w14:paraId="007A077F" w14:textId="3A7EB174" w:rsidR="000B7E5E" w:rsidRDefault="002F5CFC" w:rsidP="00A75B6B">
      <w:pPr>
        <w:pStyle w:val="DPCbulletafternumbers2"/>
        <w:numPr>
          <w:ilvl w:val="3"/>
          <w:numId w:val="12"/>
        </w:numPr>
      </w:pPr>
      <w:r>
        <w:t xml:space="preserve">briefs initiated by the department to the </w:t>
      </w:r>
      <w:r w:rsidR="002F4A03">
        <w:t xml:space="preserve">Premier </w:t>
      </w:r>
      <w:r>
        <w:t xml:space="preserve">or </w:t>
      </w:r>
      <w:r w:rsidR="002F4A03">
        <w:t>Minister</w:t>
      </w:r>
      <w:r>
        <w:t xml:space="preserve">/s </w:t>
      </w:r>
      <w:r w:rsidR="00EF5C9A">
        <w:t xml:space="preserve">that </w:t>
      </w:r>
      <w:r w:rsidR="0038578F">
        <w:t xml:space="preserve">provides </w:t>
      </w:r>
      <w:r w:rsidR="00EF5C9A">
        <w:t>informat</w:t>
      </w:r>
      <w:r w:rsidR="0038578F">
        <w:t xml:space="preserve">ion, </w:t>
      </w:r>
      <w:r w:rsidR="00E924E0">
        <w:t xml:space="preserve">advice </w:t>
      </w:r>
      <w:r w:rsidR="0038578F">
        <w:t xml:space="preserve">or seeks support </w:t>
      </w:r>
      <w:r w:rsidR="00E924E0">
        <w:t>on policy issues, key projects</w:t>
      </w:r>
      <w:r w:rsidR="0038578F">
        <w:t xml:space="preserve"> or</w:t>
      </w:r>
      <w:r w:rsidR="00E924E0">
        <w:t xml:space="preserve"> decisions, </w:t>
      </w:r>
      <w:r w:rsidR="00EF5C9A">
        <w:t xml:space="preserve">or </w:t>
      </w:r>
      <w:r w:rsidR="0038578F">
        <w:t xml:space="preserve">approval of an </w:t>
      </w:r>
      <w:r w:rsidR="00E924E0">
        <w:t>attached correspondenc</w:t>
      </w:r>
      <w:r w:rsidR="00EF5C9A">
        <w:t>e etc.</w:t>
      </w:r>
    </w:p>
    <w:p w14:paraId="28D60D6D" w14:textId="0BFE8FEB" w:rsidR="0038578F" w:rsidRDefault="0038578F" w:rsidP="00A75B6B">
      <w:pPr>
        <w:pStyle w:val="DPCbulletafternumbers2"/>
        <w:numPr>
          <w:ilvl w:val="3"/>
          <w:numId w:val="12"/>
        </w:numPr>
      </w:pPr>
      <w:r>
        <w:t>briefs requested by the Premier or Minister that seeks information or advice on policy issues, key projects or decisions etc.</w:t>
      </w:r>
    </w:p>
    <w:p w14:paraId="5697B60A" w14:textId="6B55C51F" w:rsidR="00191E17" w:rsidRDefault="0020096B" w:rsidP="00A75B6B">
      <w:pPr>
        <w:pStyle w:val="DPCbulletafternumbers2"/>
        <w:numPr>
          <w:ilvl w:val="3"/>
          <w:numId w:val="12"/>
        </w:numPr>
      </w:pPr>
      <w:r>
        <w:t xml:space="preserve">briefs </w:t>
      </w:r>
      <w:r w:rsidR="00E924E0">
        <w:t>internal to the department</w:t>
      </w:r>
      <w:r>
        <w:t xml:space="preserve"> </w:t>
      </w:r>
      <w:r w:rsidR="00EF5C9A">
        <w:t>that provide information</w:t>
      </w:r>
      <w:r w:rsidR="0038578F">
        <w:t xml:space="preserve"> or</w:t>
      </w:r>
      <w:r w:rsidR="00EF5C9A">
        <w:t xml:space="preserve"> advice or seek support </w:t>
      </w:r>
      <w:r>
        <w:t>on departmental business, recruitment</w:t>
      </w:r>
      <w:r w:rsidR="00EF5C9A">
        <w:t>, expenditure or procurement etc.</w:t>
      </w:r>
    </w:p>
    <w:p w14:paraId="197B4E69" w14:textId="44A1A7D1" w:rsidR="005F2F8B" w:rsidRPr="00830B86" w:rsidRDefault="00191E17" w:rsidP="00A75B6B">
      <w:pPr>
        <w:pStyle w:val="DPCbulletafternumbers1"/>
        <w:numPr>
          <w:ilvl w:val="2"/>
          <w:numId w:val="13"/>
        </w:numPr>
      </w:pPr>
      <w:r w:rsidRPr="00830B86">
        <w:t>Event briefs</w:t>
      </w:r>
    </w:p>
    <w:p w14:paraId="6283A75F" w14:textId="17076973" w:rsidR="00CD570E" w:rsidRDefault="0038578F" w:rsidP="00A75B6B">
      <w:pPr>
        <w:pStyle w:val="DPCbulletafternumbers2"/>
        <w:numPr>
          <w:ilvl w:val="3"/>
          <w:numId w:val="12"/>
        </w:numPr>
      </w:pPr>
      <w:r>
        <w:t xml:space="preserve">briefs to the Premier, Minister or Secretary that provides </w:t>
      </w:r>
      <w:r w:rsidR="00DB7347">
        <w:t>background and logistical information</w:t>
      </w:r>
      <w:r>
        <w:t xml:space="preserve"> and speaking points in preparation for a </w:t>
      </w:r>
      <w:r w:rsidR="00E924E0">
        <w:t>meeting, event or function</w:t>
      </w:r>
      <w:r>
        <w:t>.</w:t>
      </w:r>
    </w:p>
    <w:p w14:paraId="14190E1D" w14:textId="760D8EDA" w:rsidR="000A3F37" w:rsidRPr="00B56ABE" w:rsidRDefault="000A3F37" w:rsidP="00A75B6B">
      <w:pPr>
        <w:pStyle w:val="DPCnumberdigitindent"/>
        <w:numPr>
          <w:ilvl w:val="0"/>
          <w:numId w:val="13"/>
        </w:numPr>
      </w:pPr>
      <w:r w:rsidRPr="00F34918">
        <w:t xml:space="preserve">Create, edit and manage </w:t>
      </w:r>
      <w:r w:rsidR="00D76217">
        <w:t xml:space="preserve">all </w:t>
      </w:r>
      <w:r w:rsidRPr="00F34918">
        <w:t xml:space="preserve">briefs digitally with the </w:t>
      </w:r>
      <w:r w:rsidR="00B2345F">
        <w:t>electronic record</w:t>
      </w:r>
      <w:r w:rsidRPr="00F34918">
        <w:t xml:space="preserve"> as</w:t>
      </w:r>
      <w:r w:rsidRPr="00B56ABE">
        <w:t xml:space="preserve"> the </w:t>
      </w:r>
      <w:r>
        <w:t>public</w:t>
      </w:r>
      <w:r w:rsidRPr="00B56ABE">
        <w:t xml:space="preserve"> </w:t>
      </w:r>
      <w:r>
        <w:t xml:space="preserve">record (official record) </w:t>
      </w:r>
      <w:r w:rsidR="00940C3E">
        <w:t xml:space="preserve">as defined in the </w:t>
      </w:r>
      <w:hyperlink r:id="rId21" w:history="1">
        <w:r w:rsidR="00BD28BB" w:rsidRPr="00A97413">
          <w:rPr>
            <w:rStyle w:val="Hyperlink"/>
            <w:i/>
          </w:rPr>
          <w:t>Public</w:t>
        </w:r>
        <w:r w:rsidR="00BD28BB" w:rsidRPr="00A97413">
          <w:rPr>
            <w:rStyle w:val="Hyperlink"/>
            <w:i/>
          </w:rPr>
          <w:t xml:space="preserve"> </w:t>
        </w:r>
        <w:r w:rsidR="00BD28BB" w:rsidRPr="00A97413">
          <w:rPr>
            <w:rStyle w:val="Hyperlink"/>
            <w:i/>
          </w:rPr>
          <w:t>Records Act 1973</w:t>
        </w:r>
      </w:hyperlink>
      <w:r w:rsidRPr="00B56ABE">
        <w:t>.</w:t>
      </w:r>
    </w:p>
    <w:p w14:paraId="321D5623" w14:textId="0EB8825D" w:rsidR="00F34918" w:rsidRDefault="00F34918" w:rsidP="00A75B6B">
      <w:pPr>
        <w:pStyle w:val="DPCnumberdigitindent"/>
        <w:numPr>
          <w:ilvl w:val="0"/>
          <w:numId w:val="13"/>
        </w:numPr>
      </w:pPr>
      <w:r>
        <w:t xml:space="preserve">Ensure all briefs are kept to a maximum of </w:t>
      </w:r>
      <w:r w:rsidR="00622599">
        <w:t>two</w:t>
      </w:r>
      <w:r>
        <w:t xml:space="preserve"> pages </w:t>
      </w:r>
      <w:r w:rsidR="00622599">
        <w:t xml:space="preserve">(excluding attachments) </w:t>
      </w:r>
      <w:r>
        <w:t>where possible.</w:t>
      </w:r>
    </w:p>
    <w:p w14:paraId="7F9A61DC" w14:textId="3A5A28D3" w:rsidR="005F2F8B" w:rsidRDefault="00371065" w:rsidP="00A75B6B">
      <w:pPr>
        <w:pStyle w:val="DPCnumberdigitindent"/>
        <w:numPr>
          <w:ilvl w:val="0"/>
          <w:numId w:val="13"/>
        </w:numPr>
      </w:pPr>
      <w:r>
        <w:t>Ensure</w:t>
      </w:r>
      <w:r w:rsidR="005F2F8B">
        <w:t xml:space="preserve"> all briefs are electronically approved </w:t>
      </w:r>
      <w:r w:rsidR="00D76217">
        <w:t>in line</w:t>
      </w:r>
      <w:r w:rsidR="005F2F8B">
        <w:t xml:space="preserve"> </w:t>
      </w:r>
      <w:r w:rsidR="005F2F8B" w:rsidRPr="00830B86">
        <w:t>with the Electronic App</w:t>
      </w:r>
      <w:r w:rsidRPr="00830B86">
        <w:t>roval Standard</w:t>
      </w:r>
      <w:r>
        <w:t>.</w:t>
      </w:r>
    </w:p>
    <w:tbl>
      <w:tblPr>
        <w:tblStyle w:val="TableGrid"/>
        <w:tblW w:w="4510" w:type="pct"/>
        <w:tblInd w:w="276" w:type="dxa"/>
        <w:tblBorders>
          <w:top w:val="none" w:sz="0" w:space="0" w:color="auto"/>
          <w:bottom w:val="none" w:sz="0" w:space="0" w:color="auto"/>
          <w:insideH w:val="none" w:sz="0" w:space="0" w:color="auto"/>
        </w:tblBorders>
        <w:tblLook w:val="04A0" w:firstRow="1" w:lastRow="0" w:firstColumn="1" w:lastColumn="0" w:noHBand="0" w:noVBand="1"/>
      </w:tblPr>
      <w:tblGrid>
        <w:gridCol w:w="1145"/>
        <w:gridCol w:w="7462"/>
      </w:tblGrid>
      <w:tr w:rsidR="00081F22" w:rsidRPr="008A31F0" w14:paraId="433AF6C6" w14:textId="77777777" w:rsidTr="00BD28BB">
        <w:trPr>
          <w:trHeight w:val="851"/>
        </w:trPr>
        <w:tc>
          <w:tcPr>
            <w:tcW w:w="665" w:type="pct"/>
          </w:tcPr>
          <w:p w14:paraId="6B7205CF" w14:textId="4F769B5D" w:rsidR="00081F22" w:rsidRPr="008A31F0" w:rsidRDefault="00081F22" w:rsidP="00654138">
            <w:pPr>
              <w:pStyle w:val="DPCbody"/>
              <w:spacing w:after="0"/>
              <w:rPr>
                <w:highlight w:val="yellow"/>
              </w:rPr>
            </w:pPr>
          </w:p>
        </w:tc>
        <w:tc>
          <w:tcPr>
            <w:tcW w:w="4335" w:type="pct"/>
          </w:tcPr>
          <w:p w14:paraId="1055B630" w14:textId="79871D29" w:rsidR="00081F22" w:rsidRPr="008A31F0" w:rsidRDefault="00081F22" w:rsidP="00654138">
            <w:pPr>
              <w:pStyle w:val="DPCbody"/>
              <w:spacing w:after="0"/>
            </w:pPr>
          </w:p>
        </w:tc>
      </w:tr>
    </w:tbl>
    <w:p w14:paraId="75E296F4" w14:textId="138AA591" w:rsidR="00F34918" w:rsidRPr="0002080A" w:rsidRDefault="00F34918" w:rsidP="0002080A">
      <w:pPr>
        <w:pStyle w:val="Heading4"/>
      </w:pPr>
      <w:r w:rsidRPr="0002080A">
        <w:lastRenderedPageBreak/>
        <w:t>Correspondence</w:t>
      </w:r>
    </w:p>
    <w:p w14:paraId="62C01F63" w14:textId="77777777" w:rsidR="005B3B8E" w:rsidRPr="00EF5106" w:rsidRDefault="005B3B8E" w:rsidP="005B3B8E">
      <w:pPr>
        <w:pStyle w:val="DPCbody"/>
        <w:tabs>
          <w:tab w:val="left" w:pos="3612"/>
        </w:tabs>
      </w:pPr>
      <w:r w:rsidRPr="00EF5106">
        <w:t>Departments must at a minimum:</w:t>
      </w:r>
    </w:p>
    <w:p w14:paraId="024DA8AE" w14:textId="55BC7672" w:rsidR="00D76217" w:rsidRDefault="00D76217" w:rsidP="00A75B6B">
      <w:pPr>
        <w:pStyle w:val="DPCnumberdigitindent"/>
        <w:numPr>
          <w:ilvl w:val="0"/>
          <w:numId w:val="13"/>
        </w:numPr>
      </w:pPr>
      <w:r>
        <w:t>Respond to correspondence in the format it was received, unless requested otherwise by the sender or the signatory.</w:t>
      </w:r>
    </w:p>
    <w:p w14:paraId="404D63FB" w14:textId="653EB0D5" w:rsidR="00F34918" w:rsidRDefault="00F34918" w:rsidP="00A75B6B">
      <w:pPr>
        <w:pStyle w:val="DPCnumberdigitindent"/>
        <w:numPr>
          <w:ilvl w:val="0"/>
          <w:numId w:val="13"/>
        </w:numPr>
      </w:pPr>
      <w:r>
        <w:t>C</w:t>
      </w:r>
      <w:r w:rsidRPr="00B56ABE">
        <w:t>reate</w:t>
      </w:r>
      <w:r w:rsidR="00475FFD">
        <w:t xml:space="preserve"> </w:t>
      </w:r>
      <w:r w:rsidR="00025E4E" w:rsidRPr="00830B86">
        <w:t xml:space="preserve">hardcopy </w:t>
      </w:r>
      <w:r w:rsidRPr="00830B86">
        <w:t>correspondence</w:t>
      </w:r>
      <w:r w:rsidRPr="00B56ABE">
        <w:t xml:space="preserve"> </w:t>
      </w:r>
      <w:r>
        <w:t xml:space="preserve">using the </w:t>
      </w:r>
      <w:r w:rsidR="00747AD6">
        <w:t>common</w:t>
      </w:r>
      <w:r>
        <w:t xml:space="preserve"> template</w:t>
      </w:r>
      <w:r w:rsidR="00025E4E">
        <w:t xml:space="preserve"> when</w:t>
      </w:r>
      <w:r>
        <w:t>:</w:t>
      </w:r>
    </w:p>
    <w:p w14:paraId="455632CA" w14:textId="3A18CB61" w:rsidR="00475FFD" w:rsidRDefault="00475FFD" w:rsidP="00A75B6B">
      <w:pPr>
        <w:pStyle w:val="DPCbulletafternumbers2"/>
        <w:numPr>
          <w:ilvl w:val="2"/>
          <w:numId w:val="14"/>
        </w:numPr>
      </w:pPr>
      <w:r>
        <w:t xml:space="preserve">responding to </w:t>
      </w:r>
      <w:r w:rsidR="00DC52F1">
        <w:t xml:space="preserve">hardcopy </w:t>
      </w:r>
      <w:r>
        <w:t>correspondence received by the</w:t>
      </w:r>
      <w:r w:rsidR="00371065">
        <w:t xml:space="preserve"> </w:t>
      </w:r>
      <w:r w:rsidR="00BD28BB">
        <w:t xml:space="preserve">Premier, </w:t>
      </w:r>
      <w:r w:rsidR="0002080A">
        <w:t>Minister</w:t>
      </w:r>
      <w:r>
        <w:t>/s</w:t>
      </w:r>
      <w:r w:rsidR="00371065">
        <w:t xml:space="preserve">, </w:t>
      </w:r>
      <w:r w:rsidR="0002080A">
        <w:t>Secretary or Department.</w:t>
      </w:r>
    </w:p>
    <w:p w14:paraId="239B0631" w14:textId="4180B1BB" w:rsidR="0038578F" w:rsidRDefault="00025E4E" w:rsidP="00A75B6B">
      <w:pPr>
        <w:pStyle w:val="DPCbulletafternumbers2"/>
        <w:numPr>
          <w:ilvl w:val="2"/>
          <w:numId w:val="14"/>
        </w:numPr>
      </w:pPr>
      <w:r>
        <w:t xml:space="preserve">sending out </w:t>
      </w:r>
      <w:r w:rsidR="00DC52F1">
        <w:t xml:space="preserve">hardcopy </w:t>
      </w:r>
      <w:r>
        <w:t xml:space="preserve">correspondence on behalf of the </w:t>
      </w:r>
      <w:r w:rsidR="00BD28BB">
        <w:t xml:space="preserve">Premier, </w:t>
      </w:r>
      <w:r>
        <w:t>Minister/s, Secretary or Department.</w:t>
      </w:r>
    </w:p>
    <w:p w14:paraId="4ACF316A" w14:textId="1479E6ED" w:rsidR="00475FFD" w:rsidRDefault="00025E4E" w:rsidP="00A75B6B">
      <w:pPr>
        <w:pStyle w:val="DPCnumberdigitindent"/>
        <w:numPr>
          <w:ilvl w:val="0"/>
          <w:numId w:val="13"/>
        </w:numPr>
      </w:pPr>
      <w:r>
        <w:t>C</w:t>
      </w:r>
      <w:r w:rsidRPr="00B56ABE">
        <w:t>reate</w:t>
      </w:r>
      <w:r>
        <w:t xml:space="preserve"> </w:t>
      </w:r>
      <w:r w:rsidRPr="00830B86">
        <w:t>electronic correspondence</w:t>
      </w:r>
      <w:r w:rsidRPr="00025E4E">
        <w:t xml:space="preserve"> </w:t>
      </w:r>
      <w:r>
        <w:t xml:space="preserve">using the </w:t>
      </w:r>
      <w:r w:rsidR="00747AD6">
        <w:t>common</w:t>
      </w:r>
      <w:r>
        <w:t xml:space="preserve"> template </w:t>
      </w:r>
      <w:r w:rsidR="00DB7347">
        <w:t xml:space="preserve">when </w:t>
      </w:r>
      <w:r>
        <w:t xml:space="preserve">responding to </w:t>
      </w:r>
      <w:r w:rsidR="00F80BA0">
        <w:t xml:space="preserve">correspondence </w:t>
      </w:r>
      <w:r w:rsidR="008D421A">
        <w:t>received</w:t>
      </w:r>
      <w:r w:rsidR="00F80BA0">
        <w:t xml:space="preserve"> </w:t>
      </w:r>
      <w:r w:rsidR="008D421A">
        <w:t>electronically</w:t>
      </w:r>
      <w:r w:rsidR="00F80BA0">
        <w:t xml:space="preserve"> (e.g. </w:t>
      </w:r>
      <w:r>
        <w:t>emails</w:t>
      </w:r>
      <w:r w:rsidR="00F80BA0">
        <w:t>)</w:t>
      </w:r>
      <w:r>
        <w:t xml:space="preserve"> </w:t>
      </w:r>
      <w:r w:rsidR="008D421A">
        <w:t>addressed to</w:t>
      </w:r>
      <w:r>
        <w:t xml:space="preserve"> the </w:t>
      </w:r>
      <w:r w:rsidR="00BD28BB">
        <w:t xml:space="preserve">Premier, </w:t>
      </w:r>
      <w:r>
        <w:t>Minister/s</w:t>
      </w:r>
      <w:r w:rsidR="00DB7347">
        <w:t xml:space="preserve"> or Secretary.</w:t>
      </w:r>
    </w:p>
    <w:tbl>
      <w:tblPr>
        <w:tblStyle w:val="TableGrid"/>
        <w:tblW w:w="4510" w:type="pct"/>
        <w:tblInd w:w="276" w:type="dxa"/>
        <w:tblBorders>
          <w:top w:val="none" w:sz="0" w:space="0" w:color="auto"/>
          <w:bottom w:val="none" w:sz="0" w:space="0" w:color="auto"/>
          <w:insideH w:val="none" w:sz="0" w:space="0" w:color="auto"/>
        </w:tblBorders>
        <w:tblLook w:val="04A0" w:firstRow="1" w:lastRow="0" w:firstColumn="1" w:lastColumn="0" w:noHBand="0" w:noVBand="1"/>
      </w:tblPr>
      <w:tblGrid>
        <w:gridCol w:w="1145"/>
        <w:gridCol w:w="7462"/>
      </w:tblGrid>
      <w:tr w:rsidR="00025E4E" w:rsidRPr="008A31F0" w14:paraId="4679A066" w14:textId="77777777" w:rsidTr="00654138">
        <w:trPr>
          <w:trHeight w:val="984"/>
        </w:trPr>
        <w:tc>
          <w:tcPr>
            <w:tcW w:w="665" w:type="pct"/>
          </w:tcPr>
          <w:p w14:paraId="18AF9F39" w14:textId="15DBA021" w:rsidR="00025E4E" w:rsidRPr="008A31F0" w:rsidRDefault="00025E4E" w:rsidP="00654138">
            <w:pPr>
              <w:pStyle w:val="DPCbody"/>
              <w:spacing w:after="0"/>
              <w:rPr>
                <w:highlight w:val="yellow"/>
              </w:rPr>
            </w:pPr>
            <w:r w:rsidRPr="008A31F0">
              <w:rPr>
                <w:noProof/>
              </w:rPr>
              <w:drawing>
                <wp:anchor distT="0" distB="0" distL="114300" distR="114300" simplePos="0" relativeHeight="251658240" behindDoc="0" locked="0" layoutInCell="1" allowOverlap="0" wp14:anchorId="430B4059" wp14:editId="5B51A94E">
                  <wp:simplePos x="0" y="0"/>
                  <wp:positionH relativeFrom="column">
                    <wp:posOffset>92812</wp:posOffset>
                  </wp:positionH>
                  <wp:positionV relativeFrom="paragraph">
                    <wp:posOffset>123416</wp:posOffset>
                  </wp:positionV>
                  <wp:extent cx="568960" cy="449580"/>
                  <wp:effectExtent l="0" t="0" r="254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568960" cy="449580"/>
                          </a:xfrm>
                          <a:prstGeom prst="rect">
                            <a:avLst/>
                          </a:prstGeom>
                        </pic:spPr>
                      </pic:pic>
                    </a:graphicData>
                  </a:graphic>
                  <wp14:sizeRelH relativeFrom="margin">
                    <wp14:pctWidth>0</wp14:pctWidth>
                  </wp14:sizeRelH>
                  <wp14:sizeRelV relativeFrom="margin">
                    <wp14:pctHeight>0</wp14:pctHeight>
                  </wp14:sizeRelV>
                </wp:anchor>
              </w:drawing>
            </w:r>
          </w:p>
        </w:tc>
        <w:tc>
          <w:tcPr>
            <w:tcW w:w="4335" w:type="pct"/>
          </w:tcPr>
          <w:p w14:paraId="41B3BC42" w14:textId="4FAE9F1C" w:rsidR="00D76217" w:rsidRPr="00D76217" w:rsidRDefault="00D76217" w:rsidP="00D76217">
            <w:pPr>
              <w:pStyle w:val="DPCbody"/>
              <w:spacing w:after="0"/>
            </w:pPr>
            <w:r>
              <w:t>C</w:t>
            </w:r>
            <w:r w:rsidRPr="00D76217">
              <w:t>orrespondence received by email should be responded to by email using the electronic correspondence template attached to a return email, unless specifically requested otherwise by the correspondence signor.</w:t>
            </w:r>
          </w:p>
          <w:p w14:paraId="247C0FDF" w14:textId="22D7891C" w:rsidR="00DB7347" w:rsidRPr="008A31F0" w:rsidRDefault="00DB7347" w:rsidP="00D76217">
            <w:pPr>
              <w:pStyle w:val="DPCbody"/>
              <w:spacing w:after="0"/>
            </w:pPr>
          </w:p>
        </w:tc>
      </w:tr>
    </w:tbl>
    <w:p w14:paraId="6922A8FF" w14:textId="6B50ED85" w:rsidR="008A7D8F" w:rsidRDefault="008A7D8F" w:rsidP="00A75B6B">
      <w:pPr>
        <w:pStyle w:val="DPCnumberdigitindent"/>
        <w:numPr>
          <w:ilvl w:val="0"/>
          <w:numId w:val="13"/>
        </w:numPr>
      </w:pPr>
      <w:r>
        <w:t>Create a cover</w:t>
      </w:r>
      <w:r w:rsidR="00475FFD">
        <w:t>ing</w:t>
      </w:r>
      <w:r>
        <w:t xml:space="preserve"> brief for correspondence when approval</w:t>
      </w:r>
      <w:r w:rsidR="0002080A">
        <w:t xml:space="preserve"> (signing)</w:t>
      </w:r>
      <w:r>
        <w:t xml:space="preserve"> of the correspondence is required by </w:t>
      </w:r>
      <w:r w:rsidR="00A72948">
        <w:t>the</w:t>
      </w:r>
      <w:r w:rsidR="00BD28BB">
        <w:t xml:space="preserve"> Premier</w:t>
      </w:r>
      <w:r w:rsidR="008D421A">
        <w:t xml:space="preserve">, </w:t>
      </w:r>
      <w:r w:rsidR="002F4A03">
        <w:t>Minister</w:t>
      </w:r>
      <w:r w:rsidR="00371065">
        <w:t>/s</w:t>
      </w:r>
      <w:r w:rsidR="002F4A03">
        <w:t xml:space="preserve"> </w:t>
      </w:r>
      <w:r w:rsidR="00A72948">
        <w:t xml:space="preserve">or </w:t>
      </w:r>
      <w:r w:rsidR="002F4A03">
        <w:t>Secretary</w:t>
      </w:r>
      <w:r w:rsidR="00A72948">
        <w:t>.</w:t>
      </w:r>
    </w:p>
    <w:p w14:paraId="5C58E173" w14:textId="54443A00" w:rsidR="000A3F37" w:rsidRPr="00B56ABE" w:rsidRDefault="00940C3E" w:rsidP="00A75B6B">
      <w:pPr>
        <w:pStyle w:val="DPCnumberdigitindent"/>
        <w:numPr>
          <w:ilvl w:val="0"/>
          <w:numId w:val="13"/>
        </w:numPr>
      </w:pPr>
      <w:r w:rsidRPr="00F34918">
        <w:t xml:space="preserve">Create, edit and manage </w:t>
      </w:r>
      <w:r w:rsidR="00BD28BB">
        <w:t>correspondence</w:t>
      </w:r>
      <w:r w:rsidRPr="00F34918">
        <w:t xml:space="preserve"> digitally with the digital version as</w:t>
      </w:r>
      <w:r w:rsidRPr="00B56ABE">
        <w:t xml:space="preserve"> the </w:t>
      </w:r>
      <w:r w:rsidR="00557F67">
        <w:t>public</w:t>
      </w:r>
      <w:r>
        <w:t xml:space="preserve"> record as defined in the</w:t>
      </w:r>
      <w:r w:rsidR="00BD28BB">
        <w:t xml:space="preserve"> </w:t>
      </w:r>
      <w:hyperlink r:id="rId22" w:history="1">
        <w:r w:rsidR="00BD28BB" w:rsidRPr="00830B86">
          <w:rPr>
            <w:rStyle w:val="Hyperlink"/>
            <w:i/>
          </w:rPr>
          <w:t>Public Records Act 1973</w:t>
        </w:r>
      </w:hyperlink>
      <w:r>
        <w:t>, including</w:t>
      </w:r>
      <w:r w:rsidR="000A3F37" w:rsidRPr="00B56ABE">
        <w:t>:</w:t>
      </w:r>
    </w:p>
    <w:p w14:paraId="58CDE50C" w14:textId="5DC20275" w:rsidR="000A3F37" w:rsidRPr="00557F67" w:rsidRDefault="00557F67" w:rsidP="000A3F37">
      <w:pPr>
        <w:pStyle w:val="DPCbulletafternumbers1"/>
      </w:pPr>
      <w:r w:rsidRPr="00557F67">
        <w:t>A</w:t>
      </w:r>
      <w:r w:rsidR="000A3F37" w:rsidRPr="00557F67">
        <w:t xml:space="preserve">ll inbound hardcopy correspondence </w:t>
      </w:r>
      <w:r w:rsidR="00A72948" w:rsidRPr="00557F67">
        <w:t xml:space="preserve">received </w:t>
      </w:r>
      <w:r w:rsidR="00371065" w:rsidRPr="00557F67">
        <w:t xml:space="preserve">is </w:t>
      </w:r>
      <w:r w:rsidR="000A3F37" w:rsidRPr="00557F67">
        <w:t>scanned and managed internally as a digital record (responding externally via hardcopy as appropriate).</w:t>
      </w:r>
    </w:p>
    <w:p w14:paraId="6DD8E941" w14:textId="74CF5969" w:rsidR="000A3F37" w:rsidRDefault="00371065" w:rsidP="000A3F37">
      <w:pPr>
        <w:pStyle w:val="DPCbulletafternumbers1"/>
      </w:pPr>
      <w:r>
        <w:t>Ensur</w:t>
      </w:r>
      <w:r w:rsidR="004739AD">
        <w:t>e</w:t>
      </w:r>
      <w:r>
        <w:t xml:space="preserve"> a</w:t>
      </w:r>
      <w:r w:rsidR="000A3F37" w:rsidRPr="00B56ABE">
        <w:t xml:space="preserve">ll outbound correspondence </w:t>
      </w:r>
      <w:r>
        <w:t xml:space="preserve">is </w:t>
      </w:r>
      <w:r w:rsidR="000A3F37" w:rsidRPr="00B56ABE">
        <w:t xml:space="preserve">managed </w:t>
      </w:r>
      <w:r w:rsidR="004739AD">
        <w:t xml:space="preserve">entirely as a digital record </w:t>
      </w:r>
      <w:r w:rsidR="000A3F37" w:rsidRPr="00B56ABE">
        <w:t xml:space="preserve">internally to the department </w:t>
      </w:r>
      <w:r w:rsidR="004739AD">
        <w:t>(</w:t>
      </w:r>
      <w:r w:rsidR="000A3F37" w:rsidRPr="00B56ABE">
        <w:t>regardless of its final form once it leaves the department)</w:t>
      </w:r>
      <w:r w:rsidR="000A3F37">
        <w:t>.</w:t>
      </w:r>
    </w:p>
    <w:p w14:paraId="430843DB" w14:textId="77777777" w:rsidR="0002080A" w:rsidRPr="006B4843" w:rsidRDefault="0002080A" w:rsidP="0002080A">
      <w:pPr>
        <w:pStyle w:val="Heading4"/>
      </w:pPr>
      <w:r w:rsidRPr="006B4843">
        <w:t>General</w:t>
      </w:r>
    </w:p>
    <w:p w14:paraId="2F1FEEFE" w14:textId="77777777" w:rsidR="0002080A" w:rsidRPr="00EF5106" w:rsidRDefault="0002080A" w:rsidP="0002080A">
      <w:pPr>
        <w:pStyle w:val="DPCbody"/>
        <w:tabs>
          <w:tab w:val="left" w:pos="3612"/>
        </w:tabs>
      </w:pPr>
      <w:r w:rsidRPr="00EF5106">
        <w:t>Departments must at a minimum:</w:t>
      </w:r>
    </w:p>
    <w:p w14:paraId="77205638" w14:textId="77777777" w:rsidR="0002080A" w:rsidRDefault="0002080A" w:rsidP="00A75B6B">
      <w:pPr>
        <w:pStyle w:val="DPCnumberdigitindent"/>
        <w:numPr>
          <w:ilvl w:val="0"/>
          <w:numId w:val="13"/>
        </w:numPr>
      </w:pPr>
      <w:r>
        <w:t>Print digital briefs and correspondence only as a ‘working document’ when there is a need to:</w:t>
      </w:r>
    </w:p>
    <w:p w14:paraId="2E989B48" w14:textId="643F2B84" w:rsidR="0002080A" w:rsidRPr="00371065" w:rsidRDefault="0002080A" w:rsidP="00A75B6B">
      <w:pPr>
        <w:pStyle w:val="DPCnumberdigitindent"/>
        <w:numPr>
          <w:ilvl w:val="0"/>
          <w:numId w:val="11"/>
        </w:numPr>
      </w:pPr>
      <w:r w:rsidRPr="00371065">
        <w:t>print a draft for reading and mobility purposes</w:t>
      </w:r>
    </w:p>
    <w:p w14:paraId="3EE48497" w14:textId="77777777" w:rsidR="004739AD" w:rsidRDefault="0002080A" w:rsidP="00A75B6B">
      <w:pPr>
        <w:pStyle w:val="DPCnumberdigitindent"/>
        <w:numPr>
          <w:ilvl w:val="0"/>
          <w:numId w:val="11"/>
        </w:numPr>
      </w:pPr>
      <w:r w:rsidRPr="00371065">
        <w:t xml:space="preserve">physically sign the </w:t>
      </w:r>
      <w:r w:rsidR="004A0D46">
        <w:t>document</w:t>
      </w:r>
    </w:p>
    <w:p w14:paraId="0578A38E" w14:textId="473B0967" w:rsidR="004739AD" w:rsidRPr="004739AD" w:rsidRDefault="004739AD" w:rsidP="00A75B6B">
      <w:pPr>
        <w:pStyle w:val="DPCnumberdigitindent"/>
        <w:numPr>
          <w:ilvl w:val="0"/>
          <w:numId w:val="11"/>
        </w:numPr>
      </w:pPr>
      <w:r w:rsidRPr="004739AD">
        <w:t>send physical correspondence out to a citizen or</w:t>
      </w:r>
    </w:p>
    <w:p w14:paraId="242C3873" w14:textId="32437BF5" w:rsidR="0002080A" w:rsidRDefault="0002080A" w:rsidP="00A75B6B">
      <w:pPr>
        <w:pStyle w:val="DPCnumberdigit"/>
        <w:numPr>
          <w:ilvl w:val="0"/>
          <w:numId w:val="11"/>
        </w:numPr>
      </w:pPr>
      <w:r w:rsidRPr="00371065">
        <w:t>provide evidence in a physical format.</w:t>
      </w:r>
    </w:p>
    <w:tbl>
      <w:tblPr>
        <w:tblStyle w:val="TableGrid"/>
        <w:tblW w:w="4525" w:type="pct"/>
        <w:tblInd w:w="290" w:type="dxa"/>
        <w:tblBorders>
          <w:top w:val="none" w:sz="0" w:space="0" w:color="auto"/>
          <w:bottom w:val="none" w:sz="0" w:space="0" w:color="auto"/>
          <w:insideH w:val="none" w:sz="0" w:space="0" w:color="auto"/>
        </w:tblBorders>
        <w:tblLook w:val="04A0" w:firstRow="1" w:lastRow="0" w:firstColumn="1" w:lastColumn="0" w:noHBand="0" w:noVBand="1"/>
      </w:tblPr>
      <w:tblGrid>
        <w:gridCol w:w="1147"/>
        <w:gridCol w:w="7489"/>
      </w:tblGrid>
      <w:tr w:rsidR="004739AD" w:rsidRPr="008A31F0" w14:paraId="68A124B2" w14:textId="77777777" w:rsidTr="00557F67">
        <w:trPr>
          <w:trHeight w:val="705"/>
        </w:trPr>
        <w:tc>
          <w:tcPr>
            <w:tcW w:w="664" w:type="pct"/>
          </w:tcPr>
          <w:p w14:paraId="685F9F3E" w14:textId="77777777" w:rsidR="004739AD" w:rsidRPr="008A31F0" w:rsidRDefault="004739AD" w:rsidP="00654138">
            <w:pPr>
              <w:pStyle w:val="DPCbody"/>
              <w:spacing w:after="0"/>
              <w:rPr>
                <w:highlight w:val="yellow"/>
              </w:rPr>
            </w:pPr>
            <w:r w:rsidRPr="008A31F0">
              <w:rPr>
                <w:noProof/>
              </w:rPr>
              <w:drawing>
                <wp:anchor distT="0" distB="0" distL="114300" distR="114300" simplePos="0" relativeHeight="251653120" behindDoc="0" locked="0" layoutInCell="1" allowOverlap="0" wp14:anchorId="0909AF56" wp14:editId="3721C7B9">
                  <wp:simplePos x="0" y="0"/>
                  <wp:positionH relativeFrom="column">
                    <wp:posOffset>15884</wp:posOffset>
                  </wp:positionH>
                  <wp:positionV relativeFrom="paragraph">
                    <wp:posOffset>21941</wp:posOffset>
                  </wp:positionV>
                  <wp:extent cx="568960" cy="449580"/>
                  <wp:effectExtent l="0" t="0" r="254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568960" cy="449580"/>
                          </a:xfrm>
                          <a:prstGeom prst="rect">
                            <a:avLst/>
                          </a:prstGeom>
                        </pic:spPr>
                      </pic:pic>
                    </a:graphicData>
                  </a:graphic>
                  <wp14:sizeRelH relativeFrom="margin">
                    <wp14:pctWidth>0</wp14:pctWidth>
                  </wp14:sizeRelH>
                  <wp14:sizeRelV relativeFrom="margin">
                    <wp14:pctHeight>0</wp14:pctHeight>
                  </wp14:sizeRelV>
                </wp:anchor>
              </w:drawing>
            </w:r>
          </w:p>
        </w:tc>
        <w:tc>
          <w:tcPr>
            <w:tcW w:w="4336" w:type="pct"/>
          </w:tcPr>
          <w:p w14:paraId="7F6245BD" w14:textId="691D0A85" w:rsidR="00557F67" w:rsidRPr="00557F67" w:rsidRDefault="004739AD" w:rsidP="00557F67">
            <w:pPr>
              <w:pStyle w:val="DPCbody"/>
            </w:pPr>
            <w:r w:rsidRPr="00557F67">
              <w:t xml:space="preserve">Working documents, no longer required, should be disposed of according to the department’s digitisation plan (see </w:t>
            </w:r>
            <w:hyperlink r:id="rId23" w:history="1">
              <w:r w:rsidRPr="00557F67">
                <w:rPr>
                  <w:rStyle w:val="Hyperlink"/>
                  <w:color w:val="000000" w:themeColor="text1"/>
                  <w:u w:val="none"/>
                </w:rPr>
                <w:t>Digitisation</w:t>
              </w:r>
            </w:hyperlink>
            <w:r w:rsidRPr="00557F67">
              <w:t xml:space="preserve"> for P</w:t>
            </w:r>
            <w:r w:rsidR="00287148">
              <w:t xml:space="preserve">ublic </w:t>
            </w:r>
            <w:r w:rsidRPr="00557F67">
              <w:t>R</w:t>
            </w:r>
            <w:r w:rsidR="00287148">
              <w:t xml:space="preserve">ecords </w:t>
            </w:r>
            <w:r w:rsidRPr="00557F67">
              <w:t>O</w:t>
            </w:r>
            <w:r w:rsidR="00287148">
              <w:t xml:space="preserve">ffice </w:t>
            </w:r>
            <w:r w:rsidRPr="00557F67">
              <w:t>V</w:t>
            </w:r>
            <w:r w:rsidR="00287148">
              <w:t>ictoria</w:t>
            </w:r>
            <w:r w:rsidRPr="00557F67">
              <w:t xml:space="preserve">’s digitisation requirements) and protected according to its </w:t>
            </w:r>
            <w:r w:rsidR="00D76217" w:rsidRPr="00557F67">
              <w:t>Victorian Protective Data Security Framework (</w:t>
            </w:r>
            <w:r w:rsidRPr="00557F67">
              <w:t>VPDSF</w:t>
            </w:r>
            <w:r w:rsidR="00D76217" w:rsidRPr="00557F67">
              <w:t>)</w:t>
            </w:r>
            <w:r w:rsidRPr="00557F67">
              <w:t xml:space="preserve"> classification.</w:t>
            </w:r>
          </w:p>
          <w:p w14:paraId="376CEBDC" w14:textId="44FB7FCA" w:rsidR="004739AD" w:rsidRPr="008A31F0" w:rsidRDefault="004739AD" w:rsidP="00557F67">
            <w:pPr>
              <w:pStyle w:val="DPCbody"/>
            </w:pPr>
            <w:r w:rsidRPr="00557F67">
              <w:t xml:space="preserve">All other hardcopy records should continue to be managed and disposed </w:t>
            </w:r>
            <w:r w:rsidRPr="00557F67">
              <w:lastRenderedPageBreak/>
              <w:t>of according to PROV policy and requirements and protected according to its VPDSF classification.</w:t>
            </w:r>
          </w:p>
        </w:tc>
      </w:tr>
      <w:tr w:rsidR="004739AD" w:rsidRPr="008A31F0" w14:paraId="661F28AF" w14:textId="77777777" w:rsidTr="004739AD">
        <w:trPr>
          <w:trHeight w:val="984"/>
        </w:trPr>
        <w:tc>
          <w:tcPr>
            <w:tcW w:w="664" w:type="pct"/>
          </w:tcPr>
          <w:p w14:paraId="77FA68EF" w14:textId="1687570A" w:rsidR="004739AD" w:rsidRPr="008A31F0" w:rsidRDefault="004739AD" w:rsidP="00654138">
            <w:pPr>
              <w:pStyle w:val="DPCbody"/>
              <w:spacing w:after="0"/>
              <w:rPr>
                <w:noProof/>
              </w:rPr>
            </w:pPr>
            <w:r w:rsidRPr="008A31F0">
              <w:rPr>
                <w:noProof/>
              </w:rPr>
              <w:lastRenderedPageBreak/>
              <w:drawing>
                <wp:anchor distT="0" distB="0" distL="114300" distR="114300" simplePos="0" relativeHeight="251657216" behindDoc="0" locked="0" layoutInCell="1" allowOverlap="0" wp14:anchorId="28270A2F" wp14:editId="25F7C8FE">
                  <wp:simplePos x="0" y="0"/>
                  <wp:positionH relativeFrom="column">
                    <wp:posOffset>32385</wp:posOffset>
                  </wp:positionH>
                  <wp:positionV relativeFrom="paragraph">
                    <wp:posOffset>-635</wp:posOffset>
                  </wp:positionV>
                  <wp:extent cx="568960" cy="449580"/>
                  <wp:effectExtent l="0" t="0" r="254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568960" cy="449580"/>
                          </a:xfrm>
                          <a:prstGeom prst="rect">
                            <a:avLst/>
                          </a:prstGeom>
                        </pic:spPr>
                      </pic:pic>
                    </a:graphicData>
                  </a:graphic>
                  <wp14:sizeRelH relativeFrom="margin">
                    <wp14:pctWidth>0</wp14:pctWidth>
                  </wp14:sizeRelH>
                  <wp14:sizeRelV relativeFrom="margin">
                    <wp14:pctHeight>0</wp14:pctHeight>
                  </wp14:sizeRelV>
                </wp:anchor>
              </w:drawing>
            </w:r>
          </w:p>
        </w:tc>
        <w:tc>
          <w:tcPr>
            <w:tcW w:w="4336" w:type="pct"/>
          </w:tcPr>
          <w:p w14:paraId="5C989F2B" w14:textId="10CECA74" w:rsidR="004739AD" w:rsidRDefault="004739AD" w:rsidP="00654138">
            <w:pPr>
              <w:pStyle w:val="DPCbody"/>
              <w:spacing w:after="0"/>
            </w:pPr>
            <w:r w:rsidRPr="008A31F0">
              <w:t>Copies of security classified records should be kept to a minimum and securely managed and tracked.</w:t>
            </w:r>
          </w:p>
        </w:tc>
      </w:tr>
    </w:tbl>
    <w:p w14:paraId="4D8D4F0D" w14:textId="1D028F3F" w:rsidR="00DC52F1" w:rsidRDefault="00DC52F1" w:rsidP="00A75B6B">
      <w:pPr>
        <w:pStyle w:val="DPCnumberdigitindent"/>
        <w:numPr>
          <w:ilvl w:val="0"/>
          <w:numId w:val="13"/>
        </w:numPr>
      </w:pPr>
      <w:r>
        <w:t xml:space="preserve">Signed working documents of a digital brief or correspondence must be scanned back into the </w:t>
      </w:r>
      <w:r w:rsidR="00781A81">
        <w:t xml:space="preserve">briefing and correspondence </w:t>
      </w:r>
      <w:r>
        <w:t>system</w:t>
      </w:r>
      <w:r w:rsidR="008D421A">
        <w:t xml:space="preserve"> (which </w:t>
      </w:r>
      <w:r w:rsidR="005F621D">
        <w:t xml:space="preserve">should be </w:t>
      </w:r>
      <w:r w:rsidR="00287148">
        <w:t xml:space="preserve">a </w:t>
      </w:r>
      <w:r w:rsidR="00D76217">
        <w:t>Public Record Office Victoria</w:t>
      </w:r>
      <w:r w:rsidR="008D421A">
        <w:t xml:space="preserve"> approved electronic document management business system)</w:t>
      </w:r>
      <w:r>
        <w:t xml:space="preserve">, </w:t>
      </w:r>
      <w:r w:rsidRPr="008A31F0">
        <w:t>disposed of according to the department’s digitisation plan and protected according to its VPDSF classification</w:t>
      </w:r>
      <w:r>
        <w:t>.</w:t>
      </w:r>
    </w:p>
    <w:tbl>
      <w:tblPr>
        <w:tblStyle w:val="TableGrid"/>
        <w:tblW w:w="0" w:type="auto"/>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1188"/>
        <w:gridCol w:w="8024"/>
      </w:tblGrid>
      <w:tr w:rsidR="004135E5" w:rsidRPr="00EF5106" w14:paraId="1BA4B628" w14:textId="77777777" w:rsidTr="00654138">
        <w:trPr>
          <w:trHeight w:val="1260"/>
        </w:trPr>
        <w:tc>
          <w:tcPr>
            <w:tcW w:w="1188" w:type="dxa"/>
            <w:hideMark/>
          </w:tcPr>
          <w:p w14:paraId="20EC991B" w14:textId="77777777" w:rsidR="004135E5" w:rsidRPr="00EF5106" w:rsidRDefault="004135E5" w:rsidP="00654138">
            <w:pPr>
              <w:pStyle w:val="DPCbody"/>
            </w:pPr>
            <w:r w:rsidRPr="00EF5106">
              <w:rPr>
                <w:noProof/>
                <w:sz w:val="48"/>
                <w:lang w:eastAsia="en-AU"/>
              </w:rPr>
              <w:drawing>
                <wp:anchor distT="0" distB="0" distL="114300" distR="114300" simplePos="0" relativeHeight="251660288" behindDoc="0" locked="0" layoutInCell="1" allowOverlap="0" wp14:anchorId="53CBC22B" wp14:editId="2DE68860">
                  <wp:simplePos x="0" y="0"/>
                  <wp:positionH relativeFrom="column">
                    <wp:posOffset>19050</wp:posOffset>
                  </wp:positionH>
                  <wp:positionV relativeFrom="paragraph">
                    <wp:posOffset>158437</wp:posOffset>
                  </wp:positionV>
                  <wp:extent cx="617220" cy="4895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617220" cy="489585"/>
                          </a:xfrm>
                          <a:prstGeom prst="rect">
                            <a:avLst/>
                          </a:prstGeom>
                        </pic:spPr>
                      </pic:pic>
                    </a:graphicData>
                  </a:graphic>
                  <wp14:sizeRelH relativeFrom="margin">
                    <wp14:pctWidth>0</wp14:pctWidth>
                  </wp14:sizeRelH>
                  <wp14:sizeRelV relativeFrom="margin">
                    <wp14:pctHeight>0</wp14:pctHeight>
                  </wp14:sizeRelV>
                </wp:anchor>
              </w:drawing>
            </w:r>
          </w:p>
        </w:tc>
        <w:tc>
          <w:tcPr>
            <w:tcW w:w="8024" w:type="dxa"/>
            <w:vAlign w:val="center"/>
            <w:hideMark/>
          </w:tcPr>
          <w:p w14:paraId="2FBA5D94" w14:textId="36DFC079" w:rsidR="004135E5" w:rsidRPr="00EF5106" w:rsidRDefault="005212BD" w:rsidP="00654138">
            <w:pPr>
              <w:pStyle w:val="DPCbody"/>
            </w:pPr>
            <w:r>
              <w:t>T</w:t>
            </w:r>
            <w:r w:rsidRPr="00EF5106">
              <w:t xml:space="preserve">he </w:t>
            </w:r>
            <w:r>
              <w:t xml:space="preserve">governance model, </w:t>
            </w:r>
            <w:r w:rsidRPr="00EF5106">
              <w:t>common process, roles, definitions</w:t>
            </w:r>
            <w:r>
              <w:t xml:space="preserve">, </w:t>
            </w:r>
            <w:r w:rsidRPr="00EF5106">
              <w:t xml:space="preserve">business rules </w:t>
            </w:r>
            <w:r>
              <w:t xml:space="preserve">and </w:t>
            </w:r>
            <w:r w:rsidR="00747AD6">
              <w:t>common</w:t>
            </w:r>
            <w:r>
              <w:t xml:space="preserve"> templates </w:t>
            </w:r>
            <w:r w:rsidRPr="00EF5106">
              <w:t xml:space="preserve">are subject to formal change control </w:t>
            </w:r>
            <w:r>
              <w:t xml:space="preserve">via the Whole of Victorian Government </w:t>
            </w:r>
            <w:r w:rsidR="00D6410A">
              <w:t xml:space="preserve">(WOVG) </w:t>
            </w:r>
            <w:r>
              <w:t>ABC Group</w:t>
            </w:r>
            <w:r w:rsidRPr="00EF5106">
              <w:t>.</w:t>
            </w:r>
          </w:p>
        </w:tc>
      </w:tr>
    </w:tbl>
    <w:p w14:paraId="728CA11F" w14:textId="77777777" w:rsidR="00673388" w:rsidRPr="0048671F" w:rsidRDefault="0046522F" w:rsidP="005E4097">
      <w:pPr>
        <w:pStyle w:val="Heading1"/>
      </w:pPr>
      <w:r w:rsidRPr="00B56ABE">
        <w:t>Overview</w:t>
      </w:r>
    </w:p>
    <w:p w14:paraId="0573817E" w14:textId="02BEB122" w:rsidR="005A23BD" w:rsidRDefault="00D02A12" w:rsidP="00916F67">
      <w:pPr>
        <w:pStyle w:val="DPCbody"/>
      </w:pPr>
      <w:r w:rsidRPr="00AB5A00">
        <w:t xml:space="preserve">The purpose of the </w:t>
      </w:r>
      <w:r w:rsidR="005A23BD" w:rsidRPr="005D6235">
        <w:t xml:space="preserve">ABC </w:t>
      </w:r>
      <w:r w:rsidR="002546E6" w:rsidRPr="005D6235">
        <w:t>Templates</w:t>
      </w:r>
      <w:r w:rsidRPr="005D6235">
        <w:t xml:space="preserve"> Standard</w:t>
      </w:r>
      <w:r w:rsidRPr="00AB5A00">
        <w:t xml:space="preserve"> (the standard) </w:t>
      </w:r>
      <w:r w:rsidR="000810BC" w:rsidRPr="003819DA">
        <w:t xml:space="preserve">is to define </w:t>
      </w:r>
      <w:r w:rsidR="00296D3C">
        <w:t xml:space="preserve">the </w:t>
      </w:r>
      <w:r w:rsidR="005C1814">
        <w:t xml:space="preserve">expectation around the use of the </w:t>
      </w:r>
      <w:r w:rsidR="00296D3C">
        <w:t xml:space="preserve">government’s </w:t>
      </w:r>
      <w:r w:rsidR="005C1814">
        <w:t>standard</w:t>
      </w:r>
      <w:r w:rsidR="000810BC" w:rsidRPr="003819DA">
        <w:t xml:space="preserve"> </w:t>
      </w:r>
      <w:r w:rsidR="005C1814">
        <w:t xml:space="preserve">templates </w:t>
      </w:r>
      <w:r w:rsidR="000D2B9C">
        <w:t>for brief</w:t>
      </w:r>
      <w:r w:rsidR="00296D3C">
        <w:t>ing</w:t>
      </w:r>
      <w:r w:rsidR="000D2B9C">
        <w:t xml:space="preserve"> and correspondence</w:t>
      </w:r>
      <w:r w:rsidR="005A23BD">
        <w:t>.</w:t>
      </w:r>
    </w:p>
    <w:p w14:paraId="4580E196" w14:textId="019CA70E" w:rsidR="00384EED" w:rsidRDefault="009E7916" w:rsidP="00916F67">
      <w:pPr>
        <w:pStyle w:val="DPCbody"/>
      </w:pPr>
      <w:r>
        <w:t xml:space="preserve">The use of </w:t>
      </w:r>
      <w:r w:rsidR="00747AD6">
        <w:t>common</w:t>
      </w:r>
      <w:r w:rsidR="005C1814">
        <w:t xml:space="preserve"> </w:t>
      </w:r>
      <w:r w:rsidR="00D76217">
        <w:t xml:space="preserve">templates </w:t>
      </w:r>
      <w:r w:rsidR="00E81239">
        <w:t xml:space="preserve">is </w:t>
      </w:r>
      <w:r w:rsidR="00384EED">
        <w:t>an important precursor step toward</w:t>
      </w:r>
      <w:r w:rsidR="00296D3C">
        <w:t>s</w:t>
      </w:r>
      <w:r w:rsidR="00384EED">
        <w:t xml:space="preserve"> improving productivity and effectiveness in the end</w:t>
      </w:r>
      <w:r w:rsidR="00D6410A">
        <w:t>-</w:t>
      </w:r>
      <w:r w:rsidR="00384EED">
        <w:t>to</w:t>
      </w:r>
      <w:r w:rsidR="00D6410A">
        <w:t>-</w:t>
      </w:r>
      <w:r w:rsidR="00384EED">
        <w:t>end process for briefs and correspondence.</w:t>
      </w:r>
    </w:p>
    <w:p w14:paraId="4BAAEEE8" w14:textId="77777777" w:rsidR="0046522F" w:rsidRPr="006A72D8" w:rsidRDefault="0046522F" w:rsidP="002E6A54">
      <w:pPr>
        <w:pStyle w:val="Heading1"/>
      </w:pPr>
      <w:r w:rsidRPr="006A72D8">
        <w:t>Rationale</w:t>
      </w:r>
    </w:p>
    <w:p w14:paraId="4FC7178A" w14:textId="613A807F" w:rsidR="004C1BAB" w:rsidRPr="00222B31" w:rsidRDefault="00657653" w:rsidP="00A32999">
      <w:pPr>
        <w:pStyle w:val="DPCbody"/>
      </w:pPr>
      <w:r w:rsidRPr="00222B31">
        <w:t>Government departments</w:t>
      </w:r>
      <w:r w:rsidR="0046658A" w:rsidRPr="00222B31">
        <w:t xml:space="preserve"> are becoming more </w:t>
      </w:r>
      <w:r w:rsidR="00B54248" w:rsidRPr="00222B31">
        <w:t xml:space="preserve">aware of the </w:t>
      </w:r>
      <w:r w:rsidR="00AB5A00" w:rsidRPr="00222B31">
        <w:t xml:space="preserve">problems and restrictions they operate under in the current, disparate </w:t>
      </w:r>
      <w:r w:rsidR="00A32999" w:rsidRPr="00222B31">
        <w:t xml:space="preserve">briefing and correspondence </w:t>
      </w:r>
      <w:r w:rsidR="00AB5A00" w:rsidRPr="00222B31">
        <w:t>processes</w:t>
      </w:r>
      <w:r w:rsidR="00E81239" w:rsidRPr="00222B31">
        <w:t xml:space="preserve"> and templates</w:t>
      </w:r>
      <w:r w:rsidR="00263417" w:rsidRPr="00222B31">
        <w:t>.</w:t>
      </w:r>
    </w:p>
    <w:p w14:paraId="40303AA9" w14:textId="1F8C5A1D" w:rsidR="005C1814" w:rsidRPr="00222B31" w:rsidRDefault="00263417" w:rsidP="00A32999">
      <w:pPr>
        <w:pStyle w:val="DPCbody"/>
      </w:pPr>
      <w:r w:rsidRPr="00222B31">
        <w:t xml:space="preserve">The </w:t>
      </w:r>
      <w:r w:rsidR="00ED2EEE" w:rsidRPr="00222B31">
        <w:t xml:space="preserve">implementation of </w:t>
      </w:r>
      <w:r w:rsidR="001F41D2">
        <w:t>common</w:t>
      </w:r>
      <w:r w:rsidR="005C1814" w:rsidRPr="00222B31">
        <w:t xml:space="preserve"> </w:t>
      </w:r>
      <w:r w:rsidR="00E81239" w:rsidRPr="00222B31">
        <w:t xml:space="preserve">briefing and correspondence templates </w:t>
      </w:r>
      <w:r w:rsidR="00ED2EEE" w:rsidRPr="00222B31">
        <w:t>will</w:t>
      </w:r>
      <w:r w:rsidR="00ED5967" w:rsidRPr="00222B31">
        <w:t xml:space="preserve"> help </w:t>
      </w:r>
      <w:r w:rsidR="005C1814" w:rsidRPr="00222B31">
        <w:t xml:space="preserve">the </w:t>
      </w:r>
      <w:r w:rsidR="00ED2EEE" w:rsidRPr="00222B31">
        <w:t>government</w:t>
      </w:r>
      <w:r w:rsidR="00ED5967" w:rsidRPr="00222B31">
        <w:t xml:space="preserve"> </w:t>
      </w:r>
      <w:r w:rsidR="00657653" w:rsidRPr="00222B31">
        <w:t xml:space="preserve">to </w:t>
      </w:r>
      <w:r w:rsidR="00ED5967" w:rsidRPr="00222B31">
        <w:t xml:space="preserve">move </w:t>
      </w:r>
      <w:r w:rsidR="005C1814" w:rsidRPr="00222B31">
        <w:t>towards commonality of practice in briefing and correspondence, reducing the impact of machinery of government (MOG) and created portability of knowledge.</w:t>
      </w:r>
    </w:p>
    <w:p w14:paraId="0E006919" w14:textId="30845CA9" w:rsidR="004819F6" w:rsidRDefault="00ED5967" w:rsidP="00D62E91">
      <w:pPr>
        <w:pStyle w:val="DPCbody"/>
      </w:pPr>
      <w:r w:rsidRPr="00222B31">
        <w:t xml:space="preserve">The emphasis </w:t>
      </w:r>
      <w:r w:rsidR="00ED2EEE" w:rsidRPr="00222B31">
        <w:t>is on</w:t>
      </w:r>
      <w:r w:rsidRPr="00222B31">
        <w:t xml:space="preserve"> creating </w:t>
      </w:r>
      <w:r w:rsidR="00ED2EEE" w:rsidRPr="00222B31">
        <w:t xml:space="preserve">a </w:t>
      </w:r>
      <w:r w:rsidRPr="00222B31">
        <w:t>consistent WOVG practice</w:t>
      </w:r>
      <w:r w:rsidR="005C1814" w:rsidRPr="00222B31">
        <w:t xml:space="preserve">: </w:t>
      </w:r>
      <w:r w:rsidRPr="00222B31">
        <w:t xml:space="preserve">irrespective of department, </w:t>
      </w:r>
      <w:r w:rsidR="005C1814" w:rsidRPr="00222B31">
        <w:t xml:space="preserve">system </w:t>
      </w:r>
      <w:r w:rsidRPr="00222B31">
        <w:t xml:space="preserve">or level of technical or </w:t>
      </w:r>
      <w:r w:rsidR="00ED2EEE" w:rsidRPr="00222B31">
        <w:t>digital maturity.</w:t>
      </w:r>
      <w:r w:rsidR="00981975" w:rsidRPr="00222B31">
        <w:t xml:space="preserve"> </w:t>
      </w:r>
      <w:r w:rsidR="00F521E5" w:rsidRPr="00222B31">
        <w:t>Thus</w:t>
      </w:r>
      <w:r w:rsidR="005C1814" w:rsidRPr="00222B31">
        <w:t xml:space="preserve">, the use of </w:t>
      </w:r>
      <w:r w:rsidR="001F41D2">
        <w:t>common</w:t>
      </w:r>
      <w:r w:rsidR="005C1814" w:rsidRPr="00222B31">
        <w:t xml:space="preserve"> templates, in </w:t>
      </w:r>
      <w:r w:rsidR="00F521E5" w:rsidRPr="00222B31">
        <w:t xml:space="preserve">conjunction with the </w:t>
      </w:r>
      <w:r w:rsidR="005C1814" w:rsidRPr="00222B31">
        <w:t xml:space="preserve">common process, </w:t>
      </w:r>
      <w:r w:rsidR="00F521E5" w:rsidRPr="00222B31">
        <w:t>will improve productivity via ensu</w:t>
      </w:r>
      <w:r w:rsidR="00442438" w:rsidRPr="00222B31">
        <w:t>ring that</w:t>
      </w:r>
      <w:r w:rsidR="00920279" w:rsidRPr="00222B31">
        <w:t xml:space="preserve"> </w:t>
      </w:r>
      <w:r w:rsidR="00442438" w:rsidRPr="00222B31">
        <w:t xml:space="preserve">people trained in </w:t>
      </w:r>
      <w:r w:rsidR="00F521E5" w:rsidRPr="00222B31">
        <w:t xml:space="preserve">briefing and correspondence </w:t>
      </w:r>
      <w:r w:rsidR="00442438" w:rsidRPr="00222B31">
        <w:t xml:space="preserve">are immediately productive </w:t>
      </w:r>
      <w:r w:rsidR="00981975" w:rsidRPr="00222B31">
        <w:t xml:space="preserve">after changes in machinery of government or </w:t>
      </w:r>
      <w:r w:rsidR="00442438" w:rsidRPr="00222B31">
        <w:t xml:space="preserve">when transferring to other parts of the </w:t>
      </w:r>
      <w:r w:rsidR="001E20F1" w:rsidRPr="00222B31">
        <w:t>government</w:t>
      </w:r>
      <w:r w:rsidR="00920279" w:rsidRPr="00222B31">
        <w:t>. Further, legislative compliance will improve as a result of increased accountability; costs will reduce as digital systems eliminate paper, which will further improve productivity as man</w:t>
      </w:r>
      <w:r w:rsidR="00732395" w:rsidRPr="00222B31">
        <w:t>ual processes (including ‘walking the brief</w:t>
      </w:r>
      <w:r w:rsidR="00920279" w:rsidRPr="00222B31">
        <w:t xml:space="preserve"> around’</w:t>
      </w:r>
      <w:r w:rsidR="00732395" w:rsidRPr="00222B31">
        <w:t xml:space="preserve">) are </w:t>
      </w:r>
      <w:r w:rsidR="0002322A" w:rsidRPr="00222B31">
        <w:t xml:space="preserve">reduced or </w:t>
      </w:r>
      <w:r w:rsidR="00732395" w:rsidRPr="00222B31">
        <w:t>eliminated.</w:t>
      </w:r>
      <w:r w:rsidR="004819F6">
        <w:br w:type="page"/>
      </w:r>
      <w:r w:rsidR="004819F6">
        <w:lastRenderedPageBreak/>
        <w:t>Guideline</w:t>
      </w:r>
    </w:p>
    <w:p w14:paraId="1FF384A5" w14:textId="5C345E6B" w:rsidR="00866B43" w:rsidRDefault="00866B43" w:rsidP="004819F6">
      <w:pPr>
        <w:pStyle w:val="Heading2"/>
      </w:pPr>
      <w:r>
        <w:t>Overview</w:t>
      </w:r>
    </w:p>
    <w:p w14:paraId="4918ED50" w14:textId="3986BAAC" w:rsidR="00D04746" w:rsidRDefault="00866B43" w:rsidP="00866B43">
      <w:pPr>
        <w:pStyle w:val="DPCbody"/>
      </w:pPr>
      <w:r>
        <w:t>The following provides guidance on how to use the common brief and correspondence templates.</w:t>
      </w:r>
      <w:r w:rsidR="007F364F">
        <w:t xml:space="preserve">  </w:t>
      </w:r>
      <w:r w:rsidR="00D04746">
        <w:t xml:space="preserve">For more detailed guidance on the ABC standards and common process see </w:t>
      </w:r>
      <w:r w:rsidR="00D04746" w:rsidRPr="00830B86">
        <w:t>ABC Guideline</w:t>
      </w:r>
      <w:r w:rsidR="00D04746">
        <w:t>.</w:t>
      </w:r>
    </w:p>
    <w:p w14:paraId="0491529B" w14:textId="61AF5F9A" w:rsidR="004819F6" w:rsidRDefault="004819F6" w:rsidP="004819F6">
      <w:pPr>
        <w:pStyle w:val="Heading2"/>
      </w:pPr>
      <w:r w:rsidRPr="00A81C52">
        <w:t>Template types</w:t>
      </w:r>
    </w:p>
    <w:p w14:paraId="561AC45F" w14:textId="77777777" w:rsidR="004819F6" w:rsidRDefault="004819F6" w:rsidP="004819F6">
      <w:pPr>
        <w:rPr>
          <w:rFonts w:asciiTheme="minorHAnsi" w:hAnsiTheme="minorHAnsi" w:cstheme="minorHAnsi"/>
        </w:rPr>
      </w:pPr>
    </w:p>
    <w:tbl>
      <w:tblPr>
        <w:tblStyle w:val="TableGrid"/>
        <w:tblW w:w="5000" w:type="pct"/>
        <w:tblInd w:w="0" w:type="dxa"/>
        <w:tblLook w:val="04A0" w:firstRow="1" w:lastRow="0" w:firstColumn="1" w:lastColumn="0" w:noHBand="0" w:noVBand="1"/>
      </w:tblPr>
      <w:tblGrid>
        <w:gridCol w:w="3229"/>
        <w:gridCol w:w="6313"/>
      </w:tblGrid>
      <w:tr w:rsidR="004819F6" w:rsidRPr="00264071" w14:paraId="75077C96" w14:textId="77777777" w:rsidTr="00654138">
        <w:tc>
          <w:tcPr>
            <w:tcW w:w="1692" w:type="pct"/>
          </w:tcPr>
          <w:p w14:paraId="5BEC55F7" w14:textId="77777777" w:rsidR="004819F6" w:rsidRPr="00B14744" w:rsidRDefault="004819F6" w:rsidP="00F0568A">
            <w:pPr>
              <w:pStyle w:val="DPCtablecolhead"/>
            </w:pPr>
            <w:r w:rsidRPr="00B14744">
              <w:t>Templates types</w:t>
            </w:r>
          </w:p>
        </w:tc>
        <w:tc>
          <w:tcPr>
            <w:tcW w:w="3308" w:type="pct"/>
          </w:tcPr>
          <w:p w14:paraId="14AABC53" w14:textId="77777777" w:rsidR="004819F6" w:rsidRPr="00B14744" w:rsidRDefault="004819F6" w:rsidP="00F0568A">
            <w:pPr>
              <w:pStyle w:val="DPCtablecolhead"/>
            </w:pPr>
            <w:r w:rsidRPr="00B14744">
              <w:t>Description</w:t>
            </w:r>
          </w:p>
        </w:tc>
      </w:tr>
      <w:tr w:rsidR="004819F6" w:rsidRPr="00264071" w14:paraId="5C0E1012" w14:textId="77777777" w:rsidTr="00654138">
        <w:tc>
          <w:tcPr>
            <w:tcW w:w="1692" w:type="pct"/>
          </w:tcPr>
          <w:p w14:paraId="3B438ECA" w14:textId="77777777" w:rsidR="004819F6" w:rsidRPr="00B14744" w:rsidRDefault="004819F6" w:rsidP="00654138">
            <w:pPr>
              <w:pStyle w:val="DPCtabletext"/>
              <w:rPr>
                <w:sz w:val="22"/>
                <w:szCs w:val="22"/>
              </w:rPr>
            </w:pPr>
            <w:r w:rsidRPr="00B14744">
              <w:rPr>
                <w:sz w:val="22"/>
                <w:szCs w:val="22"/>
              </w:rPr>
              <w:t>Brief – Ministerial and Department (use brief template)</w:t>
            </w:r>
          </w:p>
        </w:tc>
        <w:tc>
          <w:tcPr>
            <w:tcW w:w="3308" w:type="pct"/>
          </w:tcPr>
          <w:p w14:paraId="29C99E72" w14:textId="6FF70426" w:rsidR="004819F6" w:rsidRPr="00B14744" w:rsidRDefault="004819F6" w:rsidP="00654138">
            <w:pPr>
              <w:pStyle w:val="DPCtabletext"/>
              <w:rPr>
                <w:rFonts w:cstheme="minorHAnsi"/>
                <w:sz w:val="22"/>
                <w:szCs w:val="22"/>
              </w:rPr>
            </w:pPr>
            <w:r w:rsidRPr="00B14744">
              <w:rPr>
                <w:rFonts w:cstheme="minorHAnsi"/>
                <w:sz w:val="22"/>
                <w:szCs w:val="22"/>
              </w:rPr>
              <w:t>Briefing to the</w:t>
            </w:r>
            <w:r w:rsidR="006F4052">
              <w:rPr>
                <w:rFonts w:cstheme="minorHAnsi"/>
                <w:sz w:val="22"/>
                <w:szCs w:val="22"/>
              </w:rPr>
              <w:t xml:space="preserve"> Mi</w:t>
            </w:r>
            <w:r w:rsidRPr="00B14744">
              <w:rPr>
                <w:rFonts w:cstheme="minorHAnsi"/>
                <w:sz w:val="22"/>
                <w:szCs w:val="22"/>
              </w:rPr>
              <w:t xml:space="preserve">nister that requires the </w:t>
            </w:r>
            <w:r w:rsidR="006F4052">
              <w:rPr>
                <w:rFonts w:cstheme="minorHAnsi"/>
                <w:sz w:val="22"/>
                <w:szCs w:val="22"/>
              </w:rPr>
              <w:t>M</w:t>
            </w:r>
            <w:r w:rsidRPr="00B14744">
              <w:rPr>
                <w:rFonts w:cstheme="minorHAnsi"/>
                <w:sz w:val="22"/>
                <w:szCs w:val="22"/>
              </w:rPr>
              <w:t>inister to make a decision</w:t>
            </w:r>
            <w:r w:rsidR="00287148">
              <w:rPr>
                <w:rFonts w:cstheme="minorHAnsi"/>
                <w:sz w:val="22"/>
                <w:szCs w:val="22"/>
              </w:rPr>
              <w:t xml:space="preserve"> or for noting.</w:t>
            </w:r>
          </w:p>
          <w:p w14:paraId="36D044B2" w14:textId="1035A72E" w:rsidR="004819F6" w:rsidRPr="00B14744" w:rsidRDefault="004819F6" w:rsidP="00654138">
            <w:pPr>
              <w:pStyle w:val="DPCtabletext"/>
              <w:rPr>
                <w:rFonts w:cstheme="minorHAnsi"/>
                <w:sz w:val="22"/>
                <w:szCs w:val="22"/>
              </w:rPr>
            </w:pPr>
            <w:r w:rsidRPr="00B14744">
              <w:rPr>
                <w:rFonts w:cstheme="minorHAnsi"/>
                <w:sz w:val="22"/>
                <w:szCs w:val="22"/>
              </w:rPr>
              <w:t>Briefing to the</w:t>
            </w:r>
            <w:r w:rsidR="006F4052" w:rsidRPr="006F4052">
              <w:rPr>
                <w:rFonts w:cstheme="minorHAnsi"/>
                <w:sz w:val="22"/>
                <w:szCs w:val="22"/>
              </w:rPr>
              <w:t xml:space="preserve"> Secretary, Deputy Secretary, Executive Director or Director</w:t>
            </w:r>
            <w:r w:rsidR="006F4052" w:rsidRPr="00B14744">
              <w:rPr>
                <w:rFonts w:cstheme="minorHAnsi"/>
                <w:sz w:val="22"/>
                <w:szCs w:val="22"/>
              </w:rPr>
              <w:t xml:space="preserve"> that</w:t>
            </w:r>
            <w:r w:rsidRPr="00B14744">
              <w:rPr>
                <w:rFonts w:cstheme="minorHAnsi"/>
                <w:sz w:val="22"/>
                <w:szCs w:val="22"/>
              </w:rPr>
              <w:t xml:space="preserve"> requires the </w:t>
            </w:r>
            <w:r w:rsidR="006F4052">
              <w:rPr>
                <w:rFonts w:cstheme="minorHAnsi"/>
                <w:sz w:val="22"/>
                <w:szCs w:val="22"/>
              </w:rPr>
              <w:t>them</w:t>
            </w:r>
            <w:r w:rsidRPr="00B14744">
              <w:rPr>
                <w:rFonts w:cstheme="minorHAnsi"/>
                <w:sz w:val="22"/>
                <w:szCs w:val="22"/>
              </w:rPr>
              <w:t xml:space="preserve"> to make a decision (may </w:t>
            </w:r>
            <w:r w:rsidR="00557F67" w:rsidRPr="00B14744">
              <w:rPr>
                <w:rFonts w:cstheme="minorHAnsi"/>
                <w:sz w:val="22"/>
                <w:szCs w:val="22"/>
              </w:rPr>
              <w:t xml:space="preserve">also </w:t>
            </w:r>
            <w:r w:rsidRPr="00B14744">
              <w:rPr>
                <w:rFonts w:cstheme="minorHAnsi"/>
                <w:sz w:val="22"/>
                <w:szCs w:val="22"/>
              </w:rPr>
              <w:t>be used for other internal departmental briefings).</w:t>
            </w:r>
          </w:p>
          <w:p w14:paraId="5FA47977" w14:textId="77777777" w:rsidR="00F1570E" w:rsidRPr="00B14744" w:rsidRDefault="00F1570E" w:rsidP="00654138">
            <w:pPr>
              <w:pStyle w:val="DPCtabletext"/>
              <w:rPr>
                <w:rFonts w:cstheme="minorHAnsi"/>
                <w:sz w:val="22"/>
                <w:szCs w:val="22"/>
              </w:rPr>
            </w:pPr>
          </w:p>
          <w:p w14:paraId="703647C1" w14:textId="0CD85951" w:rsidR="00190407" w:rsidRPr="00B14744" w:rsidRDefault="00190407" w:rsidP="00654138">
            <w:pPr>
              <w:pStyle w:val="DPCtabletext"/>
              <w:rPr>
                <w:rFonts w:cstheme="minorHAnsi"/>
                <w:i/>
                <w:color w:val="0072CE" w:themeColor="accent1"/>
                <w:sz w:val="22"/>
                <w:szCs w:val="22"/>
              </w:rPr>
            </w:pPr>
            <w:r w:rsidRPr="00B14744">
              <w:rPr>
                <w:rFonts w:cstheme="minorHAnsi"/>
                <w:i/>
                <w:color w:val="0072CE" w:themeColor="accent1"/>
                <w:sz w:val="22"/>
                <w:szCs w:val="22"/>
              </w:rPr>
              <w:t>How to use:</w:t>
            </w:r>
          </w:p>
          <w:p w14:paraId="52339ADA" w14:textId="77777777" w:rsidR="004819F6" w:rsidRPr="00B14744" w:rsidRDefault="00190407" w:rsidP="00190407">
            <w:pPr>
              <w:pStyle w:val="DPCtabletext"/>
              <w:rPr>
                <w:rFonts w:cstheme="minorHAnsi"/>
                <w:sz w:val="22"/>
                <w:szCs w:val="22"/>
              </w:rPr>
            </w:pPr>
            <w:r w:rsidRPr="00B14744">
              <w:rPr>
                <w:rFonts w:cstheme="minorHAnsi"/>
                <w:sz w:val="22"/>
                <w:szCs w:val="22"/>
              </w:rPr>
              <w:t>The brief template is described by providing a sample picture of each section of the template supported by a business rules matrix that outlines each of the elements of the common brief template.</w:t>
            </w:r>
          </w:p>
          <w:p w14:paraId="6EE82CDD" w14:textId="43D4B514" w:rsidR="00F1570E" w:rsidRPr="00B14744" w:rsidRDefault="00F1570E" w:rsidP="00190407">
            <w:pPr>
              <w:pStyle w:val="DPCtabletext"/>
              <w:rPr>
                <w:rFonts w:cs="Arial"/>
                <w:sz w:val="22"/>
                <w:szCs w:val="22"/>
              </w:rPr>
            </w:pPr>
          </w:p>
        </w:tc>
      </w:tr>
      <w:tr w:rsidR="004819F6" w14:paraId="214B4976" w14:textId="77777777" w:rsidTr="00654138">
        <w:tc>
          <w:tcPr>
            <w:tcW w:w="1692" w:type="pct"/>
          </w:tcPr>
          <w:p w14:paraId="228B710F" w14:textId="5192114F" w:rsidR="004819F6" w:rsidRPr="00B14744" w:rsidRDefault="004819F6" w:rsidP="00654138">
            <w:pPr>
              <w:pStyle w:val="DPCtabletext"/>
              <w:rPr>
                <w:sz w:val="22"/>
                <w:szCs w:val="22"/>
              </w:rPr>
            </w:pPr>
            <w:r w:rsidRPr="00B14744">
              <w:rPr>
                <w:sz w:val="22"/>
                <w:szCs w:val="22"/>
              </w:rPr>
              <w:t>Event brief (use brief template with modifications)</w:t>
            </w:r>
          </w:p>
        </w:tc>
        <w:tc>
          <w:tcPr>
            <w:tcW w:w="3308" w:type="pct"/>
          </w:tcPr>
          <w:p w14:paraId="5A7D2337" w14:textId="20C88E30" w:rsidR="004819F6" w:rsidRPr="00B14744" w:rsidRDefault="004819F6" w:rsidP="00654138">
            <w:pPr>
              <w:pStyle w:val="DPCtabletext"/>
              <w:rPr>
                <w:rFonts w:cstheme="minorHAnsi"/>
                <w:sz w:val="22"/>
                <w:szCs w:val="22"/>
              </w:rPr>
            </w:pPr>
            <w:r w:rsidRPr="00B14744">
              <w:rPr>
                <w:rFonts w:cstheme="minorHAnsi"/>
                <w:sz w:val="22"/>
                <w:szCs w:val="22"/>
              </w:rPr>
              <w:t>An event brief is tailored to specifically highlight the details of an event.</w:t>
            </w:r>
          </w:p>
          <w:p w14:paraId="49039DFB" w14:textId="77777777" w:rsidR="00F1570E" w:rsidRPr="00B14744" w:rsidRDefault="00F1570E" w:rsidP="00654138">
            <w:pPr>
              <w:pStyle w:val="DPCtabletext"/>
              <w:rPr>
                <w:rFonts w:cstheme="minorHAnsi"/>
                <w:sz w:val="22"/>
                <w:szCs w:val="22"/>
              </w:rPr>
            </w:pPr>
          </w:p>
          <w:p w14:paraId="112F29DD" w14:textId="77777777" w:rsidR="00190407" w:rsidRPr="00B14744" w:rsidRDefault="00190407" w:rsidP="00190407">
            <w:pPr>
              <w:pStyle w:val="DPCtabletext"/>
              <w:rPr>
                <w:rFonts w:cstheme="minorHAnsi"/>
                <w:i/>
                <w:color w:val="0072CE" w:themeColor="accent1"/>
                <w:sz w:val="22"/>
                <w:szCs w:val="22"/>
              </w:rPr>
            </w:pPr>
            <w:r w:rsidRPr="00B14744">
              <w:rPr>
                <w:rFonts w:cstheme="minorHAnsi"/>
                <w:i/>
                <w:color w:val="0072CE" w:themeColor="accent1"/>
                <w:sz w:val="22"/>
                <w:szCs w:val="22"/>
              </w:rPr>
              <w:t>How to use:</w:t>
            </w:r>
          </w:p>
          <w:p w14:paraId="1A9E656F" w14:textId="46BDB646" w:rsidR="004819F6" w:rsidRPr="00B14744" w:rsidRDefault="00190407" w:rsidP="00654138">
            <w:pPr>
              <w:pStyle w:val="DPCtabletext"/>
              <w:rPr>
                <w:rFonts w:cstheme="minorHAnsi"/>
                <w:sz w:val="22"/>
                <w:szCs w:val="22"/>
              </w:rPr>
            </w:pPr>
            <w:r w:rsidRPr="00B14744">
              <w:rPr>
                <w:rFonts w:cstheme="minorHAnsi"/>
                <w:sz w:val="22"/>
                <w:szCs w:val="22"/>
              </w:rPr>
              <w:t>The base of the event brief template is the brief template (see above). Any differences in look and feel or business rules between the common brief and event brief templates is detailed at the end of the common brief template.</w:t>
            </w:r>
          </w:p>
          <w:p w14:paraId="0DBCDBDC" w14:textId="2AD07828" w:rsidR="00F1570E" w:rsidRPr="00B14744" w:rsidRDefault="00F1570E" w:rsidP="00654138">
            <w:pPr>
              <w:pStyle w:val="DPCtabletext"/>
              <w:rPr>
                <w:rFonts w:cstheme="minorHAnsi"/>
                <w:sz w:val="22"/>
                <w:szCs w:val="22"/>
              </w:rPr>
            </w:pPr>
          </w:p>
        </w:tc>
      </w:tr>
      <w:tr w:rsidR="004819F6" w:rsidRPr="00264071" w14:paraId="57471F23" w14:textId="77777777" w:rsidTr="00654138">
        <w:tc>
          <w:tcPr>
            <w:tcW w:w="1692" w:type="pct"/>
          </w:tcPr>
          <w:p w14:paraId="604DF2BB" w14:textId="77777777" w:rsidR="004819F6" w:rsidRPr="00B14744" w:rsidRDefault="004819F6" w:rsidP="00654138">
            <w:pPr>
              <w:pStyle w:val="DPCtabletext"/>
              <w:rPr>
                <w:sz w:val="22"/>
                <w:szCs w:val="22"/>
              </w:rPr>
            </w:pPr>
            <w:r w:rsidRPr="00B14744">
              <w:rPr>
                <w:sz w:val="22"/>
                <w:szCs w:val="22"/>
              </w:rPr>
              <w:t>Correspondence – hard copy or electronic</w:t>
            </w:r>
          </w:p>
        </w:tc>
        <w:tc>
          <w:tcPr>
            <w:tcW w:w="3308" w:type="pct"/>
          </w:tcPr>
          <w:p w14:paraId="2965D8FC" w14:textId="2333F109" w:rsidR="004819F6" w:rsidRPr="00B14744" w:rsidRDefault="004819F6" w:rsidP="00654138">
            <w:pPr>
              <w:pStyle w:val="DPCtabletext"/>
              <w:rPr>
                <w:rFonts w:cstheme="minorHAnsi"/>
                <w:sz w:val="22"/>
                <w:szCs w:val="22"/>
              </w:rPr>
            </w:pPr>
            <w:r w:rsidRPr="00B14744">
              <w:rPr>
                <w:rFonts w:cstheme="minorHAnsi"/>
                <w:sz w:val="22"/>
                <w:szCs w:val="22"/>
              </w:rPr>
              <w:t xml:space="preserve">Reply to correspondence received, addressed either to a </w:t>
            </w:r>
            <w:r w:rsidR="006F4052" w:rsidRPr="006F4052">
              <w:rPr>
                <w:rFonts w:cstheme="minorHAnsi"/>
                <w:sz w:val="22"/>
                <w:szCs w:val="22"/>
              </w:rPr>
              <w:t>Minister, Secretary, Deputy Secretary, Executive Director or Director</w:t>
            </w:r>
            <w:r w:rsidRPr="00B14744">
              <w:rPr>
                <w:rFonts w:cstheme="minorHAnsi"/>
                <w:sz w:val="22"/>
                <w:szCs w:val="22"/>
              </w:rPr>
              <w:t>.</w:t>
            </w:r>
          </w:p>
          <w:p w14:paraId="02E9866E" w14:textId="77777777" w:rsidR="00F1570E" w:rsidRPr="00B14744" w:rsidRDefault="00F1570E" w:rsidP="00654138">
            <w:pPr>
              <w:pStyle w:val="DPCtabletext"/>
              <w:rPr>
                <w:rFonts w:cstheme="minorHAnsi"/>
                <w:sz w:val="22"/>
                <w:szCs w:val="22"/>
              </w:rPr>
            </w:pPr>
          </w:p>
          <w:p w14:paraId="0660C9FF" w14:textId="77777777" w:rsidR="00190407" w:rsidRPr="00B14744" w:rsidRDefault="00190407" w:rsidP="00190407">
            <w:pPr>
              <w:pStyle w:val="DPCtabletext"/>
              <w:rPr>
                <w:rFonts w:cstheme="minorHAnsi"/>
                <w:i/>
                <w:color w:val="0072CE" w:themeColor="accent1"/>
                <w:sz w:val="22"/>
                <w:szCs w:val="22"/>
              </w:rPr>
            </w:pPr>
            <w:r w:rsidRPr="00B14744">
              <w:rPr>
                <w:rFonts w:cstheme="minorHAnsi"/>
                <w:i/>
                <w:color w:val="0072CE" w:themeColor="accent1"/>
                <w:sz w:val="22"/>
                <w:szCs w:val="22"/>
              </w:rPr>
              <w:t>How to use:</w:t>
            </w:r>
          </w:p>
          <w:p w14:paraId="76897162" w14:textId="77777777" w:rsidR="004819F6" w:rsidRPr="00B14744" w:rsidRDefault="00190407" w:rsidP="00654138">
            <w:pPr>
              <w:pStyle w:val="DPCtabletext"/>
              <w:rPr>
                <w:rFonts w:cstheme="minorHAnsi"/>
                <w:sz w:val="22"/>
                <w:szCs w:val="22"/>
              </w:rPr>
            </w:pPr>
            <w:r w:rsidRPr="00B14744">
              <w:rPr>
                <w:rFonts w:cstheme="minorHAnsi"/>
                <w:sz w:val="22"/>
                <w:szCs w:val="22"/>
              </w:rPr>
              <w:t>The correspondence template is described by providing a sample picture of each section of the template supported by a business rules matrix that outlines each of the elements of the correspondence template.</w:t>
            </w:r>
          </w:p>
          <w:p w14:paraId="43420859" w14:textId="53D6E7DA" w:rsidR="00F1570E" w:rsidRPr="00B14744" w:rsidRDefault="00F1570E" w:rsidP="00654138">
            <w:pPr>
              <w:pStyle w:val="DPCtabletext"/>
              <w:rPr>
                <w:rFonts w:cstheme="minorHAnsi"/>
                <w:sz w:val="22"/>
                <w:szCs w:val="22"/>
              </w:rPr>
            </w:pPr>
          </w:p>
        </w:tc>
      </w:tr>
    </w:tbl>
    <w:p w14:paraId="29580307" w14:textId="77777777" w:rsidR="004819F6" w:rsidRDefault="004819F6" w:rsidP="004819F6">
      <w:pPr>
        <w:rPr>
          <w:rFonts w:asciiTheme="minorHAnsi" w:hAnsiTheme="minorHAnsi" w:cstheme="minorHAnsi"/>
        </w:rPr>
      </w:pPr>
    </w:p>
    <w:tbl>
      <w:tblPr>
        <w:tblStyle w:val="TableGrid"/>
        <w:tblW w:w="0" w:type="auto"/>
        <w:tblInd w:w="0"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88"/>
        <w:gridCol w:w="7645"/>
      </w:tblGrid>
      <w:tr w:rsidR="004819F6" w:rsidRPr="00CB28B7" w14:paraId="40580077" w14:textId="77777777" w:rsidTr="00654138">
        <w:tc>
          <w:tcPr>
            <w:tcW w:w="1188" w:type="dxa"/>
            <w:hideMark/>
          </w:tcPr>
          <w:p w14:paraId="3078E4F5" w14:textId="77777777" w:rsidR="004819F6" w:rsidRPr="00CB28B7" w:rsidRDefault="004819F6" w:rsidP="00654138">
            <w:pPr>
              <w:pStyle w:val="DPCbody"/>
            </w:pPr>
            <w:r w:rsidRPr="00CB28B7">
              <w:rPr>
                <w:noProof/>
                <w:sz w:val="48"/>
                <w:lang w:eastAsia="en-AU"/>
              </w:rPr>
              <w:drawing>
                <wp:anchor distT="0" distB="0" distL="114300" distR="114300" simplePos="0" relativeHeight="251654144" behindDoc="0" locked="0" layoutInCell="1" allowOverlap="0" wp14:anchorId="41F153E4" wp14:editId="000A8506">
                  <wp:simplePos x="0" y="0"/>
                  <wp:positionH relativeFrom="column">
                    <wp:posOffset>-121920</wp:posOffset>
                  </wp:positionH>
                  <wp:positionV relativeFrom="paragraph">
                    <wp:posOffset>12700</wp:posOffset>
                  </wp:positionV>
                  <wp:extent cx="617220" cy="4895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nation Mark.JPG"/>
                          <pic:cNvPicPr/>
                        </pic:nvPicPr>
                        <pic:blipFill>
                          <a:blip r:embed="rId18">
                            <a:extLst>
                              <a:ext uri="{28A0092B-C50C-407E-A947-70E740481C1C}">
                                <a14:useLocalDpi xmlns:a14="http://schemas.microsoft.com/office/drawing/2010/main" val="0"/>
                              </a:ext>
                            </a:extLst>
                          </a:blip>
                          <a:stretch>
                            <a:fillRect/>
                          </a:stretch>
                        </pic:blipFill>
                        <pic:spPr>
                          <a:xfrm>
                            <a:off x="0" y="0"/>
                            <a:ext cx="617220" cy="489585"/>
                          </a:xfrm>
                          <a:prstGeom prst="rect">
                            <a:avLst/>
                          </a:prstGeom>
                        </pic:spPr>
                      </pic:pic>
                    </a:graphicData>
                  </a:graphic>
                  <wp14:sizeRelH relativeFrom="margin">
                    <wp14:pctWidth>0</wp14:pctWidth>
                  </wp14:sizeRelH>
                  <wp14:sizeRelV relativeFrom="margin">
                    <wp14:pctHeight>0</wp14:pctHeight>
                  </wp14:sizeRelV>
                </wp:anchor>
              </w:drawing>
            </w:r>
          </w:p>
        </w:tc>
        <w:tc>
          <w:tcPr>
            <w:tcW w:w="7645" w:type="dxa"/>
            <w:hideMark/>
          </w:tcPr>
          <w:p w14:paraId="28F4546F" w14:textId="67911358" w:rsidR="00F1570E" w:rsidRPr="00CB28B7" w:rsidRDefault="004819F6" w:rsidP="00654138">
            <w:pPr>
              <w:pStyle w:val="DPCbody"/>
            </w:pPr>
            <w:r>
              <w:t>The following brief types are not in-scope for this guideline including r</w:t>
            </w:r>
            <w:r w:rsidRPr="00DF01B2">
              <w:t>egulatory brief</w:t>
            </w:r>
            <w:r>
              <w:t>, c</w:t>
            </w:r>
            <w:r w:rsidRPr="00DF01B2">
              <w:t>abinet brief</w:t>
            </w:r>
            <w:r>
              <w:t>, a</w:t>
            </w:r>
            <w:r w:rsidRPr="00DF01B2">
              <w:t>djournment debate brief</w:t>
            </w:r>
            <w:r>
              <w:t>, c</w:t>
            </w:r>
            <w:r w:rsidRPr="00DF01B2">
              <w:t xml:space="preserve">abinet </w:t>
            </w:r>
            <w:r>
              <w:t>s</w:t>
            </w:r>
            <w:r w:rsidRPr="00DF01B2">
              <w:t>ubmission brief</w:t>
            </w:r>
            <w:r>
              <w:t>, p</w:t>
            </w:r>
            <w:r w:rsidRPr="00DF01B2">
              <w:t xml:space="preserve">ossible </w:t>
            </w:r>
            <w:r>
              <w:t>p</w:t>
            </w:r>
            <w:r w:rsidRPr="00DF01B2">
              <w:t xml:space="preserve">arliamentary </w:t>
            </w:r>
            <w:r>
              <w:t>q</w:t>
            </w:r>
            <w:r w:rsidRPr="00DF01B2">
              <w:t>uestion</w:t>
            </w:r>
            <w:r>
              <w:t>, q</w:t>
            </w:r>
            <w:r w:rsidRPr="00DF01B2">
              <w:t xml:space="preserve">uestion on </w:t>
            </w:r>
            <w:r>
              <w:t>n</w:t>
            </w:r>
            <w:r w:rsidRPr="00DF01B2">
              <w:t>otice</w:t>
            </w:r>
            <w:r>
              <w:t>, q</w:t>
            </w:r>
            <w:r w:rsidRPr="00DF01B2">
              <w:t xml:space="preserve">uestion </w:t>
            </w:r>
            <w:r>
              <w:t>w</w:t>
            </w:r>
            <w:r w:rsidRPr="00DF01B2">
              <w:t xml:space="preserve">ithout </w:t>
            </w:r>
            <w:r>
              <w:t>n</w:t>
            </w:r>
            <w:r w:rsidRPr="00DF01B2">
              <w:t>otice</w:t>
            </w:r>
            <w:r>
              <w:t xml:space="preserve"> and c</w:t>
            </w:r>
            <w:r w:rsidRPr="00DF01B2">
              <w:t xml:space="preserve">onstituency </w:t>
            </w:r>
            <w:r>
              <w:t>q</w:t>
            </w:r>
            <w:r w:rsidRPr="00DF01B2">
              <w:t>uestions</w:t>
            </w:r>
            <w:r>
              <w:t>.</w:t>
            </w:r>
          </w:p>
        </w:tc>
      </w:tr>
    </w:tbl>
    <w:p w14:paraId="0B169C6A" w14:textId="6E2A1FB1" w:rsidR="004819F6" w:rsidRPr="004B688D" w:rsidRDefault="004819F6" w:rsidP="004819F6">
      <w:pPr>
        <w:pStyle w:val="Heading2"/>
      </w:pPr>
      <w:r>
        <w:lastRenderedPageBreak/>
        <w:t>B</w:t>
      </w:r>
      <w:r w:rsidRPr="004B688D">
        <w:t>usiness rules</w:t>
      </w:r>
    </w:p>
    <w:p w14:paraId="7D7B5769" w14:textId="37C084E3" w:rsidR="004819F6" w:rsidRDefault="004819F6" w:rsidP="00F2404A">
      <w:pPr>
        <w:pStyle w:val="DPCbody"/>
      </w:pPr>
      <w:r>
        <w:t xml:space="preserve">The business rules for each section of </w:t>
      </w:r>
      <w:r w:rsidR="00866B43">
        <w:t>a</w:t>
      </w:r>
      <w:r>
        <w:t xml:space="preserve"> common template are captured using the following matrix:</w:t>
      </w:r>
    </w:p>
    <w:p w14:paraId="245E41C7" w14:textId="77777777" w:rsidR="00FD3EF2" w:rsidRDefault="00FD3EF2" w:rsidP="004819F6">
      <w:pPr>
        <w:rPr>
          <w:rFonts w:asciiTheme="minorHAnsi" w:hAnsiTheme="minorHAnsi" w:cstheme="minorHAnsi"/>
        </w:rPr>
      </w:pPr>
    </w:p>
    <w:tbl>
      <w:tblPr>
        <w:tblStyle w:val="TableGrid"/>
        <w:tblW w:w="0" w:type="auto"/>
        <w:tblLook w:val="04A0" w:firstRow="1" w:lastRow="0" w:firstColumn="1" w:lastColumn="0" w:noHBand="0" w:noVBand="1"/>
      </w:tblPr>
      <w:tblGrid>
        <w:gridCol w:w="9009"/>
      </w:tblGrid>
      <w:tr w:rsidR="004819F6" w:rsidRPr="002C4B62" w14:paraId="73BE5286" w14:textId="77777777" w:rsidTr="00654138">
        <w:tc>
          <w:tcPr>
            <w:tcW w:w="9009" w:type="dxa"/>
          </w:tcPr>
          <w:p w14:paraId="4BDA4D5E" w14:textId="38906AEC" w:rsidR="00866B43" w:rsidRPr="0048671F" w:rsidRDefault="004819F6" w:rsidP="00654138">
            <w:pPr>
              <w:rPr>
                <w:rFonts w:asciiTheme="minorHAnsi" w:hAnsiTheme="minorHAnsi" w:cstheme="minorHAnsi"/>
                <w:sz w:val="22"/>
                <w:szCs w:val="22"/>
              </w:rPr>
            </w:pPr>
            <w:r w:rsidRPr="002C4B62">
              <w:rPr>
                <w:rFonts w:asciiTheme="minorHAnsi" w:hAnsiTheme="minorHAnsi" w:cstheme="minorHAnsi"/>
                <w:b/>
                <w:sz w:val="22"/>
                <w:szCs w:val="22"/>
              </w:rPr>
              <w:t>Intent:</w:t>
            </w:r>
          </w:p>
          <w:p w14:paraId="534E090E" w14:textId="4D31ABF2" w:rsidR="004819F6" w:rsidRPr="00906A42" w:rsidRDefault="004819F6" w:rsidP="00906A42">
            <w:pPr>
              <w:pStyle w:val="DPCbody"/>
            </w:pPr>
            <w:r w:rsidRPr="002C4B62">
              <w:t xml:space="preserve">This descriptor </w:t>
            </w:r>
            <w:r w:rsidR="00080267" w:rsidRPr="002C4B62">
              <w:t>captures a high-level overview of the section</w:t>
            </w:r>
            <w:r w:rsidR="00C97EAB">
              <w:t xml:space="preserve"> and the </w:t>
            </w:r>
            <w:r w:rsidR="00C97EAB" w:rsidRPr="002C4B62">
              <w:t>purpose of the section within the brief</w:t>
            </w:r>
            <w:r w:rsidR="00080267" w:rsidRPr="002C4B62">
              <w:t xml:space="preserve">, including whether the section is </w:t>
            </w:r>
            <w:r w:rsidR="00080267">
              <w:rPr>
                <w:b/>
                <w:color w:val="AF272F" w:themeColor="accent6"/>
              </w:rPr>
              <w:t>m</w:t>
            </w:r>
            <w:r w:rsidR="00080267" w:rsidRPr="002C4B62">
              <w:rPr>
                <w:b/>
                <w:color w:val="AF272F" w:themeColor="accent6"/>
              </w:rPr>
              <w:t>andatory</w:t>
            </w:r>
            <w:r w:rsidR="00080267" w:rsidRPr="002C4B62">
              <w:t xml:space="preserve">, </w:t>
            </w:r>
            <w:r w:rsidR="00080267">
              <w:rPr>
                <w:b/>
                <w:color w:val="E35205" w:themeColor="accent4"/>
              </w:rPr>
              <w:t>o</w:t>
            </w:r>
            <w:r w:rsidR="00080267" w:rsidRPr="002C4B62">
              <w:rPr>
                <w:b/>
                <w:color w:val="E35205" w:themeColor="accent4"/>
              </w:rPr>
              <w:t>ptional</w:t>
            </w:r>
            <w:r w:rsidR="009C7C5A" w:rsidRPr="00B14744">
              <w:rPr>
                <w:color w:val="auto"/>
              </w:rPr>
              <w:t xml:space="preserve"> </w:t>
            </w:r>
            <w:r w:rsidR="00080267" w:rsidRPr="002C4B62">
              <w:t xml:space="preserve">or </w:t>
            </w:r>
            <w:r w:rsidR="00080267">
              <w:rPr>
                <w:b/>
                <w:color w:val="00B050"/>
              </w:rPr>
              <w:t>c</w:t>
            </w:r>
            <w:r w:rsidR="00080267" w:rsidRPr="002C4B62">
              <w:rPr>
                <w:b/>
                <w:color w:val="00B050"/>
              </w:rPr>
              <w:t>ustomisable</w:t>
            </w:r>
            <w:r w:rsidR="00080267" w:rsidRPr="002C4B62">
              <w:t>.</w:t>
            </w:r>
          </w:p>
        </w:tc>
      </w:tr>
      <w:tr w:rsidR="004819F6" w:rsidRPr="002C4B62" w14:paraId="7BC29314" w14:textId="77777777" w:rsidTr="00654138">
        <w:tc>
          <w:tcPr>
            <w:tcW w:w="9009" w:type="dxa"/>
          </w:tcPr>
          <w:p w14:paraId="1E4AD3E1" w14:textId="1762B36F" w:rsidR="00866B43" w:rsidRDefault="004819F6" w:rsidP="00654138">
            <w:pPr>
              <w:rPr>
                <w:rFonts w:asciiTheme="minorHAnsi" w:hAnsiTheme="minorHAnsi" w:cstheme="minorHAnsi"/>
                <w:sz w:val="22"/>
                <w:szCs w:val="22"/>
              </w:rPr>
            </w:pPr>
            <w:r w:rsidRPr="002C4B62">
              <w:rPr>
                <w:rFonts w:asciiTheme="minorHAnsi" w:hAnsiTheme="minorHAnsi" w:cstheme="minorHAnsi"/>
                <w:b/>
                <w:sz w:val="22"/>
                <w:szCs w:val="22"/>
              </w:rPr>
              <w:t>Position:</w:t>
            </w:r>
          </w:p>
          <w:p w14:paraId="6BF04637" w14:textId="506C28C5" w:rsidR="004819F6" w:rsidRPr="00906A42" w:rsidRDefault="004819F6" w:rsidP="00906A42">
            <w:pPr>
              <w:pStyle w:val="DPCbody"/>
            </w:pPr>
            <w:r w:rsidRPr="002C4B62">
              <w:t>This descriptor captures the approximate location of the section, relative to other sections</w:t>
            </w:r>
            <w:r>
              <w:t xml:space="preserve"> </w:t>
            </w:r>
            <w:r w:rsidRPr="002C4B62">
              <w:t xml:space="preserve">including whether the </w:t>
            </w:r>
            <w:r>
              <w:t>position</w:t>
            </w:r>
            <w:r w:rsidRPr="002C4B62">
              <w:t xml:space="preserve"> is </w:t>
            </w:r>
            <w:r>
              <w:rPr>
                <w:b/>
                <w:color w:val="AF272F" w:themeColor="accent6"/>
              </w:rPr>
              <w:t>m</w:t>
            </w:r>
            <w:r w:rsidRPr="002C4B62">
              <w:rPr>
                <w:b/>
                <w:color w:val="AF272F" w:themeColor="accent6"/>
              </w:rPr>
              <w:t>andatory</w:t>
            </w:r>
            <w:r w:rsidRPr="002C4B62">
              <w:t xml:space="preserve">, </w:t>
            </w:r>
            <w:r>
              <w:rPr>
                <w:b/>
                <w:color w:val="E35205" w:themeColor="accent4"/>
              </w:rPr>
              <w:t>o</w:t>
            </w:r>
            <w:r w:rsidRPr="002C4B62">
              <w:rPr>
                <w:b/>
                <w:color w:val="E35205" w:themeColor="accent4"/>
              </w:rPr>
              <w:t>ptional</w:t>
            </w:r>
            <w:r w:rsidRPr="002C4B62">
              <w:rPr>
                <w:color w:val="E35205" w:themeColor="accent4"/>
              </w:rPr>
              <w:t xml:space="preserve"> </w:t>
            </w:r>
            <w:r w:rsidRPr="002C4B62">
              <w:t xml:space="preserve">or </w:t>
            </w:r>
            <w:r>
              <w:rPr>
                <w:b/>
                <w:color w:val="00B050"/>
              </w:rPr>
              <w:t>c</w:t>
            </w:r>
            <w:r w:rsidRPr="002C4B62">
              <w:rPr>
                <w:b/>
                <w:color w:val="00B050"/>
              </w:rPr>
              <w:t>ustomisable</w:t>
            </w:r>
            <w:r w:rsidRPr="002C4B62">
              <w:t>.</w:t>
            </w:r>
          </w:p>
        </w:tc>
      </w:tr>
      <w:tr w:rsidR="004819F6" w:rsidRPr="002C4B62" w14:paraId="6FC56FE9" w14:textId="77777777" w:rsidTr="00654138">
        <w:tc>
          <w:tcPr>
            <w:tcW w:w="9009" w:type="dxa"/>
          </w:tcPr>
          <w:p w14:paraId="555CF6FE" w14:textId="408A58AE" w:rsidR="00866B43" w:rsidRDefault="004819F6" w:rsidP="00654138">
            <w:pPr>
              <w:rPr>
                <w:rFonts w:asciiTheme="minorHAnsi" w:hAnsiTheme="minorHAnsi" w:cstheme="minorHAnsi"/>
                <w:sz w:val="22"/>
                <w:szCs w:val="22"/>
              </w:rPr>
            </w:pPr>
            <w:r w:rsidRPr="002C4B62">
              <w:rPr>
                <w:rFonts w:asciiTheme="minorHAnsi" w:hAnsiTheme="minorHAnsi" w:cstheme="minorHAnsi"/>
                <w:b/>
                <w:sz w:val="22"/>
                <w:szCs w:val="22"/>
              </w:rPr>
              <w:t>Composition:</w:t>
            </w:r>
          </w:p>
          <w:p w14:paraId="72916411" w14:textId="37AF264C" w:rsidR="004819F6" w:rsidRDefault="004819F6" w:rsidP="00906A42">
            <w:pPr>
              <w:pStyle w:val="DPCbody"/>
            </w:pPr>
            <w:r w:rsidRPr="002C4B62">
              <w:t xml:space="preserve">This descriptor captures the structure of the section, including the applicability of a section title and content of the section, as well as describing aspects within the section that may be </w:t>
            </w:r>
            <w:r>
              <w:rPr>
                <w:b/>
                <w:color w:val="AF272F" w:themeColor="accent6"/>
              </w:rPr>
              <w:t>m</w:t>
            </w:r>
            <w:r w:rsidRPr="002C4B62">
              <w:rPr>
                <w:b/>
                <w:color w:val="AF272F" w:themeColor="accent6"/>
              </w:rPr>
              <w:t>andatory</w:t>
            </w:r>
            <w:r w:rsidRPr="002C4B62">
              <w:t xml:space="preserve">, </w:t>
            </w:r>
            <w:r>
              <w:rPr>
                <w:b/>
                <w:color w:val="E35205" w:themeColor="accent4"/>
              </w:rPr>
              <w:t>o</w:t>
            </w:r>
            <w:r w:rsidRPr="002C4B62">
              <w:rPr>
                <w:b/>
                <w:color w:val="E35205" w:themeColor="accent4"/>
              </w:rPr>
              <w:t>ptional</w:t>
            </w:r>
            <w:r w:rsidRPr="002C4B62">
              <w:rPr>
                <w:color w:val="E35205" w:themeColor="accent4"/>
              </w:rPr>
              <w:t xml:space="preserve"> </w:t>
            </w:r>
            <w:r w:rsidRPr="002C4B62">
              <w:t xml:space="preserve">or </w:t>
            </w:r>
            <w:r>
              <w:rPr>
                <w:b/>
                <w:color w:val="00B050"/>
              </w:rPr>
              <w:t>c</w:t>
            </w:r>
            <w:r w:rsidRPr="002C4B62">
              <w:rPr>
                <w:b/>
                <w:color w:val="00B050"/>
              </w:rPr>
              <w:t>ustomisable</w:t>
            </w:r>
            <w:r w:rsidRPr="002C4B62">
              <w:t>.</w:t>
            </w:r>
          </w:p>
          <w:p w14:paraId="25623C8A" w14:textId="73405BAF" w:rsidR="004819F6" w:rsidRDefault="004819F6" w:rsidP="00906A42">
            <w:pPr>
              <w:pStyle w:val="DPCbody"/>
            </w:pPr>
            <w:r>
              <w:t>A section composition can be made up of the following:</w:t>
            </w:r>
          </w:p>
          <w:p w14:paraId="44B93F37" w14:textId="12416EB2" w:rsidR="004819F6" w:rsidRPr="00866B43" w:rsidRDefault="004819F6" w:rsidP="00906A42">
            <w:pPr>
              <w:pStyle w:val="DPCbody"/>
            </w:pPr>
            <w:r w:rsidRPr="00866B43">
              <w:t>Section Title – A section title is a title that is captured in the Brief Section Title.</w:t>
            </w:r>
          </w:p>
          <w:p w14:paraId="4FECBCAA" w14:textId="23B540C8" w:rsidR="004819F6" w:rsidRPr="00866B43" w:rsidRDefault="004819F6" w:rsidP="00906A42">
            <w:pPr>
              <w:pStyle w:val="DPCbody"/>
            </w:pPr>
            <w:r w:rsidRPr="00866B43">
              <w:t xml:space="preserve">Title – </w:t>
            </w:r>
            <w:r w:rsidR="00866B43">
              <w:tab/>
            </w:r>
            <w:r w:rsidRPr="00866B43">
              <w:t>A title is the lead title within the section.</w:t>
            </w:r>
          </w:p>
          <w:p w14:paraId="740202C5" w14:textId="4E27F4B4" w:rsidR="004819F6" w:rsidRPr="00866B43" w:rsidRDefault="004819F6" w:rsidP="00906A42">
            <w:pPr>
              <w:pStyle w:val="DPCbody"/>
            </w:pPr>
            <w:r w:rsidRPr="00866B43">
              <w:t>Subtitles – Subtitles are secondary titles within the section.</w:t>
            </w:r>
          </w:p>
          <w:p w14:paraId="539AAC00" w14:textId="522EAA02" w:rsidR="004819F6" w:rsidRPr="00906A42" w:rsidRDefault="004819F6" w:rsidP="00906A42">
            <w:pPr>
              <w:pStyle w:val="DPCbody"/>
            </w:pPr>
            <w:r w:rsidRPr="00866B43">
              <w:t xml:space="preserve">Content – </w:t>
            </w:r>
            <w:r w:rsidR="00866B43" w:rsidRPr="00866B43">
              <w:t>T</w:t>
            </w:r>
            <w:r w:rsidRPr="00866B43">
              <w:t>he description of content is to assist with outlining what and how the information written in the section should be conveyed.</w:t>
            </w:r>
          </w:p>
        </w:tc>
      </w:tr>
      <w:tr w:rsidR="004819F6" w:rsidRPr="002C4B62" w14:paraId="000FA71C" w14:textId="77777777" w:rsidTr="00654138">
        <w:tc>
          <w:tcPr>
            <w:tcW w:w="9009" w:type="dxa"/>
          </w:tcPr>
          <w:p w14:paraId="3E0C8504" w14:textId="1678DD43" w:rsidR="00866B43" w:rsidRDefault="004819F6" w:rsidP="00654138">
            <w:pPr>
              <w:rPr>
                <w:rFonts w:asciiTheme="minorHAnsi" w:hAnsiTheme="minorHAnsi" w:cstheme="minorHAnsi"/>
                <w:sz w:val="22"/>
                <w:szCs w:val="22"/>
              </w:rPr>
            </w:pPr>
            <w:r w:rsidRPr="002C4B62">
              <w:rPr>
                <w:rFonts w:asciiTheme="minorHAnsi" w:hAnsiTheme="minorHAnsi" w:cstheme="minorHAnsi"/>
                <w:b/>
                <w:sz w:val="22"/>
                <w:szCs w:val="22"/>
              </w:rPr>
              <w:t>Instructional text:</w:t>
            </w:r>
          </w:p>
          <w:p w14:paraId="6E459FC8" w14:textId="633CDF33" w:rsidR="004819F6" w:rsidRPr="00906A42" w:rsidRDefault="004819F6" w:rsidP="00906A42">
            <w:pPr>
              <w:pStyle w:val="DPCbody"/>
            </w:pPr>
            <w:r w:rsidRPr="002C4B62">
              <w:t>This descriptor outlines how to compose the section.</w:t>
            </w:r>
          </w:p>
        </w:tc>
      </w:tr>
      <w:tr w:rsidR="004819F6" w:rsidRPr="002C4B62" w14:paraId="128DE04D" w14:textId="77777777" w:rsidTr="00654138">
        <w:tc>
          <w:tcPr>
            <w:tcW w:w="9009" w:type="dxa"/>
          </w:tcPr>
          <w:p w14:paraId="1F4040DA" w14:textId="35CD02D8" w:rsidR="00866B43" w:rsidRDefault="004819F6" w:rsidP="00654138">
            <w:pPr>
              <w:rPr>
                <w:rFonts w:asciiTheme="minorHAnsi" w:hAnsiTheme="minorHAnsi" w:cstheme="minorHAnsi"/>
                <w:sz w:val="22"/>
                <w:szCs w:val="22"/>
              </w:rPr>
            </w:pPr>
            <w:r w:rsidRPr="002C4B62">
              <w:rPr>
                <w:rFonts w:asciiTheme="minorHAnsi" w:hAnsiTheme="minorHAnsi" w:cstheme="minorHAnsi"/>
                <w:b/>
                <w:sz w:val="22"/>
                <w:szCs w:val="22"/>
              </w:rPr>
              <w:t>Comments:</w:t>
            </w:r>
          </w:p>
          <w:p w14:paraId="22D9A4A4" w14:textId="314B8484" w:rsidR="004819F6" w:rsidRPr="00906A42" w:rsidRDefault="004819F6" w:rsidP="00906A42">
            <w:pPr>
              <w:pStyle w:val="DPCbody"/>
            </w:pPr>
            <w:r w:rsidRPr="002C4B62">
              <w:t>This descriptor provides further information in relation to the section.</w:t>
            </w:r>
          </w:p>
        </w:tc>
      </w:tr>
      <w:tr w:rsidR="000D06C2" w:rsidRPr="002C4B62" w14:paraId="0AC4C587" w14:textId="77777777" w:rsidTr="00654138">
        <w:tc>
          <w:tcPr>
            <w:tcW w:w="9009" w:type="dxa"/>
          </w:tcPr>
          <w:p w14:paraId="5A7C6FC2" w14:textId="77777777" w:rsidR="000D06C2" w:rsidRPr="0048671F" w:rsidRDefault="000D06C2" w:rsidP="00654138">
            <w:pPr>
              <w:rPr>
                <w:rFonts w:asciiTheme="minorHAnsi" w:hAnsiTheme="minorHAnsi" w:cstheme="minorHAnsi"/>
                <w:sz w:val="22"/>
                <w:szCs w:val="22"/>
              </w:rPr>
            </w:pPr>
            <w:r>
              <w:rPr>
                <w:rFonts w:asciiTheme="minorHAnsi" w:hAnsiTheme="minorHAnsi" w:cstheme="minorHAnsi"/>
                <w:b/>
                <w:sz w:val="22"/>
                <w:szCs w:val="22"/>
              </w:rPr>
              <w:t>Example:</w:t>
            </w:r>
          </w:p>
          <w:p w14:paraId="3D694690" w14:textId="0CCDAB17" w:rsidR="000D06C2" w:rsidRPr="000D06C2" w:rsidRDefault="000D06C2" w:rsidP="006325CC">
            <w:pPr>
              <w:pStyle w:val="DPCbody"/>
            </w:pPr>
            <w:r>
              <w:t>Where applicable, an example of the application of the business rule</w:t>
            </w:r>
            <w:r w:rsidR="006325CC">
              <w:t>s</w:t>
            </w:r>
            <w:r w:rsidR="00CC4AB3">
              <w:t>/section</w:t>
            </w:r>
            <w:r>
              <w:t>.</w:t>
            </w:r>
          </w:p>
        </w:tc>
      </w:tr>
      <w:tr w:rsidR="000D06C2" w:rsidRPr="002C4B62" w14:paraId="3D278ABC" w14:textId="77777777" w:rsidTr="00654138">
        <w:tc>
          <w:tcPr>
            <w:tcW w:w="9009" w:type="dxa"/>
          </w:tcPr>
          <w:p w14:paraId="6CA2CFBB" w14:textId="77777777" w:rsidR="000D06C2" w:rsidRPr="0048671F" w:rsidRDefault="000D06C2" w:rsidP="00654138">
            <w:pPr>
              <w:rPr>
                <w:rFonts w:asciiTheme="minorHAnsi" w:hAnsiTheme="minorHAnsi" w:cstheme="minorHAnsi"/>
                <w:sz w:val="22"/>
                <w:szCs w:val="22"/>
              </w:rPr>
            </w:pPr>
            <w:r>
              <w:rPr>
                <w:rFonts w:asciiTheme="minorHAnsi" w:hAnsiTheme="minorHAnsi" w:cstheme="minorHAnsi"/>
                <w:b/>
                <w:sz w:val="22"/>
                <w:szCs w:val="22"/>
              </w:rPr>
              <w:t>Event brief:</w:t>
            </w:r>
          </w:p>
          <w:p w14:paraId="55B5DE8C" w14:textId="492954B7" w:rsidR="00CC4AB3" w:rsidRPr="000D06C2" w:rsidRDefault="00CC4AB3" w:rsidP="006325CC">
            <w:pPr>
              <w:pStyle w:val="DPCbody"/>
            </w:pPr>
            <w:r w:rsidRPr="00CC4AB3">
              <w:t xml:space="preserve">This descriptor </w:t>
            </w:r>
            <w:r>
              <w:t>demonstrates how the template should be adjusted for an event brief.</w:t>
            </w:r>
          </w:p>
        </w:tc>
      </w:tr>
    </w:tbl>
    <w:p w14:paraId="7EA1D535" w14:textId="5590E96B" w:rsidR="004819F6" w:rsidRPr="0048671F" w:rsidRDefault="004819F6" w:rsidP="00866B43">
      <w:pPr>
        <w:pStyle w:val="Heading2"/>
      </w:pPr>
      <w:r>
        <w:t>Font and Styling</w:t>
      </w:r>
    </w:p>
    <w:p w14:paraId="217D6112" w14:textId="77777777" w:rsidR="004819F6" w:rsidRPr="00FB0369" w:rsidRDefault="004819F6" w:rsidP="004819F6">
      <w:pPr>
        <w:pStyle w:val="DPCbody"/>
      </w:pPr>
      <w:r w:rsidRPr="00FB0369">
        <w:t>The business rules for font type and size, headings styles, spacing and margins are:</w:t>
      </w:r>
    </w:p>
    <w:tbl>
      <w:tblPr>
        <w:tblStyle w:val="TableGrid"/>
        <w:tblW w:w="9072" w:type="dxa"/>
        <w:tblLayout w:type="fixed"/>
        <w:tblLook w:val="04A0" w:firstRow="1" w:lastRow="0" w:firstColumn="1" w:lastColumn="0" w:noHBand="0" w:noVBand="1"/>
      </w:tblPr>
      <w:tblGrid>
        <w:gridCol w:w="2552"/>
        <w:gridCol w:w="6520"/>
      </w:tblGrid>
      <w:tr w:rsidR="004819F6" w:rsidRPr="00F2404A" w14:paraId="38282B35" w14:textId="77777777" w:rsidTr="00F2404A">
        <w:trPr>
          <w:tblHeader/>
        </w:trPr>
        <w:tc>
          <w:tcPr>
            <w:tcW w:w="2552" w:type="dxa"/>
          </w:tcPr>
          <w:p w14:paraId="6201AB1B" w14:textId="77777777" w:rsidR="004819F6" w:rsidRPr="00F2404A" w:rsidRDefault="004819F6" w:rsidP="00F2404A">
            <w:pPr>
              <w:pStyle w:val="DPCbody"/>
              <w:rPr>
                <w:b/>
              </w:rPr>
            </w:pPr>
            <w:r w:rsidRPr="00F2404A">
              <w:rPr>
                <w:b/>
              </w:rPr>
              <w:t>Component</w:t>
            </w:r>
          </w:p>
        </w:tc>
        <w:tc>
          <w:tcPr>
            <w:tcW w:w="6520" w:type="dxa"/>
          </w:tcPr>
          <w:p w14:paraId="750E1428" w14:textId="77777777" w:rsidR="004819F6" w:rsidRPr="00F2404A" w:rsidRDefault="004819F6" w:rsidP="00F2404A">
            <w:pPr>
              <w:pStyle w:val="DPCbody"/>
              <w:rPr>
                <w:b/>
              </w:rPr>
            </w:pPr>
            <w:r w:rsidRPr="00F2404A">
              <w:rPr>
                <w:b/>
              </w:rPr>
              <w:t>Business rule</w:t>
            </w:r>
          </w:p>
        </w:tc>
      </w:tr>
      <w:tr w:rsidR="004819F6" w:rsidRPr="00264071" w14:paraId="16B9737F" w14:textId="77777777" w:rsidTr="00654138">
        <w:tc>
          <w:tcPr>
            <w:tcW w:w="2552" w:type="dxa"/>
          </w:tcPr>
          <w:p w14:paraId="780E60A6" w14:textId="77777777" w:rsidR="004819F6" w:rsidRPr="00E61A10" w:rsidRDefault="004819F6" w:rsidP="00F2404A">
            <w:pPr>
              <w:pStyle w:val="DPCbody"/>
            </w:pPr>
            <w:r w:rsidRPr="00E61A10">
              <w:t>Section Title</w:t>
            </w:r>
          </w:p>
        </w:tc>
        <w:tc>
          <w:tcPr>
            <w:tcW w:w="6520" w:type="dxa"/>
          </w:tcPr>
          <w:p w14:paraId="5A9EBCAF" w14:textId="77777777" w:rsidR="004819F6" w:rsidRPr="00E61A10" w:rsidRDefault="004819F6" w:rsidP="00F2404A">
            <w:pPr>
              <w:pStyle w:val="DPCbody"/>
            </w:pPr>
            <w:r w:rsidRPr="00E61A10">
              <w:t>Left aligned, bold, black, Arial size 14, border top and bottom</w:t>
            </w:r>
          </w:p>
        </w:tc>
      </w:tr>
      <w:tr w:rsidR="004819F6" w:rsidRPr="00264071" w14:paraId="2A98DF03" w14:textId="77777777" w:rsidTr="00654138">
        <w:tc>
          <w:tcPr>
            <w:tcW w:w="2552" w:type="dxa"/>
          </w:tcPr>
          <w:p w14:paraId="63909485" w14:textId="77777777" w:rsidR="004819F6" w:rsidRPr="00E61A10" w:rsidRDefault="004819F6" w:rsidP="00F2404A">
            <w:pPr>
              <w:pStyle w:val="DPCbody"/>
            </w:pPr>
            <w:r w:rsidRPr="00E61A10">
              <w:t>Title</w:t>
            </w:r>
          </w:p>
        </w:tc>
        <w:tc>
          <w:tcPr>
            <w:tcW w:w="6520" w:type="dxa"/>
          </w:tcPr>
          <w:p w14:paraId="3C9E93CC" w14:textId="77777777" w:rsidR="004819F6" w:rsidRPr="00E61A10" w:rsidRDefault="004819F6" w:rsidP="00F2404A">
            <w:pPr>
              <w:pStyle w:val="DPCbody"/>
            </w:pPr>
            <w:r w:rsidRPr="00E61A10">
              <w:t>Left aligned, bold, black, Arial size 12</w:t>
            </w:r>
          </w:p>
        </w:tc>
      </w:tr>
      <w:tr w:rsidR="004819F6" w:rsidRPr="00264071" w14:paraId="653EA2FD" w14:textId="77777777" w:rsidTr="00654138">
        <w:tc>
          <w:tcPr>
            <w:tcW w:w="2552" w:type="dxa"/>
          </w:tcPr>
          <w:p w14:paraId="45B05121" w14:textId="77777777" w:rsidR="004819F6" w:rsidRPr="00E61A10" w:rsidRDefault="004819F6" w:rsidP="00F2404A">
            <w:pPr>
              <w:pStyle w:val="DPCbody"/>
            </w:pPr>
            <w:r w:rsidRPr="00E61A10">
              <w:t>Subtitles</w:t>
            </w:r>
          </w:p>
        </w:tc>
        <w:tc>
          <w:tcPr>
            <w:tcW w:w="6520" w:type="dxa"/>
          </w:tcPr>
          <w:p w14:paraId="18252D11" w14:textId="77777777" w:rsidR="004819F6" w:rsidRPr="00E61A10" w:rsidRDefault="004819F6" w:rsidP="00F2404A">
            <w:pPr>
              <w:pStyle w:val="DPCbody"/>
            </w:pPr>
            <w:r w:rsidRPr="00E61A10">
              <w:t>Left aligned, bold, black, Arial size 12</w:t>
            </w:r>
          </w:p>
        </w:tc>
      </w:tr>
      <w:tr w:rsidR="004819F6" w:rsidRPr="00264071" w14:paraId="1AEE38F6" w14:textId="77777777" w:rsidTr="00654138">
        <w:tc>
          <w:tcPr>
            <w:tcW w:w="2552" w:type="dxa"/>
          </w:tcPr>
          <w:p w14:paraId="2EFFBE7F" w14:textId="77777777" w:rsidR="004819F6" w:rsidRPr="00E61A10" w:rsidRDefault="004819F6" w:rsidP="00F2404A">
            <w:pPr>
              <w:pStyle w:val="DPCbody"/>
            </w:pPr>
            <w:r w:rsidRPr="00E61A10">
              <w:t>Content</w:t>
            </w:r>
          </w:p>
        </w:tc>
        <w:tc>
          <w:tcPr>
            <w:tcW w:w="6520" w:type="dxa"/>
          </w:tcPr>
          <w:p w14:paraId="243BC7E9" w14:textId="77777777" w:rsidR="004819F6" w:rsidRPr="00E61A10" w:rsidRDefault="004819F6" w:rsidP="00F2404A">
            <w:pPr>
              <w:pStyle w:val="DPCbody"/>
            </w:pPr>
            <w:r w:rsidRPr="00E61A10">
              <w:t>Left aligned, black, Arial size 12</w:t>
            </w:r>
          </w:p>
          <w:p w14:paraId="2470EAD8" w14:textId="3268C8F7" w:rsidR="004819F6" w:rsidRPr="00E61A10" w:rsidRDefault="004819F6" w:rsidP="00F2404A">
            <w:pPr>
              <w:pStyle w:val="DPCbody"/>
            </w:pPr>
            <w:r w:rsidRPr="00E61A10">
              <w:lastRenderedPageBreak/>
              <w:t>Sentences spaced by 3pt and left aligned</w:t>
            </w:r>
          </w:p>
        </w:tc>
      </w:tr>
      <w:tr w:rsidR="004819F6" w:rsidRPr="00264071" w14:paraId="58588D8D" w14:textId="77777777" w:rsidTr="00654138">
        <w:tc>
          <w:tcPr>
            <w:tcW w:w="2552" w:type="dxa"/>
          </w:tcPr>
          <w:p w14:paraId="400BFCB3" w14:textId="77777777" w:rsidR="004819F6" w:rsidRPr="00E61A10" w:rsidRDefault="004819F6" w:rsidP="00F2404A">
            <w:pPr>
              <w:pStyle w:val="DPCbody"/>
            </w:pPr>
            <w:r w:rsidRPr="00E61A10">
              <w:lastRenderedPageBreak/>
              <w:t>Tables</w:t>
            </w:r>
          </w:p>
        </w:tc>
        <w:tc>
          <w:tcPr>
            <w:tcW w:w="6520" w:type="dxa"/>
          </w:tcPr>
          <w:p w14:paraId="26EA35DF" w14:textId="77777777" w:rsidR="004819F6" w:rsidRPr="00E61A10" w:rsidRDefault="004819F6" w:rsidP="00F2404A">
            <w:pPr>
              <w:pStyle w:val="DPCbody"/>
            </w:pPr>
            <w:r w:rsidRPr="00E61A10">
              <w:t>Table Heading: left aligned, bold, black Arial size 11</w:t>
            </w:r>
          </w:p>
          <w:p w14:paraId="0221737F" w14:textId="77777777" w:rsidR="004819F6" w:rsidRPr="00E61A10" w:rsidRDefault="004819F6" w:rsidP="00F2404A">
            <w:pPr>
              <w:pStyle w:val="DPCbody"/>
            </w:pPr>
            <w:r w:rsidRPr="00E61A10">
              <w:t>Table Text: normal, black, Arial Size 11</w:t>
            </w:r>
          </w:p>
        </w:tc>
      </w:tr>
      <w:tr w:rsidR="004819F6" w:rsidRPr="00264071" w14:paraId="1E51A692" w14:textId="77777777" w:rsidTr="00654138">
        <w:tc>
          <w:tcPr>
            <w:tcW w:w="2552" w:type="dxa"/>
          </w:tcPr>
          <w:p w14:paraId="583B3FD4" w14:textId="77777777" w:rsidR="004819F6" w:rsidRPr="00E61A10" w:rsidRDefault="004819F6" w:rsidP="00F2404A">
            <w:pPr>
              <w:pStyle w:val="DPCbody"/>
            </w:pPr>
            <w:r w:rsidRPr="00E61A10">
              <w:t>Header/ Footer</w:t>
            </w:r>
          </w:p>
        </w:tc>
        <w:tc>
          <w:tcPr>
            <w:tcW w:w="6520" w:type="dxa"/>
          </w:tcPr>
          <w:p w14:paraId="740C7E2E" w14:textId="45582F94" w:rsidR="004819F6" w:rsidRPr="00E61A10" w:rsidRDefault="00F2404A" w:rsidP="00F2404A">
            <w:pPr>
              <w:pStyle w:val="DPCbody"/>
            </w:pPr>
            <w:r>
              <w:t>B</w:t>
            </w:r>
            <w:r w:rsidR="004819F6" w:rsidRPr="00E61A10">
              <w:t>old, black, Arial size 8</w:t>
            </w:r>
          </w:p>
        </w:tc>
      </w:tr>
    </w:tbl>
    <w:p w14:paraId="5847B8B9" w14:textId="77777777" w:rsidR="00BE1248" w:rsidRDefault="00BE1248" w:rsidP="004819F6">
      <w:pPr>
        <w:pStyle w:val="DPCbullet1"/>
        <w:numPr>
          <w:ilvl w:val="0"/>
          <w:numId w:val="0"/>
        </w:numPr>
      </w:pPr>
    </w:p>
    <w:p w14:paraId="3D6FEC42" w14:textId="53C8504F" w:rsidR="004819F6" w:rsidRPr="00B14744" w:rsidRDefault="004819F6" w:rsidP="004819F6">
      <w:pPr>
        <w:pStyle w:val="DPCbullet1"/>
        <w:numPr>
          <w:ilvl w:val="0"/>
          <w:numId w:val="0"/>
        </w:numPr>
      </w:pPr>
      <w:r w:rsidRPr="00B14744">
        <w:t>**Numbering of the section titles and subsection titles is optional.</w:t>
      </w:r>
    </w:p>
    <w:p w14:paraId="09C762D1" w14:textId="1854D106" w:rsidR="004819F6" w:rsidRPr="00B14744" w:rsidRDefault="004819F6" w:rsidP="004819F6">
      <w:pPr>
        <w:rPr>
          <w:rFonts w:asciiTheme="minorHAnsi" w:eastAsia="Times" w:hAnsiTheme="minorHAnsi" w:cs="Arial"/>
          <w:color w:val="000000" w:themeColor="text1"/>
          <w:sz w:val="22"/>
          <w:szCs w:val="22"/>
        </w:rPr>
      </w:pPr>
      <w:r w:rsidRPr="00B14744">
        <w:rPr>
          <w:rFonts w:asciiTheme="minorHAnsi" w:eastAsia="Times" w:hAnsiTheme="minorHAnsi" w:cs="Arial"/>
          <w:color w:val="000000" w:themeColor="text1"/>
          <w:sz w:val="22"/>
          <w:szCs w:val="22"/>
        </w:rPr>
        <w:t>Whilst the template numbers heading numbering is optional</w:t>
      </w:r>
      <w:r w:rsidR="00287148">
        <w:rPr>
          <w:rFonts w:asciiTheme="minorHAnsi" w:eastAsia="Times" w:hAnsiTheme="minorHAnsi" w:cs="Arial"/>
          <w:color w:val="000000" w:themeColor="text1"/>
          <w:sz w:val="22"/>
          <w:szCs w:val="22"/>
        </w:rPr>
        <w:t>.</w:t>
      </w:r>
    </w:p>
    <w:p w14:paraId="4126A04D" w14:textId="77777777" w:rsidR="004819F6" w:rsidRPr="00B14744" w:rsidRDefault="004819F6" w:rsidP="004819F6">
      <w:pPr>
        <w:rPr>
          <w:rFonts w:asciiTheme="minorHAnsi" w:eastAsia="Times" w:hAnsiTheme="minorHAnsi" w:cs="Arial"/>
          <w:color w:val="000000" w:themeColor="text1"/>
          <w:sz w:val="22"/>
          <w:szCs w:val="22"/>
        </w:rPr>
      </w:pPr>
    </w:p>
    <w:p w14:paraId="01E0828B" w14:textId="77777777" w:rsidR="004819F6" w:rsidRPr="00711006" w:rsidRDefault="004819F6" w:rsidP="004819F6">
      <w:pPr>
        <w:rPr>
          <w:rFonts w:asciiTheme="minorHAnsi" w:eastAsia="Times" w:hAnsiTheme="minorHAnsi" w:cs="Arial"/>
          <w:color w:val="000000" w:themeColor="text1"/>
          <w:sz w:val="22"/>
          <w:szCs w:val="22"/>
        </w:rPr>
      </w:pPr>
      <w:r w:rsidRPr="00B14744">
        <w:rPr>
          <w:rFonts w:asciiTheme="minorHAnsi" w:eastAsia="Times" w:hAnsiTheme="minorHAnsi" w:cs="Arial"/>
          <w:color w:val="000000" w:themeColor="text1"/>
          <w:sz w:val="22"/>
          <w:szCs w:val="22"/>
        </w:rPr>
        <w:t>All text is left aligned, unless stated otherwise.</w:t>
      </w:r>
    </w:p>
    <w:p w14:paraId="1CFCB66F" w14:textId="56F7EF2E" w:rsidR="004819F6" w:rsidRDefault="00B14744" w:rsidP="00866B43">
      <w:pPr>
        <w:pStyle w:val="Heading2"/>
      </w:pPr>
      <w:r>
        <w:t>Definitions – mandatory, optional and customisable</w:t>
      </w:r>
    </w:p>
    <w:tbl>
      <w:tblPr>
        <w:tblStyle w:val="TableGrid"/>
        <w:tblW w:w="0" w:type="auto"/>
        <w:tblLayout w:type="fixed"/>
        <w:tblLook w:val="04A0" w:firstRow="1" w:lastRow="0" w:firstColumn="1" w:lastColumn="0" w:noHBand="0" w:noVBand="1"/>
      </w:tblPr>
      <w:tblGrid>
        <w:gridCol w:w="2127"/>
        <w:gridCol w:w="7087"/>
      </w:tblGrid>
      <w:tr w:rsidR="004819F6" w:rsidRPr="00BE1248" w14:paraId="490F3321" w14:textId="77777777" w:rsidTr="00654138">
        <w:tc>
          <w:tcPr>
            <w:tcW w:w="2127" w:type="dxa"/>
            <w:tcBorders>
              <w:right w:val="single" w:sz="4" w:space="0" w:color="auto"/>
            </w:tcBorders>
          </w:tcPr>
          <w:p w14:paraId="72E91237" w14:textId="437E71A9" w:rsidR="004819F6" w:rsidRPr="00B14744" w:rsidRDefault="004819F6" w:rsidP="00654138">
            <w:pPr>
              <w:pStyle w:val="DPCtabletext"/>
              <w:rPr>
                <w:b/>
                <w:color w:val="AF272F" w:themeColor="accent6"/>
                <w:sz w:val="22"/>
                <w:szCs w:val="22"/>
              </w:rPr>
            </w:pPr>
            <w:r w:rsidRPr="00B14744">
              <w:rPr>
                <w:b/>
                <w:color w:val="AF272F" w:themeColor="accent6"/>
                <w:sz w:val="22"/>
                <w:szCs w:val="22"/>
              </w:rPr>
              <w:t>Mandatory</w:t>
            </w:r>
            <w:r w:rsidR="004F4B0B" w:rsidRPr="00B14744">
              <w:rPr>
                <w:color w:val="auto"/>
                <w:sz w:val="22"/>
                <w:szCs w:val="22"/>
              </w:rPr>
              <w:t xml:space="preserve"> or </w:t>
            </w:r>
            <w:r w:rsidRPr="00B14744">
              <w:rPr>
                <w:b/>
                <w:color w:val="AF272F" w:themeColor="accent6"/>
                <w:sz w:val="22"/>
                <w:szCs w:val="22"/>
              </w:rPr>
              <w:t>mandatory</w:t>
            </w:r>
          </w:p>
        </w:tc>
        <w:tc>
          <w:tcPr>
            <w:tcW w:w="7087" w:type="dxa"/>
            <w:tcBorders>
              <w:left w:val="single" w:sz="4" w:space="0" w:color="auto"/>
            </w:tcBorders>
          </w:tcPr>
          <w:p w14:paraId="726CC688" w14:textId="77777777" w:rsidR="004819F6" w:rsidRPr="00B14744" w:rsidRDefault="004819F6" w:rsidP="00654138">
            <w:pPr>
              <w:pStyle w:val="DPCtabletext"/>
              <w:rPr>
                <w:color w:val="auto"/>
                <w:sz w:val="22"/>
                <w:szCs w:val="22"/>
              </w:rPr>
            </w:pPr>
            <w:r w:rsidRPr="00B14744">
              <w:rPr>
                <w:color w:val="auto"/>
                <w:sz w:val="22"/>
                <w:szCs w:val="22"/>
              </w:rPr>
              <w:t>Any reference to a</w:t>
            </w:r>
            <w:r w:rsidRPr="009C7C5A">
              <w:rPr>
                <w:color w:val="auto"/>
                <w:sz w:val="22"/>
                <w:szCs w:val="22"/>
              </w:rPr>
              <w:t xml:space="preserve"> </w:t>
            </w:r>
            <w:r w:rsidRPr="00B14744">
              <w:rPr>
                <w:b/>
                <w:color w:val="AF272F" w:themeColor="accent6"/>
                <w:sz w:val="22"/>
                <w:szCs w:val="22"/>
              </w:rPr>
              <w:t>mandatory</w:t>
            </w:r>
            <w:r w:rsidRPr="009C7C5A">
              <w:rPr>
                <w:color w:val="auto"/>
                <w:sz w:val="22"/>
                <w:szCs w:val="22"/>
              </w:rPr>
              <w:t xml:space="preserve"> </w:t>
            </w:r>
            <w:r w:rsidRPr="00B14744">
              <w:rPr>
                <w:color w:val="auto"/>
                <w:sz w:val="22"/>
                <w:szCs w:val="22"/>
              </w:rPr>
              <w:t>section, component or wording must follow the business rules outlined.</w:t>
            </w:r>
          </w:p>
          <w:p w14:paraId="520947AA" w14:textId="77777777" w:rsidR="004819F6" w:rsidRPr="00B14744" w:rsidRDefault="004819F6" w:rsidP="00654138">
            <w:pPr>
              <w:pStyle w:val="DPCtabletext"/>
              <w:rPr>
                <w:color w:val="auto"/>
                <w:sz w:val="22"/>
                <w:szCs w:val="22"/>
              </w:rPr>
            </w:pPr>
          </w:p>
        </w:tc>
      </w:tr>
      <w:tr w:rsidR="004819F6" w:rsidRPr="00BE1248" w14:paraId="6AC25BB6" w14:textId="77777777" w:rsidTr="00654138">
        <w:tc>
          <w:tcPr>
            <w:tcW w:w="2127" w:type="dxa"/>
            <w:tcBorders>
              <w:right w:val="single" w:sz="4" w:space="0" w:color="auto"/>
            </w:tcBorders>
          </w:tcPr>
          <w:p w14:paraId="672941D1" w14:textId="77777777" w:rsidR="004819F6" w:rsidRPr="00B14744" w:rsidRDefault="004819F6" w:rsidP="00654138">
            <w:pPr>
              <w:pStyle w:val="DPCtabletext"/>
              <w:rPr>
                <w:b/>
                <w:color w:val="E35205" w:themeColor="accent4"/>
                <w:sz w:val="22"/>
                <w:szCs w:val="22"/>
              </w:rPr>
            </w:pPr>
            <w:r w:rsidRPr="00B14744">
              <w:rPr>
                <w:b/>
                <w:color w:val="E35205" w:themeColor="accent4"/>
                <w:sz w:val="22"/>
                <w:szCs w:val="22"/>
              </w:rPr>
              <w:t>Optional</w:t>
            </w:r>
            <w:r w:rsidRPr="00B14744">
              <w:rPr>
                <w:color w:val="auto"/>
                <w:sz w:val="22"/>
                <w:szCs w:val="22"/>
              </w:rPr>
              <w:t xml:space="preserve"> or </w:t>
            </w:r>
            <w:r w:rsidRPr="00B14744">
              <w:rPr>
                <w:b/>
                <w:color w:val="E35205" w:themeColor="accent4"/>
                <w:sz w:val="22"/>
                <w:szCs w:val="22"/>
              </w:rPr>
              <w:t>optional</w:t>
            </w:r>
          </w:p>
        </w:tc>
        <w:tc>
          <w:tcPr>
            <w:tcW w:w="7087" w:type="dxa"/>
            <w:tcBorders>
              <w:left w:val="single" w:sz="4" w:space="0" w:color="auto"/>
            </w:tcBorders>
          </w:tcPr>
          <w:p w14:paraId="34CEDE0C" w14:textId="2BE5E50E" w:rsidR="004819F6" w:rsidRPr="00B14744" w:rsidRDefault="004819F6" w:rsidP="00654138">
            <w:pPr>
              <w:pStyle w:val="DPCtabletext"/>
              <w:rPr>
                <w:color w:val="auto"/>
                <w:sz w:val="22"/>
                <w:szCs w:val="22"/>
              </w:rPr>
            </w:pPr>
            <w:r w:rsidRPr="00B14744">
              <w:rPr>
                <w:color w:val="auto"/>
                <w:sz w:val="22"/>
                <w:szCs w:val="22"/>
              </w:rPr>
              <w:t>Any reference to an</w:t>
            </w:r>
            <w:r w:rsidR="009C7C5A" w:rsidRPr="00B14744">
              <w:rPr>
                <w:color w:val="auto"/>
                <w:sz w:val="22"/>
                <w:szCs w:val="22"/>
              </w:rPr>
              <w:t xml:space="preserve"> </w:t>
            </w:r>
            <w:r w:rsidRPr="00B14744">
              <w:rPr>
                <w:b/>
                <w:color w:val="E35205" w:themeColor="accent4"/>
                <w:sz w:val="22"/>
                <w:szCs w:val="22"/>
              </w:rPr>
              <w:t>optional</w:t>
            </w:r>
            <w:r w:rsidR="009C7C5A" w:rsidRPr="00B14744">
              <w:rPr>
                <w:color w:val="auto"/>
                <w:sz w:val="22"/>
                <w:szCs w:val="22"/>
              </w:rPr>
              <w:t xml:space="preserve"> </w:t>
            </w:r>
            <w:r w:rsidRPr="00B14744">
              <w:rPr>
                <w:color w:val="auto"/>
                <w:sz w:val="22"/>
                <w:szCs w:val="22"/>
              </w:rPr>
              <w:t>section, component or wording can follow the business rules outlined, though it is not required.</w:t>
            </w:r>
          </w:p>
          <w:p w14:paraId="7F293425" w14:textId="77777777" w:rsidR="004819F6" w:rsidRPr="00B14744" w:rsidRDefault="004819F6" w:rsidP="00654138">
            <w:pPr>
              <w:pStyle w:val="DPCtabletext"/>
              <w:rPr>
                <w:color w:val="auto"/>
                <w:sz w:val="22"/>
                <w:szCs w:val="22"/>
              </w:rPr>
            </w:pPr>
          </w:p>
        </w:tc>
      </w:tr>
      <w:tr w:rsidR="004819F6" w:rsidRPr="00F61705" w14:paraId="63495F74" w14:textId="77777777" w:rsidTr="00654138">
        <w:tc>
          <w:tcPr>
            <w:tcW w:w="2127" w:type="dxa"/>
            <w:tcBorders>
              <w:right w:val="single" w:sz="4" w:space="0" w:color="auto"/>
            </w:tcBorders>
          </w:tcPr>
          <w:p w14:paraId="3D454117" w14:textId="4A4D1659" w:rsidR="004819F6" w:rsidRPr="00B14744" w:rsidRDefault="004819F6" w:rsidP="00654138">
            <w:pPr>
              <w:pStyle w:val="DPCtabletext"/>
              <w:rPr>
                <w:b/>
                <w:color w:val="00B050"/>
                <w:sz w:val="22"/>
                <w:szCs w:val="22"/>
              </w:rPr>
            </w:pPr>
            <w:r w:rsidRPr="00B14744">
              <w:rPr>
                <w:b/>
                <w:color w:val="00B050"/>
                <w:sz w:val="22"/>
                <w:szCs w:val="22"/>
              </w:rPr>
              <w:t>Customisable,</w:t>
            </w:r>
            <w:r w:rsidR="004F4B0B" w:rsidRPr="00B14744">
              <w:rPr>
                <w:color w:val="auto"/>
                <w:sz w:val="22"/>
                <w:szCs w:val="22"/>
              </w:rPr>
              <w:t xml:space="preserve"> or </w:t>
            </w:r>
            <w:r w:rsidRPr="00B14744">
              <w:rPr>
                <w:b/>
                <w:color w:val="00B050"/>
                <w:sz w:val="22"/>
                <w:szCs w:val="22"/>
              </w:rPr>
              <w:t>customisable</w:t>
            </w:r>
          </w:p>
        </w:tc>
        <w:tc>
          <w:tcPr>
            <w:tcW w:w="7087" w:type="dxa"/>
            <w:tcBorders>
              <w:left w:val="single" w:sz="4" w:space="0" w:color="auto"/>
            </w:tcBorders>
          </w:tcPr>
          <w:p w14:paraId="24DEDF62" w14:textId="28DEEC4D" w:rsidR="004819F6" w:rsidRPr="00B14744" w:rsidRDefault="004819F6" w:rsidP="00654138">
            <w:pPr>
              <w:pStyle w:val="DPCtabletext"/>
              <w:rPr>
                <w:color w:val="auto"/>
                <w:sz w:val="22"/>
                <w:szCs w:val="22"/>
              </w:rPr>
            </w:pPr>
            <w:r w:rsidRPr="00B14744">
              <w:rPr>
                <w:color w:val="auto"/>
                <w:sz w:val="22"/>
                <w:szCs w:val="22"/>
              </w:rPr>
              <w:t>Any reference to a</w:t>
            </w:r>
            <w:r w:rsidR="009C7C5A" w:rsidRPr="00B14744">
              <w:rPr>
                <w:color w:val="auto"/>
                <w:sz w:val="22"/>
                <w:szCs w:val="22"/>
              </w:rPr>
              <w:t xml:space="preserve"> </w:t>
            </w:r>
            <w:r w:rsidRPr="00B14744">
              <w:rPr>
                <w:b/>
                <w:color w:val="00B050"/>
                <w:sz w:val="22"/>
                <w:szCs w:val="22"/>
              </w:rPr>
              <w:t>customisable</w:t>
            </w:r>
            <w:r w:rsidR="009C7C5A" w:rsidRPr="00B14744">
              <w:rPr>
                <w:color w:val="auto"/>
                <w:sz w:val="22"/>
                <w:szCs w:val="22"/>
              </w:rPr>
              <w:t xml:space="preserve"> </w:t>
            </w:r>
            <w:r w:rsidRPr="00B14744">
              <w:rPr>
                <w:color w:val="auto"/>
                <w:sz w:val="22"/>
                <w:szCs w:val="22"/>
              </w:rPr>
              <w:t>section, component or wording allows for local departmental preferences to be applied.</w:t>
            </w:r>
          </w:p>
          <w:p w14:paraId="152C65C8" w14:textId="77777777" w:rsidR="004819F6" w:rsidRPr="00B14744" w:rsidRDefault="004819F6" w:rsidP="00654138">
            <w:pPr>
              <w:pStyle w:val="DPCtabletext"/>
              <w:rPr>
                <w:color w:val="auto"/>
                <w:sz w:val="22"/>
                <w:szCs w:val="22"/>
              </w:rPr>
            </w:pPr>
          </w:p>
        </w:tc>
      </w:tr>
    </w:tbl>
    <w:p w14:paraId="0EEC4E87" w14:textId="77777777" w:rsidR="009A22AE" w:rsidRDefault="009A22AE" w:rsidP="004819F6">
      <w:pPr>
        <w:pStyle w:val="DPCbody"/>
      </w:pPr>
    </w:p>
    <w:p w14:paraId="1AAB84FC" w14:textId="6BA408A3" w:rsidR="009A22AE" w:rsidRPr="00AA27C6" w:rsidRDefault="009A22AE" w:rsidP="004819F6">
      <w:pPr>
        <w:pStyle w:val="DPCbody"/>
        <w:sectPr w:rsidR="009A22AE" w:rsidRPr="00AA27C6" w:rsidSect="00654138">
          <w:headerReference w:type="even" r:id="rId24"/>
          <w:headerReference w:type="default" r:id="rId25"/>
          <w:footerReference w:type="even" r:id="rId26"/>
          <w:footerReference w:type="default" r:id="rId27"/>
          <w:type w:val="continuous"/>
          <w:pgSz w:w="11906" w:h="16838" w:code="9"/>
          <w:pgMar w:top="1304" w:right="1304" w:bottom="1134" w:left="1276" w:header="567" w:footer="510" w:gutter="0"/>
          <w:cols w:space="170"/>
          <w:titlePg/>
          <w:docGrid w:linePitch="360"/>
        </w:sectPr>
      </w:pPr>
    </w:p>
    <w:p w14:paraId="7515992D" w14:textId="059538DF" w:rsidR="004819F6" w:rsidRPr="00F2404A" w:rsidRDefault="00287148" w:rsidP="00384235">
      <w:pPr>
        <w:keepNext/>
        <w:keepLines/>
        <w:spacing w:before="120" w:after="120"/>
        <w:outlineLvl w:val="1"/>
        <w:rPr>
          <w:b/>
        </w:rPr>
      </w:pPr>
      <w:r>
        <w:rPr>
          <w:rFonts w:ascii="Arial" w:eastAsia="MS Gothic" w:hAnsi="Arial"/>
          <w:bCs/>
          <w:iCs/>
          <w:color w:val="0072CE"/>
          <w:sz w:val="36"/>
          <w:szCs w:val="36"/>
        </w:rPr>
        <w:lastRenderedPageBreak/>
        <w:t>Common</w:t>
      </w:r>
      <w:r w:rsidR="00FA3FD3">
        <w:rPr>
          <w:rFonts w:ascii="Arial" w:eastAsia="MS Gothic" w:hAnsi="Arial"/>
          <w:bCs/>
          <w:iCs/>
          <w:color w:val="0072CE"/>
          <w:sz w:val="36"/>
          <w:szCs w:val="36"/>
        </w:rPr>
        <w:t>/E</w:t>
      </w:r>
      <w:r w:rsidR="00384235">
        <w:rPr>
          <w:rFonts w:ascii="Arial" w:eastAsia="MS Gothic" w:hAnsi="Arial"/>
          <w:bCs/>
          <w:iCs/>
          <w:color w:val="0072CE"/>
          <w:sz w:val="36"/>
          <w:szCs w:val="36"/>
        </w:rPr>
        <w:t xml:space="preserve">vent </w:t>
      </w:r>
      <w:r w:rsidR="00F41643">
        <w:rPr>
          <w:rFonts w:ascii="Arial" w:eastAsia="MS Gothic" w:hAnsi="Arial"/>
          <w:bCs/>
          <w:iCs/>
          <w:color w:val="0072CE"/>
          <w:sz w:val="36"/>
          <w:szCs w:val="36"/>
        </w:rPr>
        <w:t>b</w:t>
      </w:r>
      <w:r w:rsidR="00384235">
        <w:rPr>
          <w:rFonts w:ascii="Arial" w:eastAsia="MS Gothic" w:hAnsi="Arial"/>
          <w:bCs/>
          <w:iCs/>
          <w:color w:val="0072CE"/>
          <w:sz w:val="36"/>
          <w:szCs w:val="36"/>
        </w:rPr>
        <w:t xml:space="preserve">rief </w:t>
      </w:r>
      <w:r w:rsidR="00F41643">
        <w:rPr>
          <w:rFonts w:ascii="Arial" w:eastAsia="MS Gothic" w:hAnsi="Arial"/>
          <w:bCs/>
          <w:iCs/>
          <w:color w:val="0072CE"/>
          <w:sz w:val="36"/>
          <w:szCs w:val="36"/>
        </w:rPr>
        <w:t>t</w:t>
      </w:r>
      <w:r w:rsidR="00EF3994">
        <w:rPr>
          <w:rFonts w:ascii="Arial" w:eastAsia="MS Gothic" w:hAnsi="Arial"/>
          <w:bCs/>
          <w:iCs/>
          <w:color w:val="0072CE"/>
          <w:sz w:val="36"/>
          <w:szCs w:val="36"/>
        </w:rPr>
        <w:t>emplate</w:t>
      </w:r>
      <w:r w:rsidR="009A22AE">
        <w:rPr>
          <w:rFonts w:ascii="Arial" w:eastAsia="MS Gothic" w:hAnsi="Arial"/>
          <w:bCs/>
          <w:iCs/>
          <w:color w:val="0072CE"/>
          <w:sz w:val="36"/>
          <w:szCs w:val="36"/>
        </w:rPr>
        <w:t xml:space="preserve"> – </w:t>
      </w:r>
      <w:r w:rsidR="00F41643">
        <w:rPr>
          <w:rStyle w:val="Heading3Char"/>
          <w:b w:val="0"/>
        </w:rPr>
        <w:t>p</w:t>
      </w:r>
      <w:r w:rsidR="004819F6" w:rsidRPr="00F2404A">
        <w:rPr>
          <w:rStyle w:val="Heading3Char"/>
          <w:b w:val="0"/>
        </w:rPr>
        <w:t xml:space="preserve">age </w:t>
      </w:r>
      <w:r w:rsidR="00F41643">
        <w:rPr>
          <w:rStyle w:val="Heading3Char"/>
          <w:b w:val="0"/>
        </w:rPr>
        <w:t>o</w:t>
      </w:r>
      <w:r w:rsidR="004819F6" w:rsidRPr="00F2404A">
        <w:rPr>
          <w:rStyle w:val="Heading3Char"/>
          <w:b w:val="0"/>
        </w:rPr>
        <w:t>ne</w:t>
      </w:r>
    </w:p>
    <w:p w14:paraId="7A280E1F" w14:textId="143CD05B" w:rsidR="00654138" w:rsidRDefault="006C1E2B" w:rsidP="00654138">
      <w:pPr>
        <w:pStyle w:val="DPCbody"/>
        <w:jc w:val="center"/>
      </w:pPr>
      <w:r>
        <w:rPr>
          <w:noProof/>
        </w:rPr>
        <w:drawing>
          <wp:inline distT="0" distB="0" distL="0" distR="0" wp14:anchorId="7C11F79D" wp14:editId="241C38DC">
            <wp:extent cx="3519446" cy="5025119"/>
            <wp:effectExtent l="114300" t="114300" r="138430" b="1568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6219" cy="503478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92054">
        <w:rPr>
          <w:noProof/>
        </w:rPr>
        <w:t xml:space="preserve"> </w:t>
      </w:r>
      <w:r w:rsidR="00E66B6A">
        <w:rPr>
          <w:noProof/>
        </w:rPr>
        <mc:AlternateContent>
          <mc:Choice Requires="wps">
            <w:drawing>
              <wp:anchor distT="0" distB="0" distL="114300" distR="114300" simplePos="0" relativeHeight="251638784" behindDoc="0" locked="0" layoutInCell="1" allowOverlap="1" wp14:anchorId="13CC18DD" wp14:editId="1303268F">
                <wp:simplePos x="0" y="0"/>
                <wp:positionH relativeFrom="column">
                  <wp:posOffset>321310</wp:posOffset>
                </wp:positionH>
                <wp:positionV relativeFrom="paragraph">
                  <wp:posOffset>4844415</wp:posOffset>
                </wp:positionV>
                <wp:extent cx="1979930" cy="358140"/>
                <wp:effectExtent l="0" t="0" r="610870" b="22860"/>
                <wp:wrapNone/>
                <wp:docPr id="194" name="Speech Bubble: Rectangle with Corners Rounded 194"/>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8928"/>
                            <a:gd name="adj2" fmla="val -2463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1DC976D3" w14:textId="165E49C7" w:rsidR="009607FE" w:rsidRPr="00485245" w:rsidRDefault="009607FE" w:rsidP="004819F6">
                            <w:pPr>
                              <w:rPr>
                                <w:rFonts w:asciiTheme="minorHAnsi" w:hAnsiTheme="minorHAnsi" w:cstheme="minorHAnsi"/>
                                <w:sz w:val="18"/>
                                <w:szCs w:val="18"/>
                              </w:rPr>
                            </w:pPr>
                            <w:r>
                              <w:rPr>
                                <w:rFonts w:asciiTheme="minorHAnsi" w:hAnsiTheme="minorHAnsi" w:cstheme="minorHAnsi"/>
                                <w:sz w:val="18"/>
                                <w:szCs w:val="18"/>
                              </w:rPr>
                              <w:t>Protective marking</w:t>
                            </w:r>
                            <w:r w:rsidRPr="00422B6A">
                              <w:rPr>
                                <w:rFonts w:asciiTheme="minorHAnsi" w:hAnsiTheme="minorHAnsi" w:cstheme="minorHAnsi"/>
                                <w:sz w:val="18"/>
                                <w:szCs w:val="18"/>
                              </w:rPr>
                              <w:t xml:space="preserve"> </w:t>
                            </w:r>
                            <w:r w:rsidRPr="00EE553D">
                              <w:rPr>
                                <w:rFonts w:asciiTheme="minorHAnsi" w:hAnsiTheme="minorHAnsi" w:cstheme="minorHAnsi"/>
                                <w:sz w:val="18"/>
                                <w:szCs w:val="18"/>
                              </w:rPr>
                              <w:t>(</w:t>
                            </w:r>
                            <w:r w:rsidRPr="00EE553D">
                              <w:rPr>
                                <w:rFonts w:asciiTheme="minorHAnsi" w:hAnsiTheme="minorHAnsi" w:cstheme="minorHAnsi"/>
                                <w:b/>
                                <w:color w:val="AF272F" w:themeColor="accent6"/>
                                <w:sz w:val="18"/>
                                <w:szCs w:val="18"/>
                              </w:rPr>
                              <w:t>Mandatory</w:t>
                            </w:r>
                            <w:r w:rsidRPr="00EE553D">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C18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4" o:spid="_x0000_s1027" type="#_x0000_t62" style="position:absolute;left:0;text-align:left;margin-left:25.3pt;margin-top:381.45pt;width:155.9pt;height:28.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" adj="27848,5479" fillcolor="white [3201]" strokecolor="#af272f [3209]" strokeweight=".25pt">
                <v:textbox>
                  <w:txbxContent>
                    <w:p w14:paraId="1DC976D3" w14:textId="165E49C7" w:rsidR="009607FE" w:rsidRPr="00485245" w:rsidRDefault="009607FE" w:rsidP="004819F6">
                      <w:pPr>
                        <w:rPr>
                          <w:rFonts w:asciiTheme="minorHAnsi" w:hAnsiTheme="minorHAnsi" w:cstheme="minorHAnsi"/>
                          <w:sz w:val="18"/>
                          <w:szCs w:val="18"/>
                        </w:rPr>
                      </w:pPr>
                      <w:r>
                        <w:rPr>
                          <w:rFonts w:asciiTheme="minorHAnsi" w:hAnsiTheme="minorHAnsi" w:cstheme="minorHAnsi"/>
                          <w:sz w:val="18"/>
                          <w:szCs w:val="18"/>
                        </w:rPr>
                        <w:t>Protective marking</w:t>
                      </w:r>
                      <w:r w:rsidRPr="00422B6A">
                        <w:rPr>
                          <w:rFonts w:asciiTheme="minorHAnsi" w:hAnsiTheme="minorHAnsi" w:cstheme="minorHAnsi"/>
                          <w:sz w:val="18"/>
                          <w:szCs w:val="18"/>
                        </w:rPr>
                        <w:t xml:space="preserve"> </w:t>
                      </w:r>
                      <w:r w:rsidRPr="00EE553D">
                        <w:rPr>
                          <w:rFonts w:asciiTheme="minorHAnsi" w:hAnsiTheme="minorHAnsi" w:cstheme="minorHAnsi"/>
                          <w:sz w:val="18"/>
                          <w:szCs w:val="18"/>
                        </w:rPr>
                        <w:t>(</w:t>
                      </w:r>
                      <w:r w:rsidRPr="00EE553D">
                        <w:rPr>
                          <w:rFonts w:asciiTheme="minorHAnsi" w:hAnsiTheme="minorHAnsi" w:cstheme="minorHAnsi"/>
                          <w:b/>
                          <w:color w:val="AF272F" w:themeColor="accent6"/>
                          <w:sz w:val="18"/>
                          <w:szCs w:val="18"/>
                        </w:rPr>
                        <w:t>Mandatory</w:t>
                      </w:r>
                      <w:r w:rsidRPr="00EE553D">
                        <w:rPr>
                          <w:rFonts w:asciiTheme="minorHAnsi" w:hAnsiTheme="minorHAnsi"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74624" behindDoc="0" locked="0" layoutInCell="1" allowOverlap="1" wp14:anchorId="2ABB1AC3" wp14:editId="7AEB0214">
                <wp:simplePos x="0" y="0"/>
                <wp:positionH relativeFrom="column">
                  <wp:posOffset>6966585</wp:posOffset>
                </wp:positionH>
                <wp:positionV relativeFrom="paragraph">
                  <wp:posOffset>3844290</wp:posOffset>
                </wp:positionV>
                <wp:extent cx="1979930" cy="358140"/>
                <wp:effectExtent l="628650" t="0" r="20320" b="22860"/>
                <wp:wrapNone/>
                <wp:docPr id="192" name="Speech Bubble: Rectangle with Corners Rounded 192"/>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80991"/>
                            <a:gd name="adj2" fmla="val -22591"/>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39DD55E2" w14:textId="77777777" w:rsidR="009607FE" w:rsidRPr="00485245" w:rsidRDefault="009607FE" w:rsidP="004819F6">
                            <w:pPr>
                              <w:pStyle w:val="DPCbody"/>
                              <w:rPr>
                                <w:rFonts w:cstheme="minorHAnsi"/>
                                <w:sz w:val="18"/>
                                <w:szCs w:val="18"/>
                              </w:rPr>
                            </w:pPr>
                            <w:r w:rsidRPr="00485245">
                              <w:rPr>
                                <w:rFonts w:cstheme="minorHAnsi"/>
                                <w:sz w:val="18"/>
                                <w:szCs w:val="18"/>
                              </w:rPr>
                              <w:t xml:space="preserve">Key </w:t>
                            </w:r>
                            <w:r>
                              <w:rPr>
                                <w:rFonts w:cstheme="minorHAnsi"/>
                                <w:sz w:val="18"/>
                                <w:szCs w:val="18"/>
                              </w:rPr>
                              <w:t>r</w:t>
                            </w:r>
                            <w:r w:rsidRPr="00485245">
                              <w:rPr>
                                <w:rFonts w:cstheme="minorHAnsi"/>
                                <w:sz w:val="18"/>
                                <w:szCs w:val="18"/>
                              </w:rPr>
                              <w:t>easons</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1AC3" id="Speech Bubble: Rectangle with Corners Rounded 192" o:spid="_x0000_s1028" type="#_x0000_t62" style="position:absolute;left:0;text-align:left;margin-left:548.55pt;margin-top:302.7pt;width:155.9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" adj="-6694,5920" fillcolor="white [3201]" strokecolor="#af272f [3209]" strokeweight=".25pt">
                <v:textbox>
                  <w:txbxContent>
                    <w:p w14:paraId="39DD55E2" w14:textId="77777777" w:rsidR="009607FE" w:rsidRPr="00485245" w:rsidRDefault="009607FE" w:rsidP="004819F6">
                      <w:pPr>
                        <w:pStyle w:val="DPCbody"/>
                        <w:rPr>
                          <w:rFonts w:cstheme="minorHAnsi"/>
                          <w:sz w:val="18"/>
                          <w:szCs w:val="18"/>
                        </w:rPr>
                      </w:pPr>
                      <w:r w:rsidRPr="00485245">
                        <w:rPr>
                          <w:rFonts w:cstheme="minorHAnsi"/>
                          <w:sz w:val="18"/>
                          <w:szCs w:val="18"/>
                        </w:rPr>
                        <w:t xml:space="preserve">Key </w:t>
                      </w:r>
                      <w:r>
                        <w:rPr>
                          <w:rFonts w:cstheme="minorHAnsi"/>
                          <w:sz w:val="18"/>
                          <w:szCs w:val="18"/>
                        </w:rPr>
                        <w:t>r</w:t>
                      </w:r>
                      <w:r w:rsidRPr="00485245">
                        <w:rPr>
                          <w:rFonts w:cstheme="minorHAnsi"/>
                          <w:sz w:val="18"/>
                          <w:szCs w:val="18"/>
                        </w:rPr>
                        <w:t>easons</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73600" behindDoc="0" locked="0" layoutInCell="1" allowOverlap="1" wp14:anchorId="52943C4D" wp14:editId="24BBBA12">
                <wp:simplePos x="0" y="0"/>
                <wp:positionH relativeFrom="column">
                  <wp:posOffset>142875</wp:posOffset>
                </wp:positionH>
                <wp:positionV relativeFrom="paragraph">
                  <wp:posOffset>2338070</wp:posOffset>
                </wp:positionV>
                <wp:extent cx="2178713" cy="358140"/>
                <wp:effectExtent l="0" t="0" r="640715" b="22860"/>
                <wp:wrapNone/>
                <wp:docPr id="191" name="Speech Bubble: Rectangle with Corners Rounded 191"/>
                <wp:cNvGraphicFramePr/>
                <a:graphic xmlns:a="http://schemas.openxmlformats.org/drawingml/2006/main">
                  <a:graphicData uri="http://schemas.microsoft.com/office/word/2010/wordprocessingShape">
                    <wps:wsp>
                      <wps:cNvSpPr/>
                      <wps:spPr>
                        <a:xfrm>
                          <a:off x="0" y="0"/>
                          <a:ext cx="2178713" cy="358140"/>
                        </a:xfrm>
                        <a:prstGeom prst="wedgeRoundRectCallout">
                          <a:avLst>
                            <a:gd name="adj1" fmla="val 78928"/>
                            <a:gd name="adj2" fmla="val -2463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291D0C00" w14:textId="77777777" w:rsidR="009607FE" w:rsidRPr="00485245" w:rsidRDefault="009607FE" w:rsidP="004819F6">
                            <w:pPr>
                              <w:pStyle w:val="DPCbody"/>
                              <w:rPr>
                                <w:rFonts w:cstheme="minorHAnsi"/>
                                <w:sz w:val="18"/>
                                <w:szCs w:val="18"/>
                              </w:rPr>
                            </w:pPr>
                            <w:r w:rsidRPr="00485245">
                              <w:rPr>
                                <w:rFonts w:cstheme="minorHAnsi"/>
                                <w:sz w:val="18"/>
                                <w:szCs w:val="18"/>
                              </w:rPr>
                              <w:t>Decision Maker</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3C4D" id="Speech Bubble: Rectangle with Corners Rounded 191" o:spid="_x0000_s1029" type="#_x0000_t62" style="position:absolute;left:0;text-align:left;margin-left:11.25pt;margin-top:184.1pt;width:171.5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" adj="27848,5479" fillcolor="white [3201]" strokecolor="#af272f [3209]" strokeweight=".25pt">
                <v:textbox>
                  <w:txbxContent>
                    <w:p w14:paraId="291D0C00" w14:textId="77777777" w:rsidR="009607FE" w:rsidRPr="00485245" w:rsidRDefault="009607FE" w:rsidP="004819F6">
                      <w:pPr>
                        <w:pStyle w:val="DPCbody"/>
                        <w:rPr>
                          <w:rFonts w:cstheme="minorHAnsi"/>
                          <w:sz w:val="18"/>
                          <w:szCs w:val="18"/>
                        </w:rPr>
                      </w:pPr>
                      <w:r w:rsidRPr="00485245">
                        <w:rPr>
                          <w:rFonts w:cstheme="minorHAnsi"/>
                          <w:sz w:val="18"/>
                          <w:szCs w:val="18"/>
                        </w:rPr>
                        <w:t>Decision Maker</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71552" behindDoc="0" locked="0" layoutInCell="1" allowOverlap="1" wp14:anchorId="1F90CBE5" wp14:editId="50DE014E">
                <wp:simplePos x="0" y="0"/>
                <wp:positionH relativeFrom="column">
                  <wp:posOffset>6965315</wp:posOffset>
                </wp:positionH>
                <wp:positionV relativeFrom="paragraph">
                  <wp:posOffset>1694180</wp:posOffset>
                </wp:positionV>
                <wp:extent cx="2289975" cy="358140"/>
                <wp:effectExtent l="666750" t="0" r="15240" b="22860"/>
                <wp:wrapNone/>
                <wp:docPr id="188" name="Speech Bubble: Rectangle with Corners Rounded 188"/>
                <wp:cNvGraphicFramePr/>
                <a:graphic xmlns:a="http://schemas.openxmlformats.org/drawingml/2006/main">
                  <a:graphicData uri="http://schemas.microsoft.com/office/word/2010/wordprocessingShape">
                    <wps:wsp>
                      <wps:cNvSpPr/>
                      <wps:spPr>
                        <a:xfrm>
                          <a:off x="0" y="0"/>
                          <a:ext cx="2289975" cy="358140"/>
                        </a:xfrm>
                        <a:prstGeom prst="wedgeRoundRectCallout">
                          <a:avLst>
                            <a:gd name="adj1" fmla="val -79144"/>
                            <a:gd name="adj2" fmla="val -20548"/>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022EA802" w14:textId="77777777" w:rsidR="009607FE" w:rsidRPr="00485245" w:rsidRDefault="009607FE" w:rsidP="004819F6">
                            <w:pPr>
                              <w:pStyle w:val="DPCbody"/>
                              <w:rPr>
                                <w:rFonts w:cstheme="minorHAnsi"/>
                                <w:sz w:val="18"/>
                                <w:szCs w:val="18"/>
                              </w:rPr>
                            </w:pPr>
                            <w:r w:rsidRPr="00485245">
                              <w:rPr>
                                <w:rFonts w:cstheme="minorHAnsi"/>
                                <w:sz w:val="18"/>
                                <w:szCs w:val="18"/>
                              </w:rPr>
                              <w:t>Recommendations</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0CBE5" id="Speech Bubble: Rectangle with Corners Rounded 188" o:spid="_x0000_s1030" type="#_x0000_t62" style="position:absolute;left:0;text-align:left;margin-left:548.45pt;margin-top:133.4pt;width:180.3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" adj="-6295,6362" fillcolor="white [3201]" strokecolor="#af272f [3209]" strokeweight=".25pt">
                <v:textbox>
                  <w:txbxContent>
                    <w:p w14:paraId="022EA802" w14:textId="77777777" w:rsidR="009607FE" w:rsidRPr="00485245" w:rsidRDefault="009607FE" w:rsidP="004819F6">
                      <w:pPr>
                        <w:pStyle w:val="DPCbody"/>
                        <w:rPr>
                          <w:rFonts w:cstheme="minorHAnsi"/>
                          <w:sz w:val="18"/>
                          <w:szCs w:val="18"/>
                        </w:rPr>
                      </w:pPr>
                      <w:r w:rsidRPr="00485245">
                        <w:rPr>
                          <w:rFonts w:cstheme="minorHAnsi"/>
                          <w:sz w:val="18"/>
                          <w:szCs w:val="18"/>
                        </w:rPr>
                        <w:t>Recommendations</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51072" behindDoc="0" locked="0" layoutInCell="1" allowOverlap="1" wp14:anchorId="2267AE91" wp14:editId="6FE4F316">
                <wp:simplePos x="0" y="0"/>
                <wp:positionH relativeFrom="column">
                  <wp:posOffset>295910</wp:posOffset>
                </wp:positionH>
                <wp:positionV relativeFrom="paragraph">
                  <wp:posOffset>1373505</wp:posOffset>
                </wp:positionV>
                <wp:extent cx="1979930" cy="358140"/>
                <wp:effectExtent l="0" t="0" r="629920" b="22860"/>
                <wp:wrapNone/>
                <wp:docPr id="187" name="Speech Bubble: Rectangle with Corners Rounded 187"/>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80015"/>
                            <a:gd name="adj2" fmla="val -28718"/>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653FE4DA" w14:textId="77777777" w:rsidR="009607FE" w:rsidRPr="00485245" w:rsidRDefault="009607FE" w:rsidP="004819F6">
                            <w:pPr>
                              <w:pStyle w:val="DPCbody"/>
                              <w:rPr>
                                <w:rFonts w:cstheme="minorHAnsi"/>
                                <w:sz w:val="18"/>
                                <w:szCs w:val="18"/>
                              </w:rPr>
                            </w:pPr>
                            <w:r w:rsidRPr="00485245">
                              <w:rPr>
                                <w:rFonts w:cstheme="minorHAnsi"/>
                                <w:sz w:val="18"/>
                                <w:szCs w:val="18"/>
                              </w:rPr>
                              <w:t>Act by</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AE91" id="Speech Bubble: Rectangle with Corners Rounded 187" o:spid="_x0000_s1031" type="#_x0000_t62" style="position:absolute;left:0;text-align:left;margin-left:23.3pt;margin-top:108.15pt;width:155.9pt;height:2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" adj="28083,4597" fillcolor="white [3201]" strokecolor="#af272f [3209]" strokeweight=".25pt">
                <v:textbox>
                  <w:txbxContent>
                    <w:p w14:paraId="653FE4DA" w14:textId="77777777" w:rsidR="009607FE" w:rsidRPr="00485245" w:rsidRDefault="009607FE" w:rsidP="004819F6">
                      <w:pPr>
                        <w:pStyle w:val="DPCbody"/>
                        <w:rPr>
                          <w:rFonts w:cstheme="minorHAnsi"/>
                          <w:sz w:val="18"/>
                          <w:szCs w:val="18"/>
                        </w:rPr>
                      </w:pPr>
                      <w:r w:rsidRPr="00485245">
                        <w:rPr>
                          <w:rFonts w:cstheme="minorHAnsi"/>
                          <w:sz w:val="18"/>
                          <w:szCs w:val="18"/>
                        </w:rPr>
                        <w:t>Act by</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39808" behindDoc="0" locked="0" layoutInCell="1" allowOverlap="1" wp14:anchorId="6A3E9ED4" wp14:editId="3D4E8675">
                <wp:simplePos x="0" y="0"/>
                <wp:positionH relativeFrom="column">
                  <wp:posOffset>382905</wp:posOffset>
                </wp:positionH>
                <wp:positionV relativeFrom="paragraph">
                  <wp:posOffset>721360</wp:posOffset>
                </wp:positionV>
                <wp:extent cx="1979930" cy="358140"/>
                <wp:effectExtent l="0" t="0" r="610870" b="22860"/>
                <wp:wrapNone/>
                <wp:docPr id="185" name="Speech Bubble: Rectangle with Corners Rounded 185"/>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9429"/>
                            <a:gd name="adj2" fmla="val -2463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37ABD346" w14:textId="77777777" w:rsidR="009607FE" w:rsidRPr="00485245" w:rsidRDefault="009607FE" w:rsidP="004819F6">
                            <w:pPr>
                              <w:pStyle w:val="DPCbody"/>
                              <w:rPr>
                                <w:rFonts w:cstheme="minorHAnsi"/>
                                <w:sz w:val="18"/>
                                <w:szCs w:val="18"/>
                              </w:rPr>
                            </w:pPr>
                            <w:r w:rsidRPr="00485245">
                              <w:rPr>
                                <w:rFonts w:cstheme="minorHAnsi"/>
                                <w:sz w:val="18"/>
                                <w:szCs w:val="18"/>
                              </w:rPr>
                              <w:t>Header</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E9ED4" id="Speech Bubble: Rectangle with Corners Rounded 185" o:spid="_x0000_s1032" type="#_x0000_t62" style="position:absolute;left:0;text-align:left;margin-left:30.15pt;margin-top:56.8pt;width:155.9pt;height:2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" adj="27957,5479" fillcolor="white [3201]" strokecolor="#af272f [3209]" strokeweight=".25pt">
                <v:textbox>
                  <w:txbxContent>
                    <w:p w14:paraId="37ABD346" w14:textId="77777777" w:rsidR="009607FE" w:rsidRPr="00485245" w:rsidRDefault="009607FE" w:rsidP="004819F6">
                      <w:pPr>
                        <w:pStyle w:val="DPCbody"/>
                        <w:rPr>
                          <w:rFonts w:cstheme="minorHAnsi"/>
                          <w:sz w:val="18"/>
                          <w:szCs w:val="18"/>
                        </w:rPr>
                      </w:pPr>
                      <w:r w:rsidRPr="00485245">
                        <w:rPr>
                          <w:rFonts w:cstheme="minorHAnsi"/>
                          <w:sz w:val="18"/>
                          <w:szCs w:val="18"/>
                        </w:rPr>
                        <w:t>Header</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36736" behindDoc="0" locked="0" layoutInCell="1" allowOverlap="1" wp14:anchorId="78554955" wp14:editId="08890CE6">
                <wp:simplePos x="0" y="0"/>
                <wp:positionH relativeFrom="column">
                  <wp:posOffset>374650</wp:posOffset>
                </wp:positionH>
                <wp:positionV relativeFrom="paragraph">
                  <wp:posOffset>168275</wp:posOffset>
                </wp:positionV>
                <wp:extent cx="1979930" cy="358140"/>
                <wp:effectExtent l="0" t="0" r="610870" b="22860"/>
                <wp:wrapNone/>
                <wp:docPr id="184" name="Speech Bubble: Rectangle with Corners Rounded 184"/>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04E18847" w14:textId="77777777" w:rsidR="009607FE" w:rsidRPr="00485245" w:rsidRDefault="009607FE" w:rsidP="004819F6">
                            <w:pPr>
                              <w:pStyle w:val="DPCbody"/>
                              <w:rPr>
                                <w:rFonts w:cstheme="minorHAnsi"/>
                                <w:sz w:val="18"/>
                                <w:szCs w:val="18"/>
                              </w:rPr>
                            </w:pPr>
                            <w:r w:rsidRPr="00485245">
                              <w:rPr>
                                <w:rFonts w:cstheme="minorHAnsi"/>
                                <w:sz w:val="18"/>
                                <w:szCs w:val="18"/>
                              </w:rPr>
                              <w:t>Branding</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54955" id="Speech Bubble: Rectangle with Corners Rounded 184" o:spid="_x0000_s1033" type="#_x0000_t62" style="position:absolute;left:0;text-align:left;margin-left:29.5pt;margin-top:13.25pt;width:155.9pt;height:28.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" adj="28019,5038" fillcolor="white [3201]" strokecolor="#af272f [3209]" strokeweight=".25pt">
                <v:textbox>
                  <w:txbxContent>
                    <w:p w14:paraId="04E18847" w14:textId="77777777" w:rsidR="009607FE" w:rsidRPr="00485245" w:rsidRDefault="009607FE" w:rsidP="004819F6">
                      <w:pPr>
                        <w:pStyle w:val="DPCbody"/>
                        <w:rPr>
                          <w:rFonts w:cstheme="minorHAnsi"/>
                          <w:sz w:val="18"/>
                          <w:szCs w:val="18"/>
                        </w:rPr>
                      </w:pPr>
                      <w:r w:rsidRPr="00485245">
                        <w:rPr>
                          <w:rFonts w:cstheme="minorHAnsi"/>
                          <w:sz w:val="18"/>
                          <w:szCs w:val="18"/>
                        </w:rPr>
                        <w:t>Branding</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37760" behindDoc="0" locked="0" layoutInCell="1" allowOverlap="1" wp14:anchorId="29166947" wp14:editId="0CC09798">
                <wp:simplePos x="0" y="0"/>
                <wp:positionH relativeFrom="column">
                  <wp:posOffset>6976110</wp:posOffset>
                </wp:positionH>
                <wp:positionV relativeFrom="paragraph">
                  <wp:posOffset>377190</wp:posOffset>
                </wp:positionV>
                <wp:extent cx="2512613" cy="358140"/>
                <wp:effectExtent l="685800" t="0" r="21590" b="22860"/>
                <wp:wrapNone/>
                <wp:docPr id="193" name="Speech Bubble: Rectangle with Corners Rounded 193"/>
                <wp:cNvGraphicFramePr/>
                <a:graphic xmlns:a="http://schemas.openxmlformats.org/drawingml/2006/main">
                  <a:graphicData uri="http://schemas.microsoft.com/office/word/2010/wordprocessingShape">
                    <wps:wsp>
                      <wps:cNvSpPr/>
                      <wps:spPr>
                        <a:xfrm>
                          <a:off x="0" y="0"/>
                          <a:ext cx="2512613"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721F187C" w14:textId="77777777" w:rsidR="009607FE" w:rsidRPr="00485245" w:rsidRDefault="009607FE" w:rsidP="004819F6">
                            <w:pPr>
                              <w:pStyle w:val="DPCbody"/>
                              <w:rPr>
                                <w:rFonts w:cstheme="minorHAnsi"/>
                                <w:sz w:val="18"/>
                                <w:szCs w:val="18"/>
                              </w:rPr>
                            </w:pPr>
                            <w:r w:rsidRPr="00485245">
                              <w:rPr>
                                <w:rFonts w:cstheme="minorHAnsi"/>
                                <w:sz w:val="18"/>
                                <w:szCs w:val="18"/>
                              </w:rPr>
                              <w:t xml:space="preserve">Document </w:t>
                            </w:r>
                            <w:r>
                              <w:rPr>
                                <w:rFonts w:cstheme="minorHAnsi"/>
                                <w:sz w:val="18"/>
                                <w:szCs w:val="18"/>
                              </w:rPr>
                              <w:t>i</w:t>
                            </w:r>
                            <w:r w:rsidRPr="00485245">
                              <w:rPr>
                                <w:rFonts w:cstheme="minorHAnsi"/>
                                <w:sz w:val="18"/>
                                <w:szCs w:val="18"/>
                              </w:rPr>
                              <w:t>dentification</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6947" id="Speech Bubble: Rectangle with Corners Rounded 193" o:spid="_x0000_s1034" type="#_x0000_t62" style="position:absolute;left:0;text-align:left;margin-left:549.3pt;margin-top:29.7pt;width:197.85pt;height:28.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" adj="-5788,7244" fillcolor="white [3201]" strokecolor="#af272f [3209]" strokeweight=".25pt">
                <v:textbox>
                  <w:txbxContent>
                    <w:p w14:paraId="721F187C" w14:textId="77777777" w:rsidR="009607FE" w:rsidRPr="00485245" w:rsidRDefault="009607FE" w:rsidP="004819F6">
                      <w:pPr>
                        <w:pStyle w:val="DPCbody"/>
                        <w:rPr>
                          <w:rFonts w:cstheme="minorHAnsi"/>
                          <w:sz w:val="18"/>
                          <w:szCs w:val="18"/>
                        </w:rPr>
                      </w:pPr>
                      <w:r w:rsidRPr="00485245">
                        <w:rPr>
                          <w:rFonts w:cstheme="minorHAnsi"/>
                          <w:sz w:val="18"/>
                          <w:szCs w:val="18"/>
                        </w:rPr>
                        <w:t xml:space="preserve">Document </w:t>
                      </w:r>
                      <w:r>
                        <w:rPr>
                          <w:rFonts w:cstheme="minorHAnsi"/>
                          <w:sz w:val="18"/>
                          <w:szCs w:val="18"/>
                        </w:rPr>
                        <w:t>i</w:t>
                      </w:r>
                      <w:r w:rsidRPr="00485245">
                        <w:rPr>
                          <w:rFonts w:cstheme="minorHAnsi"/>
                          <w:sz w:val="18"/>
                          <w:szCs w:val="18"/>
                        </w:rPr>
                        <w:t>dentification</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4819F6">
        <w:rPr>
          <w:noProof/>
        </w:rPr>
        <mc:AlternateContent>
          <mc:Choice Requires="wps">
            <w:drawing>
              <wp:anchor distT="0" distB="0" distL="114300" distR="114300" simplePos="0" relativeHeight="251640832" behindDoc="0" locked="0" layoutInCell="1" allowOverlap="1" wp14:anchorId="1DFEB3A4" wp14:editId="2D85602C">
                <wp:simplePos x="0" y="0"/>
                <wp:positionH relativeFrom="column">
                  <wp:posOffset>6929064</wp:posOffset>
                </wp:positionH>
                <wp:positionV relativeFrom="paragraph">
                  <wp:posOffset>1089743</wp:posOffset>
                </wp:positionV>
                <wp:extent cx="2130949" cy="358140"/>
                <wp:effectExtent l="609600" t="0" r="22225" b="22860"/>
                <wp:wrapNone/>
                <wp:docPr id="186" name="Speech Bubble: Rectangle with Corners Rounded 186"/>
                <wp:cNvGraphicFramePr/>
                <a:graphic xmlns:a="http://schemas.openxmlformats.org/drawingml/2006/main">
                  <a:graphicData uri="http://schemas.microsoft.com/office/word/2010/wordprocessingShape">
                    <wps:wsp>
                      <wps:cNvSpPr/>
                      <wps:spPr>
                        <a:xfrm>
                          <a:off x="0" y="0"/>
                          <a:ext cx="2130949" cy="358140"/>
                        </a:xfrm>
                        <a:prstGeom prst="wedgeRoundRectCallout">
                          <a:avLst>
                            <a:gd name="adj1" fmla="val -78124"/>
                            <a:gd name="adj2" fmla="val -1850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5EFE72FA" w14:textId="77777777" w:rsidR="009607FE" w:rsidRPr="00485245" w:rsidRDefault="009607FE" w:rsidP="004819F6">
                            <w:pPr>
                              <w:pStyle w:val="DPCbody"/>
                              <w:rPr>
                                <w:rFonts w:cstheme="minorHAnsi"/>
                                <w:sz w:val="18"/>
                                <w:szCs w:val="18"/>
                              </w:rPr>
                            </w:pPr>
                            <w:r w:rsidRPr="00485245">
                              <w:rPr>
                                <w:rFonts w:cstheme="minorHAnsi"/>
                                <w:sz w:val="18"/>
                                <w:szCs w:val="18"/>
                              </w:rPr>
                              <w:t xml:space="preserve">Core </w:t>
                            </w:r>
                            <w:r>
                              <w:rPr>
                                <w:rFonts w:cstheme="minorHAnsi"/>
                                <w:sz w:val="18"/>
                                <w:szCs w:val="18"/>
                              </w:rPr>
                              <w:t>m</w:t>
                            </w:r>
                            <w:r w:rsidRPr="00485245">
                              <w:rPr>
                                <w:rFonts w:cstheme="minorHAnsi"/>
                                <w:sz w:val="18"/>
                                <w:szCs w:val="18"/>
                              </w:rPr>
                              <w:t>essage</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B3A4" id="Speech Bubble: Rectangle with Corners Rounded 186" o:spid="_x0000_s1035" type="#_x0000_t62" style="position:absolute;left:0;text-align:left;margin-left:545.6pt;margin-top:85.8pt;width:167.8pt;height:2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" adj="-6075,6803" fillcolor="white [3201]" strokecolor="#af272f [3209]" strokeweight=".25pt">
                <v:textbox>
                  <w:txbxContent>
                    <w:p w14:paraId="5EFE72FA" w14:textId="77777777" w:rsidR="009607FE" w:rsidRPr="00485245" w:rsidRDefault="009607FE" w:rsidP="004819F6">
                      <w:pPr>
                        <w:pStyle w:val="DPCbody"/>
                        <w:rPr>
                          <w:rFonts w:cstheme="minorHAnsi"/>
                          <w:sz w:val="18"/>
                          <w:szCs w:val="18"/>
                        </w:rPr>
                      </w:pPr>
                      <w:r w:rsidRPr="00485245">
                        <w:rPr>
                          <w:rFonts w:cstheme="minorHAnsi"/>
                          <w:sz w:val="18"/>
                          <w:szCs w:val="18"/>
                        </w:rPr>
                        <w:t xml:space="preserve">Core </w:t>
                      </w:r>
                      <w:r>
                        <w:rPr>
                          <w:rFonts w:cstheme="minorHAnsi"/>
                          <w:sz w:val="18"/>
                          <w:szCs w:val="18"/>
                        </w:rPr>
                        <w:t>m</w:t>
                      </w:r>
                      <w:r w:rsidRPr="00485245">
                        <w:rPr>
                          <w:rFonts w:cstheme="minorHAnsi"/>
                          <w:sz w:val="18"/>
                          <w:szCs w:val="18"/>
                        </w:rPr>
                        <w:t>essage</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p>
    <w:p w14:paraId="666C19F8" w14:textId="5E3BC6C5" w:rsidR="004819F6" w:rsidRDefault="00D07B01" w:rsidP="004819F6">
      <w:pPr>
        <w:pStyle w:val="Heading3"/>
      </w:pPr>
      <w:r>
        <w:rPr>
          <w:rFonts w:ascii="Arial" w:hAnsi="Arial"/>
          <w:b w:val="0"/>
          <w:bCs w:val="0"/>
          <w:iCs/>
          <w:color w:val="0072CE"/>
          <w:sz w:val="36"/>
          <w:szCs w:val="36"/>
        </w:rPr>
        <w:lastRenderedPageBreak/>
        <w:t>Common</w:t>
      </w:r>
      <w:r w:rsidR="00FA3FD3">
        <w:rPr>
          <w:rFonts w:ascii="Arial" w:hAnsi="Arial"/>
          <w:b w:val="0"/>
          <w:bCs w:val="0"/>
          <w:iCs/>
          <w:color w:val="0072CE"/>
          <w:sz w:val="36"/>
          <w:szCs w:val="36"/>
        </w:rPr>
        <w:t xml:space="preserve">/Event </w:t>
      </w:r>
      <w:r w:rsidR="00F41643">
        <w:rPr>
          <w:rFonts w:ascii="Arial" w:hAnsi="Arial"/>
          <w:b w:val="0"/>
          <w:bCs w:val="0"/>
          <w:iCs/>
          <w:color w:val="0072CE"/>
          <w:sz w:val="36"/>
          <w:szCs w:val="36"/>
        </w:rPr>
        <w:t>b</w:t>
      </w:r>
      <w:r w:rsidR="00384235" w:rsidRPr="00F2404A">
        <w:rPr>
          <w:rFonts w:ascii="Arial" w:hAnsi="Arial"/>
          <w:b w:val="0"/>
          <w:bCs w:val="0"/>
          <w:iCs/>
          <w:color w:val="0072CE"/>
          <w:sz w:val="36"/>
          <w:szCs w:val="36"/>
        </w:rPr>
        <w:t>rief</w:t>
      </w:r>
      <w:r w:rsidR="00F41643">
        <w:rPr>
          <w:rFonts w:ascii="Arial" w:hAnsi="Arial"/>
          <w:b w:val="0"/>
          <w:bCs w:val="0"/>
          <w:iCs/>
          <w:color w:val="0072CE"/>
          <w:sz w:val="36"/>
          <w:szCs w:val="36"/>
        </w:rPr>
        <w:t xml:space="preserve"> template</w:t>
      </w:r>
      <w:r w:rsidR="00384235" w:rsidRPr="00F2404A">
        <w:rPr>
          <w:rFonts w:ascii="Arial" w:hAnsi="Arial"/>
          <w:b w:val="0"/>
          <w:bCs w:val="0"/>
          <w:iCs/>
          <w:color w:val="0072CE"/>
          <w:sz w:val="36"/>
          <w:szCs w:val="36"/>
        </w:rPr>
        <w:t xml:space="preserve"> </w:t>
      </w:r>
      <w:r w:rsidR="009A22AE">
        <w:rPr>
          <w:rFonts w:ascii="Arial" w:hAnsi="Arial"/>
          <w:b w:val="0"/>
          <w:bCs w:val="0"/>
          <w:iCs/>
          <w:color w:val="0072CE"/>
          <w:sz w:val="36"/>
          <w:szCs w:val="36"/>
        </w:rPr>
        <w:t xml:space="preserve">– </w:t>
      </w:r>
      <w:r w:rsidR="00F41643">
        <w:rPr>
          <w:b w:val="0"/>
        </w:rPr>
        <w:t>p</w:t>
      </w:r>
      <w:r w:rsidR="004819F6" w:rsidRPr="00F2404A">
        <w:rPr>
          <w:b w:val="0"/>
        </w:rPr>
        <w:t xml:space="preserve">age </w:t>
      </w:r>
      <w:r w:rsidR="00F41643">
        <w:rPr>
          <w:b w:val="0"/>
        </w:rPr>
        <w:t>t</w:t>
      </w:r>
      <w:r w:rsidR="004819F6" w:rsidRPr="00F2404A">
        <w:rPr>
          <w:b w:val="0"/>
        </w:rPr>
        <w:t>wo</w:t>
      </w:r>
    </w:p>
    <w:p w14:paraId="5C2D1F73" w14:textId="6933DE39" w:rsidR="004819F6" w:rsidRDefault="006C1E2B" w:rsidP="004819F6">
      <w:pPr>
        <w:pStyle w:val="DPCbody"/>
        <w:jc w:val="center"/>
      </w:pPr>
      <w:r>
        <w:rPr>
          <w:noProof/>
        </w:rPr>
        <w:drawing>
          <wp:inline distT="0" distB="0" distL="0" distR="0" wp14:anchorId="05E1187D" wp14:editId="4EF86894">
            <wp:extent cx="3525804" cy="5022916"/>
            <wp:effectExtent l="114300" t="114300" r="151130" b="1587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8291" cy="505495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mc:AlternateContent>
          <mc:Choice Requires="wps">
            <w:drawing>
              <wp:anchor distT="0" distB="0" distL="114300" distR="114300" simplePos="0" relativeHeight="251676672" behindDoc="0" locked="0" layoutInCell="1" allowOverlap="1" wp14:anchorId="041F065B" wp14:editId="7B280BFB">
                <wp:simplePos x="0" y="0"/>
                <wp:positionH relativeFrom="column">
                  <wp:posOffset>171560</wp:posOffset>
                </wp:positionH>
                <wp:positionV relativeFrom="paragraph">
                  <wp:posOffset>181776</wp:posOffset>
                </wp:positionV>
                <wp:extent cx="1979930" cy="358140"/>
                <wp:effectExtent l="0" t="0" r="610870" b="22860"/>
                <wp:wrapNone/>
                <wp:docPr id="138" name="Speech Bubble: Rectangle with Corners Rounded 138"/>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8928"/>
                            <a:gd name="adj2" fmla="val -2463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3868288C" w14:textId="77777777" w:rsidR="009607FE" w:rsidRPr="00485245" w:rsidRDefault="009607FE" w:rsidP="006C1E2B">
                            <w:pPr>
                              <w:rPr>
                                <w:rFonts w:asciiTheme="minorHAnsi" w:hAnsiTheme="minorHAnsi" w:cstheme="minorHAnsi"/>
                                <w:sz w:val="18"/>
                                <w:szCs w:val="18"/>
                              </w:rPr>
                            </w:pPr>
                            <w:r>
                              <w:rPr>
                                <w:rFonts w:asciiTheme="minorHAnsi" w:hAnsiTheme="minorHAnsi" w:cstheme="minorHAnsi"/>
                                <w:sz w:val="18"/>
                                <w:szCs w:val="18"/>
                              </w:rPr>
                              <w:t>Protective marking</w:t>
                            </w:r>
                            <w:r w:rsidRPr="00422B6A">
                              <w:rPr>
                                <w:rFonts w:asciiTheme="minorHAnsi" w:hAnsiTheme="minorHAnsi" w:cstheme="minorHAnsi"/>
                                <w:sz w:val="18"/>
                                <w:szCs w:val="18"/>
                              </w:rPr>
                              <w:t xml:space="preserve"> </w:t>
                            </w:r>
                            <w:r w:rsidRPr="00EE553D">
                              <w:rPr>
                                <w:rFonts w:asciiTheme="minorHAnsi" w:hAnsiTheme="minorHAnsi" w:cstheme="minorHAnsi"/>
                                <w:sz w:val="18"/>
                                <w:szCs w:val="18"/>
                              </w:rPr>
                              <w:t>(</w:t>
                            </w:r>
                            <w:r w:rsidRPr="00EE553D">
                              <w:rPr>
                                <w:rFonts w:asciiTheme="minorHAnsi" w:hAnsiTheme="minorHAnsi" w:cstheme="minorHAnsi"/>
                                <w:b/>
                                <w:color w:val="AF272F" w:themeColor="accent6"/>
                                <w:sz w:val="18"/>
                                <w:szCs w:val="18"/>
                              </w:rPr>
                              <w:t>Mandatory</w:t>
                            </w:r>
                            <w:r w:rsidRPr="00EE553D">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065B" id="Speech Bubble: Rectangle with Corners Rounded 138" o:spid="_x0000_s1036" type="#_x0000_t62" style="position:absolute;left:0;text-align:left;margin-left:13.5pt;margin-top:14.3pt;width:155.9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" adj="27848,5479" fillcolor="white [3201]" strokecolor="#af272f [3209]" strokeweight=".25pt">
                <v:textbox>
                  <w:txbxContent>
                    <w:p w14:paraId="3868288C" w14:textId="77777777" w:rsidR="009607FE" w:rsidRPr="00485245" w:rsidRDefault="009607FE" w:rsidP="006C1E2B">
                      <w:pPr>
                        <w:rPr>
                          <w:rFonts w:asciiTheme="minorHAnsi" w:hAnsiTheme="minorHAnsi" w:cstheme="minorHAnsi"/>
                          <w:sz w:val="18"/>
                          <w:szCs w:val="18"/>
                        </w:rPr>
                      </w:pPr>
                      <w:r>
                        <w:rPr>
                          <w:rFonts w:asciiTheme="minorHAnsi" w:hAnsiTheme="minorHAnsi" w:cstheme="minorHAnsi"/>
                          <w:sz w:val="18"/>
                          <w:szCs w:val="18"/>
                        </w:rPr>
                        <w:t>Protective marking</w:t>
                      </w:r>
                      <w:r w:rsidRPr="00422B6A">
                        <w:rPr>
                          <w:rFonts w:asciiTheme="minorHAnsi" w:hAnsiTheme="minorHAnsi" w:cstheme="minorHAnsi"/>
                          <w:sz w:val="18"/>
                          <w:szCs w:val="18"/>
                        </w:rPr>
                        <w:t xml:space="preserve"> </w:t>
                      </w:r>
                      <w:r w:rsidRPr="00EE553D">
                        <w:rPr>
                          <w:rFonts w:asciiTheme="minorHAnsi" w:hAnsiTheme="minorHAnsi" w:cstheme="minorHAnsi"/>
                          <w:sz w:val="18"/>
                          <w:szCs w:val="18"/>
                        </w:rPr>
                        <w:t>(</w:t>
                      </w:r>
                      <w:r w:rsidRPr="00EE553D">
                        <w:rPr>
                          <w:rFonts w:asciiTheme="minorHAnsi" w:hAnsiTheme="minorHAnsi" w:cstheme="minorHAnsi"/>
                          <w:b/>
                          <w:color w:val="AF272F" w:themeColor="accent6"/>
                          <w:sz w:val="18"/>
                          <w:szCs w:val="18"/>
                        </w:rPr>
                        <w:t>Mandatory</w:t>
                      </w:r>
                      <w:r w:rsidRPr="00EE553D">
                        <w:rPr>
                          <w:rFonts w:asciiTheme="minorHAnsi" w:hAnsiTheme="minorHAnsi" w:cstheme="minorHAnsi"/>
                          <w:sz w:val="18"/>
                          <w:szCs w:val="18"/>
                        </w:rPr>
                        <w: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3476E3F" wp14:editId="780FAB34">
                <wp:simplePos x="0" y="0"/>
                <wp:positionH relativeFrom="column">
                  <wp:posOffset>6987209</wp:posOffset>
                </wp:positionH>
                <wp:positionV relativeFrom="paragraph">
                  <wp:posOffset>164409</wp:posOffset>
                </wp:positionV>
                <wp:extent cx="2512613" cy="358140"/>
                <wp:effectExtent l="685800" t="0" r="21590" b="22860"/>
                <wp:wrapNone/>
                <wp:docPr id="137" name="Speech Bubble: Rectangle with Corners Rounded 137"/>
                <wp:cNvGraphicFramePr/>
                <a:graphic xmlns:a="http://schemas.openxmlformats.org/drawingml/2006/main">
                  <a:graphicData uri="http://schemas.microsoft.com/office/word/2010/wordprocessingShape">
                    <wps:wsp>
                      <wps:cNvSpPr/>
                      <wps:spPr>
                        <a:xfrm>
                          <a:off x="0" y="0"/>
                          <a:ext cx="2512613"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193F7FE0" w14:textId="77777777" w:rsidR="009607FE" w:rsidRPr="00485245" w:rsidRDefault="009607FE" w:rsidP="006C1E2B">
                            <w:pPr>
                              <w:pStyle w:val="DPCbody"/>
                              <w:rPr>
                                <w:rFonts w:cstheme="minorHAnsi"/>
                                <w:sz w:val="18"/>
                                <w:szCs w:val="18"/>
                              </w:rPr>
                            </w:pPr>
                            <w:r w:rsidRPr="00485245">
                              <w:rPr>
                                <w:rFonts w:cstheme="minorHAnsi"/>
                                <w:sz w:val="18"/>
                                <w:szCs w:val="18"/>
                              </w:rPr>
                              <w:t xml:space="preserve">Document </w:t>
                            </w:r>
                            <w:r>
                              <w:rPr>
                                <w:rFonts w:cstheme="minorHAnsi"/>
                                <w:sz w:val="18"/>
                                <w:szCs w:val="18"/>
                              </w:rPr>
                              <w:t>i</w:t>
                            </w:r>
                            <w:r w:rsidRPr="00485245">
                              <w:rPr>
                                <w:rFonts w:cstheme="minorHAnsi"/>
                                <w:sz w:val="18"/>
                                <w:szCs w:val="18"/>
                              </w:rPr>
                              <w:t>dentification</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6E3F" id="Speech Bubble: Rectangle with Corners Rounded 137" o:spid="_x0000_s1037" type="#_x0000_t62" style="position:absolute;left:0;text-align:left;margin-left:550.15pt;margin-top:12.95pt;width:197.85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" adj="-5788,7244" fillcolor="white [3201]" strokecolor="#af272f [3209]" strokeweight=".25pt">
                <v:textbox>
                  <w:txbxContent>
                    <w:p w14:paraId="193F7FE0" w14:textId="77777777" w:rsidR="009607FE" w:rsidRPr="00485245" w:rsidRDefault="009607FE" w:rsidP="006C1E2B">
                      <w:pPr>
                        <w:pStyle w:val="DPCbody"/>
                        <w:rPr>
                          <w:rFonts w:cstheme="minorHAnsi"/>
                          <w:sz w:val="18"/>
                          <w:szCs w:val="18"/>
                        </w:rPr>
                      </w:pPr>
                      <w:r w:rsidRPr="00485245">
                        <w:rPr>
                          <w:rFonts w:cstheme="minorHAnsi"/>
                          <w:sz w:val="18"/>
                          <w:szCs w:val="18"/>
                        </w:rPr>
                        <w:t xml:space="preserve">Document </w:t>
                      </w:r>
                      <w:r>
                        <w:rPr>
                          <w:rFonts w:cstheme="minorHAnsi"/>
                          <w:sz w:val="18"/>
                          <w:szCs w:val="18"/>
                        </w:rPr>
                        <w:t>i</w:t>
                      </w:r>
                      <w:r w:rsidRPr="00485245">
                        <w:rPr>
                          <w:rFonts w:cstheme="minorHAnsi"/>
                          <w:sz w:val="18"/>
                          <w:szCs w:val="18"/>
                        </w:rPr>
                        <w:t>dentification</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F92054">
        <w:rPr>
          <w:noProof/>
        </w:rPr>
        <w:t xml:space="preserve"> </w:t>
      </w:r>
      <w:r w:rsidR="0098673B">
        <w:rPr>
          <w:noProof/>
        </w:rPr>
        <mc:AlternateContent>
          <mc:Choice Requires="wps">
            <w:drawing>
              <wp:anchor distT="0" distB="0" distL="114300" distR="114300" simplePos="0" relativeHeight="251672576" behindDoc="0" locked="0" layoutInCell="1" allowOverlap="1" wp14:anchorId="370F13F5" wp14:editId="195BD319">
                <wp:simplePos x="0" y="0"/>
                <wp:positionH relativeFrom="column">
                  <wp:posOffset>3479</wp:posOffset>
                </wp:positionH>
                <wp:positionV relativeFrom="paragraph">
                  <wp:posOffset>4943365</wp:posOffset>
                </wp:positionV>
                <wp:extent cx="2258225" cy="358140"/>
                <wp:effectExtent l="0" t="0" r="694690" b="2286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2258225" cy="358140"/>
                        </a:xfrm>
                        <a:prstGeom prst="wedgeRoundRectCallout">
                          <a:avLst>
                            <a:gd name="adj1" fmla="val 78928"/>
                            <a:gd name="adj2" fmla="val -2463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2AE7D238" w14:textId="08F2BD3F" w:rsidR="009607FE" w:rsidRPr="00485245" w:rsidRDefault="009607FE" w:rsidP="004819F6">
                            <w:pPr>
                              <w:rPr>
                                <w:rFonts w:asciiTheme="minorHAnsi" w:hAnsiTheme="minorHAnsi" w:cstheme="minorHAnsi"/>
                                <w:sz w:val="18"/>
                                <w:szCs w:val="18"/>
                              </w:rPr>
                            </w:pPr>
                            <w:r>
                              <w:rPr>
                                <w:rFonts w:asciiTheme="minorHAnsi" w:hAnsiTheme="minorHAnsi" w:cstheme="minorHAnsi"/>
                                <w:sz w:val="18"/>
                                <w:szCs w:val="18"/>
                              </w:rPr>
                              <w:t>Protective marking</w:t>
                            </w:r>
                            <w:r w:rsidRPr="00422B6A">
                              <w:rPr>
                                <w:rFonts w:asciiTheme="minorHAnsi" w:hAnsiTheme="minorHAnsi" w:cstheme="minorHAnsi"/>
                                <w:sz w:val="18"/>
                                <w:szCs w:val="18"/>
                              </w:rPr>
                              <w:t xml:space="preserve"> </w:t>
                            </w:r>
                            <w:r w:rsidRPr="00EF5036">
                              <w:rPr>
                                <w:rFonts w:asciiTheme="minorHAnsi" w:hAnsiTheme="minorHAnsi" w:cstheme="minorHAnsi"/>
                                <w:sz w:val="18"/>
                                <w:szCs w:val="18"/>
                              </w:rPr>
                              <w:t>section</w:t>
                            </w:r>
                            <w:r>
                              <w:rPr>
                                <w:rFonts w:asciiTheme="minorHAnsi" w:hAnsiTheme="minorHAnsi" w:cstheme="minorHAnsi"/>
                                <w:sz w:val="18"/>
                                <w:szCs w:val="18"/>
                              </w:rPr>
                              <w:t xml:space="preserve"> </w:t>
                            </w:r>
                            <w:r w:rsidRPr="00EE553D">
                              <w:rPr>
                                <w:rFonts w:asciiTheme="minorHAnsi" w:hAnsiTheme="minorHAnsi" w:cstheme="minorHAnsi"/>
                                <w:sz w:val="18"/>
                                <w:szCs w:val="18"/>
                              </w:rPr>
                              <w:t>(</w:t>
                            </w:r>
                            <w:r w:rsidRPr="00EE553D">
                              <w:rPr>
                                <w:rFonts w:asciiTheme="minorHAnsi" w:hAnsiTheme="minorHAnsi" w:cstheme="minorHAnsi"/>
                                <w:b/>
                                <w:color w:val="AF272F" w:themeColor="accent6"/>
                                <w:sz w:val="18"/>
                                <w:szCs w:val="18"/>
                              </w:rPr>
                              <w:t>Mandatory</w:t>
                            </w:r>
                            <w:r w:rsidRPr="00EE553D">
                              <w:rPr>
                                <w:rFonts w:asciiTheme="minorHAnsi" w:hAnsiTheme="minorHAnsi"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13F5" id="Speech Bubble: Rectangle with Corners Rounded 2" o:spid="_x0000_s1038" type="#_x0000_t62" style="position:absolute;left:0;text-align:left;margin-left:.25pt;margin-top:389.25pt;width:177.8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" adj="27848,5479" fillcolor="white [3201]" strokecolor="#af272f [3209]" strokeweight=".25pt">
                <v:textbox>
                  <w:txbxContent>
                    <w:p w14:paraId="2AE7D238" w14:textId="08F2BD3F" w:rsidR="009607FE" w:rsidRPr="00485245" w:rsidRDefault="009607FE" w:rsidP="004819F6">
                      <w:pPr>
                        <w:rPr>
                          <w:rFonts w:asciiTheme="minorHAnsi" w:hAnsiTheme="minorHAnsi" w:cstheme="minorHAnsi"/>
                          <w:sz w:val="18"/>
                          <w:szCs w:val="18"/>
                        </w:rPr>
                      </w:pPr>
                      <w:r>
                        <w:rPr>
                          <w:rFonts w:asciiTheme="minorHAnsi" w:hAnsiTheme="minorHAnsi" w:cstheme="minorHAnsi"/>
                          <w:sz w:val="18"/>
                          <w:szCs w:val="18"/>
                        </w:rPr>
                        <w:t>Protective marking</w:t>
                      </w:r>
                      <w:r w:rsidRPr="00422B6A">
                        <w:rPr>
                          <w:rFonts w:asciiTheme="minorHAnsi" w:hAnsiTheme="minorHAnsi" w:cstheme="minorHAnsi"/>
                          <w:sz w:val="18"/>
                          <w:szCs w:val="18"/>
                        </w:rPr>
                        <w:t xml:space="preserve"> </w:t>
                      </w:r>
                      <w:r w:rsidRPr="00EF5036">
                        <w:rPr>
                          <w:rFonts w:asciiTheme="minorHAnsi" w:hAnsiTheme="minorHAnsi" w:cstheme="minorHAnsi"/>
                          <w:sz w:val="18"/>
                          <w:szCs w:val="18"/>
                        </w:rPr>
                        <w:t>section</w:t>
                      </w:r>
                      <w:r>
                        <w:rPr>
                          <w:rFonts w:asciiTheme="minorHAnsi" w:hAnsiTheme="minorHAnsi" w:cstheme="minorHAnsi"/>
                          <w:sz w:val="18"/>
                          <w:szCs w:val="18"/>
                        </w:rPr>
                        <w:t xml:space="preserve"> </w:t>
                      </w:r>
                      <w:r w:rsidRPr="00EE553D">
                        <w:rPr>
                          <w:rFonts w:asciiTheme="minorHAnsi" w:hAnsiTheme="minorHAnsi" w:cstheme="minorHAnsi"/>
                          <w:sz w:val="18"/>
                          <w:szCs w:val="18"/>
                        </w:rPr>
                        <w:t>(</w:t>
                      </w:r>
                      <w:r w:rsidRPr="00EE553D">
                        <w:rPr>
                          <w:rFonts w:asciiTheme="minorHAnsi" w:hAnsiTheme="minorHAnsi" w:cstheme="minorHAnsi"/>
                          <w:b/>
                          <w:color w:val="AF272F" w:themeColor="accent6"/>
                          <w:sz w:val="18"/>
                          <w:szCs w:val="18"/>
                        </w:rPr>
                        <w:t>Mandatory</w:t>
                      </w:r>
                      <w:r w:rsidRPr="00EE553D">
                        <w:rPr>
                          <w:rFonts w:asciiTheme="minorHAnsi" w:hAnsiTheme="minorHAnsi"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70528" behindDoc="0" locked="0" layoutInCell="1" allowOverlap="1" wp14:anchorId="6003EFCB" wp14:editId="63C79469">
                <wp:simplePos x="0" y="0"/>
                <wp:positionH relativeFrom="column">
                  <wp:posOffset>7070725</wp:posOffset>
                </wp:positionH>
                <wp:positionV relativeFrom="paragraph">
                  <wp:posOffset>4394200</wp:posOffset>
                </wp:positionV>
                <wp:extent cx="2472855" cy="358140"/>
                <wp:effectExtent l="781050" t="0" r="22860" b="2286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2472855" cy="358140"/>
                        </a:xfrm>
                        <a:prstGeom prst="wedgeRoundRectCallout">
                          <a:avLst>
                            <a:gd name="adj1" fmla="val -80991"/>
                            <a:gd name="adj2" fmla="val -22591"/>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17FFBEF2" w14:textId="77777777" w:rsidR="009607FE" w:rsidRPr="00485245" w:rsidRDefault="009607FE" w:rsidP="004819F6">
                            <w:pPr>
                              <w:pStyle w:val="DPCbody"/>
                              <w:rPr>
                                <w:rFonts w:cstheme="minorHAnsi"/>
                                <w:sz w:val="18"/>
                                <w:szCs w:val="18"/>
                              </w:rPr>
                            </w:pPr>
                            <w:r>
                              <w:rPr>
                                <w:rFonts w:cstheme="minorHAnsi"/>
                                <w:sz w:val="18"/>
                                <w:szCs w:val="18"/>
                              </w:rPr>
                              <w:t>Review and Contribute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3EFCB" id="Speech Bubble: Rectangle with Corners Rounded 26" o:spid="_x0000_s1039" type="#_x0000_t62" style="position:absolute;left:0;text-align:left;margin-left:556.75pt;margin-top:346pt;width:194.7pt;height: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" adj="-6694,5920" fillcolor="white [3201]" strokecolor="#af272f [3209]" strokeweight=".25pt">
                <v:textbox>
                  <w:txbxContent>
                    <w:p w14:paraId="17FFBEF2" w14:textId="77777777" w:rsidR="009607FE" w:rsidRPr="00485245" w:rsidRDefault="009607FE" w:rsidP="004819F6">
                      <w:pPr>
                        <w:pStyle w:val="DPCbody"/>
                        <w:rPr>
                          <w:rFonts w:cstheme="minorHAnsi"/>
                          <w:sz w:val="18"/>
                          <w:szCs w:val="18"/>
                        </w:rPr>
                      </w:pPr>
                      <w:r>
                        <w:rPr>
                          <w:rFonts w:cstheme="minorHAnsi"/>
                          <w:sz w:val="18"/>
                          <w:szCs w:val="18"/>
                        </w:rPr>
                        <w:t>Review and Contribute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68480" behindDoc="0" locked="0" layoutInCell="1" allowOverlap="1" wp14:anchorId="4A0258E4" wp14:editId="5E7A99BC">
                <wp:simplePos x="0" y="0"/>
                <wp:positionH relativeFrom="column">
                  <wp:posOffset>291465</wp:posOffset>
                </wp:positionH>
                <wp:positionV relativeFrom="paragraph">
                  <wp:posOffset>3614420</wp:posOffset>
                </wp:positionV>
                <wp:extent cx="1979930" cy="358140"/>
                <wp:effectExtent l="0" t="0" r="610870" b="2286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1E24F09F" w14:textId="77777777" w:rsidR="009607FE" w:rsidRPr="00485245" w:rsidRDefault="009607FE" w:rsidP="004819F6">
                            <w:pPr>
                              <w:pStyle w:val="DPCbody"/>
                              <w:rPr>
                                <w:rFonts w:cstheme="minorHAnsi"/>
                                <w:sz w:val="18"/>
                                <w:szCs w:val="18"/>
                              </w:rPr>
                            </w:pPr>
                            <w:r>
                              <w:rPr>
                                <w:rFonts w:cstheme="minorHAnsi"/>
                                <w:sz w:val="18"/>
                                <w:szCs w:val="18"/>
                              </w:rPr>
                              <w:t>Attachments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258E4" id="Speech Bubble: Rectangle with Corners Rounded 24" o:spid="_x0000_s1040" type="#_x0000_t62" style="position:absolute;left:0;text-align:left;margin-left:22.95pt;margin-top:284.6pt;width:155.9pt;height:2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" adj="28019,5038" fillcolor="white [3201]" strokecolor="#af272f [3209]" strokeweight=".25pt">
                <v:textbox>
                  <w:txbxContent>
                    <w:p w14:paraId="1E24F09F" w14:textId="77777777" w:rsidR="009607FE" w:rsidRPr="00485245" w:rsidRDefault="009607FE" w:rsidP="004819F6">
                      <w:pPr>
                        <w:pStyle w:val="DPCbody"/>
                        <w:rPr>
                          <w:rFonts w:cstheme="minorHAnsi"/>
                          <w:sz w:val="18"/>
                          <w:szCs w:val="18"/>
                        </w:rPr>
                      </w:pPr>
                      <w:r>
                        <w:rPr>
                          <w:rFonts w:cstheme="minorHAnsi"/>
                          <w:sz w:val="18"/>
                          <w:szCs w:val="18"/>
                        </w:rPr>
                        <w:t>Attachments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66432" behindDoc="0" locked="0" layoutInCell="1" allowOverlap="1" wp14:anchorId="068E0B86" wp14:editId="20689A2A">
                <wp:simplePos x="0" y="0"/>
                <wp:positionH relativeFrom="column">
                  <wp:posOffset>133985</wp:posOffset>
                </wp:positionH>
                <wp:positionV relativeFrom="paragraph">
                  <wp:posOffset>601345</wp:posOffset>
                </wp:positionV>
                <wp:extent cx="2123054" cy="358140"/>
                <wp:effectExtent l="0" t="0" r="639445" b="2286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123054"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2B84A146" w14:textId="77777777" w:rsidR="009607FE" w:rsidRPr="00485245" w:rsidRDefault="009607FE" w:rsidP="004819F6">
                            <w:pPr>
                              <w:pStyle w:val="DPCbody"/>
                              <w:rPr>
                                <w:rFonts w:cstheme="minorHAnsi"/>
                                <w:sz w:val="18"/>
                                <w:szCs w:val="18"/>
                              </w:rPr>
                            </w:pPr>
                            <w:r>
                              <w:rPr>
                                <w:rFonts w:cstheme="minorHAnsi"/>
                                <w:sz w:val="18"/>
                                <w:szCs w:val="18"/>
                              </w:rPr>
                              <w:t>Further reasons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0B86" id="Speech Bubble: Rectangle with Corners Rounded 10" o:spid="_x0000_s1041" type="#_x0000_t62" style="position:absolute;left:0;text-align:left;margin-left:10.55pt;margin-top:47.35pt;width:167.15pt;height: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" adj="28019,5038" fillcolor="white [3201]" strokecolor="#af272f [3209]" strokeweight=".25pt">
                <v:textbox>
                  <w:txbxContent>
                    <w:p w14:paraId="2B84A146" w14:textId="77777777" w:rsidR="009607FE" w:rsidRPr="00485245" w:rsidRDefault="009607FE" w:rsidP="004819F6">
                      <w:pPr>
                        <w:pStyle w:val="DPCbody"/>
                        <w:rPr>
                          <w:rFonts w:cstheme="minorHAnsi"/>
                          <w:sz w:val="18"/>
                          <w:szCs w:val="18"/>
                        </w:rPr>
                      </w:pPr>
                      <w:r>
                        <w:rPr>
                          <w:rFonts w:cstheme="minorHAnsi"/>
                          <w:sz w:val="18"/>
                          <w:szCs w:val="18"/>
                        </w:rPr>
                        <w:t>Further reasons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v:textbox>
              </v:shape>
            </w:pict>
          </mc:Fallback>
        </mc:AlternateContent>
      </w:r>
      <w:r w:rsidR="00E66B6A">
        <w:rPr>
          <w:noProof/>
        </w:rPr>
        <mc:AlternateContent>
          <mc:Choice Requires="wps">
            <w:drawing>
              <wp:anchor distT="0" distB="0" distL="114300" distR="114300" simplePos="0" relativeHeight="251667456" behindDoc="0" locked="0" layoutInCell="1" allowOverlap="1" wp14:anchorId="77E95807" wp14:editId="67EF0111">
                <wp:simplePos x="0" y="0"/>
                <wp:positionH relativeFrom="column">
                  <wp:posOffset>6953250</wp:posOffset>
                </wp:positionH>
                <wp:positionV relativeFrom="paragraph">
                  <wp:posOffset>2385060</wp:posOffset>
                </wp:positionV>
                <wp:extent cx="1979930" cy="358140"/>
                <wp:effectExtent l="628650" t="0" r="20320" b="2286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80991"/>
                            <a:gd name="adj2" fmla="val -22591"/>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64CBE2DD" w14:textId="77777777" w:rsidR="009607FE" w:rsidRPr="00485245" w:rsidRDefault="009607FE" w:rsidP="004819F6">
                            <w:pPr>
                              <w:pStyle w:val="DPCbody"/>
                              <w:rPr>
                                <w:rFonts w:cstheme="minorHAnsi"/>
                                <w:sz w:val="18"/>
                                <w:szCs w:val="18"/>
                              </w:rPr>
                            </w:pPr>
                            <w:r>
                              <w:rPr>
                                <w:rFonts w:cstheme="minorHAnsi"/>
                                <w:sz w:val="18"/>
                                <w:szCs w:val="18"/>
                              </w:rPr>
                              <w:t>Context</w:t>
                            </w:r>
                            <w:r w:rsidRPr="00485245">
                              <w:rPr>
                                <w:rFonts w:cstheme="minorHAnsi"/>
                                <w:sz w:val="18"/>
                                <w:szCs w:val="18"/>
                              </w:rPr>
                              <w:t xml:space="preserve"> </w:t>
                            </w:r>
                            <w:r>
                              <w:rPr>
                                <w:rFonts w:cstheme="minorHAnsi"/>
                                <w:sz w:val="18"/>
                                <w:szCs w:val="18"/>
                              </w:rPr>
                              <w:t>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5807" id="Speech Bubble: Rectangle with Corners Rounded 23" o:spid="_x0000_s1042" type="#_x0000_t62" style="position:absolute;left:0;text-align:left;margin-left:547.5pt;margin-top:187.8pt;width:155.9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" adj="-6694,5920" fillcolor="white [3201]" strokecolor="#af272f [3209]" strokeweight=".25pt">
                <v:textbox>
                  <w:txbxContent>
                    <w:p w14:paraId="64CBE2DD" w14:textId="77777777" w:rsidR="009607FE" w:rsidRPr="00485245" w:rsidRDefault="009607FE" w:rsidP="004819F6">
                      <w:pPr>
                        <w:pStyle w:val="DPCbody"/>
                        <w:rPr>
                          <w:rFonts w:cstheme="minorHAnsi"/>
                          <w:sz w:val="18"/>
                          <w:szCs w:val="18"/>
                        </w:rPr>
                      </w:pPr>
                      <w:r>
                        <w:rPr>
                          <w:rFonts w:cstheme="minorHAnsi"/>
                          <w:sz w:val="18"/>
                          <w:szCs w:val="18"/>
                        </w:rPr>
                        <w:t>Context</w:t>
                      </w:r>
                      <w:r w:rsidRPr="00485245">
                        <w:rPr>
                          <w:rFonts w:cstheme="minorHAnsi"/>
                          <w:sz w:val="18"/>
                          <w:szCs w:val="18"/>
                        </w:rPr>
                        <w:t xml:space="preserve"> </w:t>
                      </w:r>
                      <w:r>
                        <w:rPr>
                          <w:rFonts w:cstheme="minorHAnsi"/>
                          <w:sz w:val="18"/>
                          <w:szCs w:val="18"/>
                        </w:rPr>
                        <w:t>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E35205" w:themeColor="accent4"/>
                          <w:sz w:val="18"/>
                          <w:szCs w:val="18"/>
                        </w:rPr>
                        <w:t>Optional</w:t>
                      </w:r>
                      <w:r w:rsidRPr="00EE553D">
                        <w:rPr>
                          <w:rFonts w:cstheme="minorHAnsi"/>
                          <w:sz w:val="18"/>
                          <w:szCs w:val="18"/>
                        </w:rPr>
                        <w:t>)</w:t>
                      </w:r>
                    </w:p>
                  </w:txbxContent>
                </v:textbox>
              </v:shape>
            </w:pict>
          </mc:Fallback>
        </mc:AlternateContent>
      </w:r>
    </w:p>
    <w:p w14:paraId="4A1C6F3F" w14:textId="77777777" w:rsidR="004819F6" w:rsidRDefault="004819F6" w:rsidP="004819F6">
      <w:pPr>
        <w:pStyle w:val="DPCbody"/>
        <w:sectPr w:rsidR="004819F6" w:rsidSect="00654138">
          <w:headerReference w:type="default" r:id="rId30"/>
          <w:footerReference w:type="default" r:id="rId31"/>
          <w:pgSz w:w="16838" w:h="11906" w:orient="landscape" w:code="9"/>
          <w:pgMar w:top="1701" w:right="1134" w:bottom="1304" w:left="1134" w:header="567" w:footer="510" w:gutter="0"/>
          <w:cols w:space="170"/>
          <w:docGrid w:linePitch="360"/>
        </w:sectPr>
      </w:pPr>
    </w:p>
    <w:p w14:paraId="3ACF440D" w14:textId="11091B42" w:rsidR="00BC473B" w:rsidRDefault="00BC473B" w:rsidP="000D06C2">
      <w:pPr>
        <w:pStyle w:val="Heading4"/>
      </w:pPr>
      <w:r>
        <w:lastRenderedPageBreak/>
        <w:t>Introduction – brief</w:t>
      </w:r>
    </w:p>
    <w:p w14:paraId="0FFE347B" w14:textId="262FFA9F" w:rsidR="00BC473B" w:rsidRDefault="00BC473B" w:rsidP="00BC473B">
      <w:pPr>
        <w:pStyle w:val="DPCbody"/>
      </w:pPr>
      <w:r>
        <w:rPr>
          <w:lang w:val="en-US"/>
        </w:rPr>
        <w:t xml:space="preserve">A brief is the </w:t>
      </w:r>
      <w:r w:rsidRPr="0071365A">
        <w:rPr>
          <w:lang w:val="en-US"/>
        </w:rPr>
        <w:t xml:space="preserve">preparation of advice for decision by at least the next level up (in the department, Minister or Cabinet). </w:t>
      </w:r>
      <w:r w:rsidRPr="0071365A">
        <w:t>The Decision Maker can be the Cabinet, Minister, Secretary, Deputy Secretary, Executive Director or Director.</w:t>
      </w:r>
    </w:p>
    <w:p w14:paraId="3B290D1F" w14:textId="78B0FF3E" w:rsidR="00BC473B" w:rsidRPr="00BC473B" w:rsidRDefault="00BC473B" w:rsidP="00BC473B">
      <w:pPr>
        <w:pStyle w:val="DPCtabletext"/>
        <w:rPr>
          <w:sz w:val="22"/>
          <w:szCs w:val="22"/>
        </w:rPr>
      </w:pPr>
      <w:r>
        <w:rPr>
          <w:sz w:val="22"/>
          <w:szCs w:val="22"/>
        </w:rPr>
        <w:t>This guideline covers the following types of briefs</w:t>
      </w:r>
      <w:r w:rsidRPr="00BC473B">
        <w:rPr>
          <w:sz w:val="22"/>
          <w:szCs w:val="22"/>
        </w:rPr>
        <w:t>:</w:t>
      </w:r>
    </w:p>
    <w:p w14:paraId="30E921EC" w14:textId="5F292FA5" w:rsidR="00BC473B" w:rsidRPr="00BC473B" w:rsidRDefault="00D07B01" w:rsidP="007F364F">
      <w:pPr>
        <w:pStyle w:val="DPCtablebullet"/>
        <w:numPr>
          <w:ilvl w:val="0"/>
          <w:numId w:val="40"/>
        </w:numPr>
        <w:rPr>
          <w:sz w:val="22"/>
          <w:szCs w:val="22"/>
        </w:rPr>
      </w:pPr>
      <w:r>
        <w:rPr>
          <w:sz w:val="22"/>
          <w:szCs w:val="22"/>
        </w:rPr>
        <w:t>Common</w:t>
      </w:r>
      <w:r w:rsidR="00BC473B" w:rsidRPr="00BC473B">
        <w:rPr>
          <w:sz w:val="22"/>
          <w:szCs w:val="22"/>
        </w:rPr>
        <w:t xml:space="preserve"> brief – a document prepared for the Decision Maker to inform them on key activities, tasks or events relevant to their portfolio.</w:t>
      </w:r>
    </w:p>
    <w:p w14:paraId="7AC73565" w14:textId="35BAA388" w:rsidR="00BC473B" w:rsidRPr="00BC473B" w:rsidRDefault="00BC473B" w:rsidP="007F364F">
      <w:pPr>
        <w:pStyle w:val="DPCtablebullet"/>
        <w:numPr>
          <w:ilvl w:val="0"/>
          <w:numId w:val="40"/>
        </w:numPr>
        <w:rPr>
          <w:sz w:val="22"/>
          <w:szCs w:val="22"/>
        </w:rPr>
      </w:pPr>
      <w:r w:rsidRPr="00BC473B">
        <w:rPr>
          <w:sz w:val="22"/>
          <w:szCs w:val="22"/>
        </w:rPr>
        <w:t>Event brief – a brief to inform someone (higher next level authority) about an event that is expected to occur in the future.</w:t>
      </w:r>
    </w:p>
    <w:p w14:paraId="47585BA7" w14:textId="6436430C" w:rsidR="00BC473B" w:rsidRPr="00BC473B" w:rsidRDefault="00BC473B" w:rsidP="00BC473B">
      <w:pPr>
        <w:pStyle w:val="DPCtablebullet"/>
        <w:numPr>
          <w:ilvl w:val="0"/>
          <w:numId w:val="40"/>
        </w:numPr>
        <w:rPr>
          <w:sz w:val="22"/>
          <w:szCs w:val="22"/>
        </w:rPr>
      </w:pPr>
      <w:r w:rsidRPr="00BC473B">
        <w:rPr>
          <w:sz w:val="22"/>
          <w:szCs w:val="22"/>
        </w:rPr>
        <w:t>Correspondence response briefs – a brief in response to correspondence received by a department.</w:t>
      </w:r>
      <w:r>
        <w:rPr>
          <w:sz w:val="22"/>
          <w:szCs w:val="22"/>
        </w:rPr>
        <w:t xml:space="preserve"> A </w:t>
      </w:r>
      <w:r w:rsidR="00D07B01">
        <w:rPr>
          <w:sz w:val="22"/>
          <w:szCs w:val="22"/>
        </w:rPr>
        <w:t>common</w:t>
      </w:r>
      <w:r>
        <w:rPr>
          <w:sz w:val="22"/>
          <w:szCs w:val="22"/>
        </w:rPr>
        <w:t xml:space="preserve"> brief should be used.</w:t>
      </w:r>
    </w:p>
    <w:p w14:paraId="3E75B1E9" w14:textId="3C72898E" w:rsidR="004819F6" w:rsidRPr="004C67F3" w:rsidRDefault="004819F6" w:rsidP="000D06C2">
      <w:pPr>
        <w:pStyle w:val="Heading4"/>
      </w:pPr>
      <w:r w:rsidRPr="004C67F3">
        <w:t>Branding</w:t>
      </w:r>
      <w:r>
        <w:t xml:space="preserve"> section</w:t>
      </w:r>
    </w:p>
    <w:p w14:paraId="443703EC" w14:textId="77777777" w:rsidR="004819F6" w:rsidRPr="004C67F3" w:rsidRDefault="004819F6" w:rsidP="004819F6">
      <w:pPr>
        <w:spacing w:after="200" w:line="276" w:lineRule="auto"/>
        <w:rPr>
          <w:rFonts w:ascii="Arial" w:eastAsia="Calibri" w:hAnsi="Arial" w:cs="Arial"/>
          <w:b/>
          <w:sz w:val="22"/>
          <w:szCs w:val="22"/>
        </w:rPr>
      </w:pPr>
      <w:r w:rsidRPr="004C67F3">
        <w:rPr>
          <w:noProof/>
          <w:sz w:val="22"/>
          <w:szCs w:val="22"/>
        </w:rPr>
        <w:drawing>
          <wp:inline distT="0" distB="0" distL="0" distR="0" wp14:anchorId="170C3E3A" wp14:editId="086488A7">
            <wp:extent cx="5581650" cy="999913"/>
            <wp:effectExtent l="114300" t="114300" r="152400" b="1435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4229"/>
                    <a:stretch/>
                  </pic:blipFill>
                  <pic:spPr bwMode="auto">
                    <a:xfrm>
                      <a:off x="0" y="0"/>
                      <a:ext cx="5595706" cy="100243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406"/>
      </w:tblGrid>
      <w:tr w:rsidR="004819F6" w:rsidRPr="004C67F3" w14:paraId="596D8658" w14:textId="77777777" w:rsidTr="00654138">
        <w:tc>
          <w:tcPr>
            <w:tcW w:w="9406" w:type="dxa"/>
          </w:tcPr>
          <w:p w14:paraId="78C49D7E"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p>
          <w:p w14:paraId="4E52CC1E" w14:textId="59AA71DC" w:rsidR="004819F6" w:rsidRPr="006325CC" w:rsidRDefault="00C97EAB" w:rsidP="006325CC">
            <w:pPr>
              <w:pStyle w:val="DPCbody"/>
            </w:pPr>
            <w:r w:rsidRPr="004C67F3">
              <w:t xml:space="preserve">It is </w:t>
            </w:r>
            <w:r w:rsidRPr="008C1EEF">
              <w:rPr>
                <w:b/>
                <w:color w:val="AF272F"/>
              </w:rPr>
              <w:t>m</w:t>
            </w:r>
            <w:r w:rsidRPr="004C67F3">
              <w:rPr>
                <w:b/>
                <w:color w:val="AF272F"/>
              </w:rPr>
              <w:t>andatory</w:t>
            </w:r>
            <w:r w:rsidRPr="009C7C5A">
              <w:rPr>
                <w:color w:val="auto"/>
              </w:rPr>
              <w:t xml:space="preserve"> </w:t>
            </w:r>
            <w:r w:rsidRPr="004C67F3">
              <w:t>to have a departmental branding section on the first page of the brief</w:t>
            </w:r>
            <w:r>
              <w:t>.</w:t>
            </w:r>
            <w:r w:rsidR="00F0533E">
              <w:t xml:space="preserve"> This section should d</w:t>
            </w:r>
            <w:r w:rsidR="004819F6" w:rsidRPr="004C67F3">
              <w:t>isplay, through a lo</w:t>
            </w:r>
            <w:r>
              <w:t>g</w:t>
            </w:r>
            <w:r w:rsidR="004819F6" w:rsidRPr="004C67F3">
              <w:t>o</w:t>
            </w:r>
            <w:r w:rsidR="004819F6">
              <w:t xml:space="preserve"> and name</w:t>
            </w:r>
            <w:r w:rsidR="004819F6" w:rsidRPr="004C67F3">
              <w:t xml:space="preserve">, the department that the brief </w:t>
            </w:r>
            <w:r w:rsidR="004819F6">
              <w:t>originates from.</w:t>
            </w:r>
          </w:p>
        </w:tc>
      </w:tr>
      <w:tr w:rsidR="004819F6" w:rsidRPr="004C67F3" w14:paraId="706E5BB6" w14:textId="77777777" w:rsidTr="00654138">
        <w:tc>
          <w:tcPr>
            <w:tcW w:w="9406" w:type="dxa"/>
          </w:tcPr>
          <w:p w14:paraId="59C7C9F0" w14:textId="77777777" w:rsidR="004819F6" w:rsidRPr="0048671F" w:rsidRDefault="004819F6" w:rsidP="00654138">
            <w:pPr>
              <w:rPr>
                <w:rFonts w:ascii="Arial" w:hAnsi="Arial" w:cs="Arial"/>
                <w:sz w:val="22"/>
                <w:szCs w:val="22"/>
              </w:rPr>
            </w:pPr>
            <w:r w:rsidRPr="004C67F3">
              <w:rPr>
                <w:rFonts w:ascii="Arial" w:hAnsi="Arial" w:cs="Arial"/>
                <w:b/>
                <w:sz w:val="22"/>
                <w:szCs w:val="22"/>
              </w:rPr>
              <w:t>Position:</w:t>
            </w:r>
          </w:p>
          <w:p w14:paraId="3358CAF1" w14:textId="44A2D1BD" w:rsidR="004819F6" w:rsidRPr="006325CC" w:rsidRDefault="004819F6" w:rsidP="006325CC">
            <w:pPr>
              <w:pStyle w:val="DPCbody"/>
            </w:pPr>
            <w:r w:rsidRPr="004C67F3">
              <w:rPr>
                <w:b/>
                <w:color w:val="AF272F"/>
              </w:rPr>
              <w:t>Mandatory</w:t>
            </w:r>
            <w:r>
              <w:t>, t</w:t>
            </w:r>
            <w:r w:rsidRPr="004C67F3">
              <w:t>op left-hand corner of the first page of the brief</w:t>
            </w:r>
            <w:r>
              <w:t>.</w:t>
            </w:r>
          </w:p>
        </w:tc>
      </w:tr>
      <w:tr w:rsidR="004819F6" w:rsidRPr="004C67F3" w14:paraId="39520A6E" w14:textId="77777777" w:rsidTr="00654138">
        <w:tc>
          <w:tcPr>
            <w:tcW w:w="9406" w:type="dxa"/>
          </w:tcPr>
          <w:p w14:paraId="54C13EFD" w14:textId="77777777" w:rsidR="004819F6" w:rsidRPr="004C67F3" w:rsidRDefault="004819F6" w:rsidP="00654138">
            <w:pPr>
              <w:rPr>
                <w:rFonts w:ascii="Arial" w:hAnsi="Arial" w:cs="Arial"/>
                <w:sz w:val="22"/>
                <w:szCs w:val="22"/>
              </w:rPr>
            </w:pPr>
            <w:r w:rsidRPr="004C67F3">
              <w:rPr>
                <w:rFonts w:ascii="Arial" w:hAnsi="Arial" w:cs="Arial"/>
                <w:b/>
                <w:sz w:val="22"/>
                <w:szCs w:val="22"/>
              </w:rPr>
              <w:t>Composition:</w:t>
            </w:r>
          </w:p>
          <w:p w14:paraId="670E685E" w14:textId="77777777" w:rsidR="006325CC" w:rsidRDefault="004819F6" w:rsidP="006325CC">
            <w:pPr>
              <w:pStyle w:val="DPCbody"/>
            </w:pPr>
            <w:r w:rsidRPr="004C67F3">
              <w:t>Section Title: None</w:t>
            </w:r>
          </w:p>
          <w:p w14:paraId="01D7B0B7" w14:textId="1D5F2B57" w:rsidR="004819F6" w:rsidRDefault="004819F6" w:rsidP="006325CC">
            <w:pPr>
              <w:pStyle w:val="DPCbody"/>
            </w:pPr>
            <w:r w:rsidRPr="0007292A">
              <w:t>Title: None</w:t>
            </w:r>
          </w:p>
          <w:p w14:paraId="4AA303AB" w14:textId="2818754C" w:rsidR="004819F6" w:rsidRPr="0007292A" w:rsidRDefault="004819F6" w:rsidP="006325CC">
            <w:pPr>
              <w:pStyle w:val="DPCbody"/>
            </w:pPr>
            <w:r w:rsidRPr="0007292A">
              <w:t>Subtitles: None</w:t>
            </w:r>
          </w:p>
          <w:p w14:paraId="5E53362B" w14:textId="35026405" w:rsidR="004819F6" w:rsidRPr="006325CC" w:rsidRDefault="004819F6" w:rsidP="006325CC">
            <w:pPr>
              <w:pStyle w:val="DPCbody"/>
            </w:pPr>
            <w:r w:rsidRPr="004C67F3">
              <w:t xml:space="preserve">Content: </w:t>
            </w:r>
            <w:r w:rsidR="00F0533E" w:rsidRPr="00F0533E">
              <w:rPr>
                <w:b/>
                <w:color w:val="00B050"/>
              </w:rPr>
              <w:t>Cu</w:t>
            </w:r>
            <w:r w:rsidRPr="00EB637D">
              <w:rPr>
                <w:b/>
                <w:color w:val="00B050"/>
              </w:rPr>
              <w:t>stomisable</w:t>
            </w:r>
            <w:r>
              <w:t xml:space="preserve"> d</w:t>
            </w:r>
            <w:r w:rsidRPr="004C67F3">
              <w:t>epartment logo and name</w:t>
            </w:r>
            <w:r w:rsidR="009A22AE">
              <w:t>.</w:t>
            </w:r>
          </w:p>
        </w:tc>
      </w:tr>
      <w:tr w:rsidR="004819F6" w:rsidRPr="004C67F3" w14:paraId="3F548C64" w14:textId="77777777" w:rsidTr="00654138">
        <w:tc>
          <w:tcPr>
            <w:tcW w:w="9406" w:type="dxa"/>
          </w:tcPr>
          <w:p w14:paraId="1B66ECA3" w14:textId="7E430E9F" w:rsidR="004819F6" w:rsidRPr="004C67F3" w:rsidRDefault="004819F6" w:rsidP="00654138">
            <w:pPr>
              <w:rPr>
                <w:rFonts w:ascii="Arial" w:hAnsi="Arial" w:cs="Arial"/>
                <w:sz w:val="22"/>
                <w:szCs w:val="22"/>
              </w:rPr>
            </w:pPr>
            <w:r w:rsidRPr="004C67F3">
              <w:rPr>
                <w:rFonts w:ascii="Arial" w:hAnsi="Arial" w:cs="Arial"/>
                <w:b/>
                <w:sz w:val="22"/>
                <w:szCs w:val="22"/>
              </w:rPr>
              <w:t>Instructional text:</w:t>
            </w:r>
          </w:p>
          <w:p w14:paraId="1296D420" w14:textId="1BDD306F" w:rsidR="004819F6" w:rsidRPr="006325CC" w:rsidRDefault="004819F6" w:rsidP="006325CC">
            <w:pPr>
              <w:pStyle w:val="DPCbody"/>
            </w:pPr>
            <w:r w:rsidRPr="004C67F3">
              <w:t xml:space="preserve">The departmental branding must be consistent with </w:t>
            </w:r>
            <w:hyperlink r:id="rId33" w:history="1">
              <w:r w:rsidRPr="004C67F3">
                <w:rPr>
                  <w:color w:val="0072CE"/>
                  <w:u w:val="dotted"/>
                </w:rPr>
                <w:t>Brand Victorian guidelines and logos</w:t>
              </w:r>
            </w:hyperlink>
            <w:r>
              <w:t>.</w:t>
            </w:r>
          </w:p>
        </w:tc>
      </w:tr>
      <w:tr w:rsidR="004819F6" w:rsidRPr="004C67F3" w14:paraId="096B30F4" w14:textId="77777777" w:rsidTr="00654138">
        <w:tc>
          <w:tcPr>
            <w:tcW w:w="9406" w:type="dxa"/>
          </w:tcPr>
          <w:p w14:paraId="299ABE15" w14:textId="77777777" w:rsidR="004819F6" w:rsidRPr="0048671F" w:rsidRDefault="004819F6" w:rsidP="00654138">
            <w:pPr>
              <w:rPr>
                <w:rFonts w:ascii="Arial" w:hAnsi="Arial" w:cs="Arial"/>
                <w:sz w:val="22"/>
                <w:szCs w:val="22"/>
              </w:rPr>
            </w:pPr>
            <w:r>
              <w:rPr>
                <w:rFonts w:ascii="Arial" w:hAnsi="Arial" w:cs="Arial"/>
                <w:b/>
                <w:sz w:val="22"/>
                <w:szCs w:val="22"/>
              </w:rPr>
              <w:t>Example:</w:t>
            </w:r>
          </w:p>
          <w:p w14:paraId="307AF8BB" w14:textId="77777777" w:rsidR="004819F6" w:rsidRDefault="004819F6" w:rsidP="00654138">
            <w:pPr>
              <w:rPr>
                <w:rFonts w:ascii="Arial" w:hAnsi="Arial" w:cs="Arial"/>
                <w:b/>
                <w:sz w:val="22"/>
                <w:szCs w:val="22"/>
              </w:rPr>
            </w:pPr>
          </w:p>
          <w:p w14:paraId="78A4F43F" w14:textId="77777777" w:rsidR="004819F6" w:rsidRDefault="004819F6" w:rsidP="00654138">
            <w:pPr>
              <w:rPr>
                <w:rFonts w:ascii="Arial" w:hAnsi="Arial" w:cs="Arial"/>
                <w:b/>
                <w:sz w:val="22"/>
                <w:szCs w:val="22"/>
              </w:rPr>
            </w:pPr>
            <w:r>
              <w:rPr>
                <w:noProof/>
                <w:lang w:eastAsia="en-AU"/>
              </w:rPr>
              <w:drawing>
                <wp:anchor distT="0" distB="0" distL="114300" distR="114300" simplePos="0" relativeHeight="251656192" behindDoc="1" locked="1" layoutInCell="1" allowOverlap="1" wp14:anchorId="03302DE3" wp14:editId="13DB1B7A">
                  <wp:simplePos x="0" y="0"/>
                  <wp:positionH relativeFrom="page">
                    <wp:posOffset>-3175</wp:posOffset>
                  </wp:positionH>
                  <wp:positionV relativeFrom="page">
                    <wp:posOffset>3175</wp:posOffset>
                  </wp:positionV>
                  <wp:extent cx="6105525" cy="1104265"/>
                  <wp:effectExtent l="0" t="0" r="9525" b="63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 Ministerial with portfolios Letterhead Jaala Pulford.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6105525" cy="11042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3B1EAD" w14:textId="77777777" w:rsidR="004819F6" w:rsidRDefault="004819F6" w:rsidP="00654138">
            <w:pPr>
              <w:rPr>
                <w:rFonts w:ascii="Arial" w:hAnsi="Arial" w:cs="Arial"/>
                <w:b/>
                <w:sz w:val="22"/>
                <w:szCs w:val="22"/>
              </w:rPr>
            </w:pPr>
          </w:p>
          <w:p w14:paraId="5614D48C" w14:textId="77777777" w:rsidR="004819F6" w:rsidRDefault="004819F6" w:rsidP="00654138">
            <w:pPr>
              <w:rPr>
                <w:rFonts w:ascii="Arial" w:hAnsi="Arial" w:cs="Arial"/>
                <w:b/>
                <w:sz w:val="22"/>
                <w:szCs w:val="22"/>
              </w:rPr>
            </w:pPr>
          </w:p>
          <w:p w14:paraId="782AE8E1" w14:textId="77777777" w:rsidR="004819F6" w:rsidRDefault="004819F6" w:rsidP="00654138">
            <w:pPr>
              <w:rPr>
                <w:rFonts w:ascii="Arial" w:hAnsi="Arial" w:cs="Arial"/>
                <w:b/>
                <w:sz w:val="22"/>
                <w:szCs w:val="22"/>
              </w:rPr>
            </w:pPr>
          </w:p>
          <w:p w14:paraId="213500C4" w14:textId="77777777" w:rsidR="004819F6" w:rsidRPr="004C67F3" w:rsidRDefault="004819F6" w:rsidP="00654138">
            <w:pPr>
              <w:rPr>
                <w:rFonts w:ascii="Arial" w:hAnsi="Arial" w:cs="Arial"/>
                <w:b/>
                <w:sz w:val="22"/>
                <w:szCs w:val="22"/>
              </w:rPr>
            </w:pPr>
          </w:p>
        </w:tc>
      </w:tr>
      <w:tr w:rsidR="004819F6" w:rsidRPr="004C67F3" w14:paraId="32E6C9D8" w14:textId="77777777" w:rsidTr="00654138">
        <w:tc>
          <w:tcPr>
            <w:tcW w:w="9406" w:type="dxa"/>
          </w:tcPr>
          <w:p w14:paraId="6DB51AFD" w14:textId="77777777" w:rsidR="004819F6" w:rsidRPr="0048671F" w:rsidRDefault="004819F6" w:rsidP="00654138">
            <w:pPr>
              <w:rPr>
                <w:rFonts w:ascii="Arial" w:hAnsi="Arial" w:cs="Arial"/>
                <w:sz w:val="22"/>
                <w:szCs w:val="22"/>
              </w:rPr>
            </w:pPr>
            <w:r>
              <w:rPr>
                <w:rFonts w:ascii="Arial" w:hAnsi="Arial" w:cs="Arial"/>
                <w:b/>
                <w:sz w:val="22"/>
                <w:szCs w:val="22"/>
              </w:rPr>
              <w:t>Event brief:</w:t>
            </w:r>
          </w:p>
          <w:p w14:paraId="4720082F" w14:textId="0F97D144" w:rsidR="004819F6" w:rsidRPr="006325CC" w:rsidRDefault="004819F6" w:rsidP="006325CC">
            <w:pPr>
              <w:pStyle w:val="DPCbody"/>
            </w:pPr>
            <w:r w:rsidRPr="006334F7">
              <w:t xml:space="preserve">An </w:t>
            </w:r>
            <w:r>
              <w:t>Event brief uses the same rules.</w:t>
            </w:r>
          </w:p>
        </w:tc>
      </w:tr>
    </w:tbl>
    <w:p w14:paraId="5ADA23FB" w14:textId="77777777" w:rsidR="004819F6" w:rsidRPr="0048671F" w:rsidRDefault="004819F6" w:rsidP="004819F6">
      <w:pPr>
        <w:rPr>
          <w:rFonts w:ascii="Arial" w:eastAsia="Calibri" w:hAnsi="Arial" w:cs="Arial"/>
          <w:sz w:val="22"/>
          <w:szCs w:val="22"/>
        </w:rPr>
      </w:pPr>
      <w:r>
        <w:rPr>
          <w:rFonts w:ascii="Arial" w:eastAsia="Calibri" w:hAnsi="Arial" w:cs="Arial"/>
          <w:b/>
          <w:sz w:val="22"/>
          <w:szCs w:val="22"/>
        </w:rPr>
        <w:br w:type="page"/>
      </w:r>
    </w:p>
    <w:p w14:paraId="7DA33D14" w14:textId="77777777" w:rsidR="004819F6" w:rsidRDefault="004819F6" w:rsidP="00CC4AB3">
      <w:pPr>
        <w:pStyle w:val="Heading4"/>
      </w:pPr>
      <w:r w:rsidRPr="004C67F3">
        <w:lastRenderedPageBreak/>
        <w:t>Header</w:t>
      </w:r>
      <w:r>
        <w:t xml:space="preserve"> section</w:t>
      </w:r>
    </w:p>
    <w:p w14:paraId="519123F0" w14:textId="6CA42E91" w:rsidR="002F0636" w:rsidRPr="0048671F" w:rsidRDefault="00F0533E" w:rsidP="004819F6">
      <w:pPr>
        <w:spacing w:after="200" w:line="276" w:lineRule="auto"/>
        <w:ind w:right="-2432"/>
        <w:rPr>
          <w:rFonts w:ascii="Arial" w:eastAsia="Calibri" w:hAnsi="Arial" w:cs="Arial"/>
          <w:sz w:val="22"/>
          <w:szCs w:val="22"/>
        </w:rPr>
      </w:pPr>
      <w:r>
        <w:rPr>
          <w:noProof/>
        </w:rPr>
        <w:drawing>
          <wp:inline distT="0" distB="0" distL="0" distR="0" wp14:anchorId="719B682F" wp14:editId="57B9E29F">
            <wp:extent cx="5904230" cy="604520"/>
            <wp:effectExtent l="114300" t="114300" r="115570" b="138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04230" cy="6045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Look w:val="04A0" w:firstRow="1" w:lastRow="0" w:firstColumn="1" w:lastColumn="0" w:noHBand="0" w:noVBand="1"/>
      </w:tblPr>
      <w:tblGrid>
        <w:gridCol w:w="9406"/>
      </w:tblGrid>
      <w:tr w:rsidR="004819F6" w:rsidRPr="004C67F3" w14:paraId="6CDE4811" w14:textId="77777777" w:rsidTr="00654138">
        <w:tc>
          <w:tcPr>
            <w:tcW w:w="9406" w:type="dxa"/>
          </w:tcPr>
          <w:p w14:paraId="74FF9925"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r>
              <w:rPr>
                <w:rFonts w:ascii="Arial" w:hAnsi="Arial" w:cs="Arial"/>
                <w:b/>
                <w:sz w:val="22"/>
                <w:szCs w:val="22"/>
              </w:rPr>
              <w:t>:</w:t>
            </w:r>
          </w:p>
          <w:p w14:paraId="67060442" w14:textId="608849E4" w:rsidR="004819F6" w:rsidRPr="006325CC" w:rsidRDefault="00F0533E" w:rsidP="006325CC">
            <w:pPr>
              <w:pStyle w:val="DPCbody"/>
            </w:pPr>
            <w:r w:rsidRPr="004C67F3">
              <w:t xml:space="preserve">It is </w:t>
            </w:r>
            <w:r w:rsidRPr="008C1EEF">
              <w:rPr>
                <w:b/>
                <w:color w:val="AF272F"/>
              </w:rPr>
              <w:t>m</w:t>
            </w:r>
            <w:r w:rsidRPr="004C67F3">
              <w:rPr>
                <w:b/>
                <w:color w:val="AF272F"/>
              </w:rPr>
              <w:t>andatory</w:t>
            </w:r>
            <w:r w:rsidR="00990C8C" w:rsidRPr="00B14744">
              <w:rPr>
                <w:color w:val="auto"/>
              </w:rPr>
              <w:t xml:space="preserve"> </w:t>
            </w:r>
            <w:r w:rsidRPr="004C67F3">
              <w:t>to have a Header section on the first page</w:t>
            </w:r>
            <w:r>
              <w:t>. The Header section c</w:t>
            </w:r>
            <w:r w:rsidR="004819F6" w:rsidRPr="004C67F3">
              <w:t>apture</w:t>
            </w:r>
            <w:r>
              <w:t>s</w:t>
            </w:r>
            <w:r w:rsidR="004819F6" w:rsidRPr="004C67F3">
              <w:t xml:space="preserve"> the intent/subject of the brief</w:t>
            </w:r>
            <w:r w:rsidR="004819F6">
              <w:t xml:space="preserve">, </w:t>
            </w:r>
            <w:r>
              <w:t xml:space="preserve">the type of brief, </w:t>
            </w:r>
            <w:r w:rsidR="004819F6" w:rsidRPr="004C67F3">
              <w:t xml:space="preserve">the </w:t>
            </w:r>
            <w:r>
              <w:t xml:space="preserve">title of the </w:t>
            </w:r>
            <w:r w:rsidR="004819F6" w:rsidRPr="004C67F3">
              <w:t>Decision Maker for whom the brief is for</w:t>
            </w:r>
            <w:r w:rsidR="004819F6">
              <w:t xml:space="preserve"> and</w:t>
            </w:r>
            <w:r w:rsidR="006325CC">
              <w:t xml:space="preserve"> </w:t>
            </w:r>
            <w:r>
              <w:t>details of the executive recommending the brief up for decision.</w:t>
            </w:r>
          </w:p>
        </w:tc>
      </w:tr>
      <w:tr w:rsidR="004819F6" w:rsidRPr="00362EF6" w14:paraId="414657CF" w14:textId="77777777" w:rsidTr="00654138">
        <w:trPr>
          <w:trHeight w:val="393"/>
        </w:trPr>
        <w:tc>
          <w:tcPr>
            <w:tcW w:w="9406" w:type="dxa"/>
          </w:tcPr>
          <w:p w14:paraId="267FAA31" w14:textId="77777777" w:rsidR="004819F6" w:rsidRPr="0048671F" w:rsidRDefault="004819F6" w:rsidP="00654138">
            <w:pPr>
              <w:rPr>
                <w:rFonts w:ascii="Arial" w:hAnsi="Arial" w:cs="Arial"/>
                <w:sz w:val="22"/>
                <w:szCs w:val="22"/>
              </w:rPr>
            </w:pPr>
            <w:r w:rsidRPr="004C67F3">
              <w:rPr>
                <w:rFonts w:ascii="Arial" w:hAnsi="Arial" w:cs="Arial"/>
                <w:b/>
                <w:sz w:val="22"/>
                <w:szCs w:val="22"/>
              </w:rPr>
              <w:t>Position</w:t>
            </w:r>
            <w:r>
              <w:rPr>
                <w:rFonts w:ascii="Arial" w:hAnsi="Arial" w:cs="Arial"/>
                <w:b/>
                <w:sz w:val="22"/>
                <w:szCs w:val="22"/>
              </w:rPr>
              <w:t>:</w:t>
            </w:r>
          </w:p>
          <w:p w14:paraId="3C3E68C6" w14:textId="3EB48A65" w:rsidR="004819F6" w:rsidRPr="001D11A5" w:rsidRDefault="004819F6" w:rsidP="006325CC">
            <w:pPr>
              <w:pStyle w:val="DPCbody"/>
              <w:rPr>
                <w:rFonts w:ascii="Arial" w:hAnsi="Arial"/>
              </w:rPr>
            </w:pPr>
            <w:r w:rsidRPr="004C67F3">
              <w:rPr>
                <w:b/>
                <w:color w:val="AF272F"/>
              </w:rPr>
              <w:t>Mandatory</w:t>
            </w:r>
            <w:r>
              <w:t>, on the first page, b</w:t>
            </w:r>
            <w:r w:rsidRPr="00362EF6">
              <w:t>elow the Branding section, starting as the first row of text on the first page</w:t>
            </w:r>
            <w:r>
              <w:t>.</w:t>
            </w:r>
          </w:p>
        </w:tc>
      </w:tr>
      <w:tr w:rsidR="004819F6" w:rsidRPr="004C67F3" w14:paraId="1587AD1C" w14:textId="77777777" w:rsidTr="00654138">
        <w:tc>
          <w:tcPr>
            <w:tcW w:w="9406" w:type="dxa"/>
          </w:tcPr>
          <w:p w14:paraId="42A37EE9" w14:textId="67247FAD" w:rsidR="004819F6" w:rsidRPr="0048671F" w:rsidRDefault="004819F6" w:rsidP="00654138">
            <w:pPr>
              <w:rPr>
                <w:rFonts w:ascii="Arial" w:hAnsi="Arial" w:cs="Arial"/>
                <w:sz w:val="22"/>
                <w:szCs w:val="22"/>
              </w:rPr>
            </w:pPr>
            <w:r w:rsidRPr="004C67F3">
              <w:rPr>
                <w:rFonts w:ascii="Arial" w:hAnsi="Arial" w:cs="Arial"/>
                <w:b/>
                <w:sz w:val="22"/>
                <w:szCs w:val="22"/>
              </w:rPr>
              <w:t>Composition</w:t>
            </w:r>
            <w:r w:rsidR="009A22AE">
              <w:rPr>
                <w:rFonts w:ascii="Arial" w:hAnsi="Arial" w:cs="Arial"/>
                <w:b/>
                <w:sz w:val="22"/>
                <w:szCs w:val="22"/>
              </w:rPr>
              <w:t>:</w:t>
            </w:r>
          </w:p>
          <w:p w14:paraId="15487AE7" w14:textId="37C3E411" w:rsidR="004819F6" w:rsidRDefault="004819F6" w:rsidP="006325CC">
            <w:pPr>
              <w:pStyle w:val="DPCbody"/>
            </w:pPr>
            <w:r w:rsidRPr="004C67F3">
              <w:t xml:space="preserve">Section Title: </w:t>
            </w:r>
            <w:r>
              <w:t>None</w:t>
            </w:r>
          </w:p>
          <w:p w14:paraId="189FA39F" w14:textId="77777777" w:rsidR="004819F6" w:rsidRDefault="004819F6" w:rsidP="006325CC">
            <w:pPr>
              <w:pStyle w:val="DPCbody"/>
            </w:pPr>
            <w:r>
              <w:t xml:space="preserve">Title: </w:t>
            </w:r>
            <w:r w:rsidRPr="004C67F3">
              <w:rPr>
                <w:b/>
                <w:color w:val="AF272F"/>
              </w:rPr>
              <w:t>Mandatory</w:t>
            </w:r>
            <w:r w:rsidRPr="001B771E">
              <w:t>, (Line 1) a short one line that captures the title</w:t>
            </w:r>
            <w:r>
              <w:t xml:space="preserve"> or</w:t>
            </w:r>
            <w:r w:rsidRPr="001B771E">
              <w:t xml:space="preserve"> intent or subject of the brief.</w:t>
            </w:r>
          </w:p>
          <w:p w14:paraId="3F54CAFA" w14:textId="71112841" w:rsidR="004819F6" w:rsidRPr="0007292A" w:rsidRDefault="004819F6" w:rsidP="006325CC">
            <w:pPr>
              <w:pStyle w:val="DPCbody"/>
            </w:pPr>
            <w:r w:rsidRPr="0007292A">
              <w:t>Subtitles: None</w:t>
            </w:r>
          </w:p>
          <w:p w14:paraId="7B16452E" w14:textId="7ADEDAB6" w:rsidR="004819F6" w:rsidRDefault="004819F6" w:rsidP="006325CC">
            <w:pPr>
              <w:pStyle w:val="DPCbody"/>
            </w:pPr>
            <w:r>
              <w:rPr>
                <w:rFonts w:ascii="Arial" w:hAnsi="Arial"/>
              </w:rPr>
              <w:t>Content:</w:t>
            </w:r>
            <w:r w:rsidR="006325CC">
              <w:rPr>
                <w:rFonts w:ascii="Arial" w:hAnsi="Arial"/>
              </w:rPr>
              <w:t xml:space="preserve"> </w:t>
            </w:r>
            <w:r>
              <w:t>After the title (Line 1), there are two lines of text,</w:t>
            </w:r>
          </w:p>
          <w:p w14:paraId="71FD2E60" w14:textId="77777777" w:rsidR="004819F6" w:rsidRDefault="004819F6" w:rsidP="00654138">
            <w:pPr>
              <w:ind w:left="360"/>
              <w:contextualSpacing/>
              <w:rPr>
                <w:rFonts w:ascii="Arial" w:hAnsi="Arial" w:cs="Arial"/>
                <w:sz w:val="22"/>
                <w:szCs w:val="22"/>
              </w:rPr>
            </w:pPr>
            <w:r w:rsidRPr="004C67F3">
              <w:rPr>
                <w:rFonts w:ascii="Arial" w:hAnsi="Arial" w:cs="Arial"/>
                <w:sz w:val="22"/>
                <w:szCs w:val="22"/>
              </w:rPr>
              <w:t xml:space="preserve">Line </w:t>
            </w:r>
            <w:r>
              <w:rPr>
                <w:rFonts w:ascii="Arial" w:hAnsi="Arial" w:cs="Arial"/>
                <w:sz w:val="22"/>
                <w:szCs w:val="22"/>
              </w:rPr>
              <w:t>2</w:t>
            </w:r>
            <w:r w:rsidRPr="004C67F3">
              <w:rPr>
                <w:rFonts w:ascii="Arial" w:hAnsi="Arial" w:cs="Arial"/>
                <w:sz w:val="22"/>
                <w:szCs w:val="22"/>
              </w:rPr>
              <w:t xml:space="preserve"> has </w:t>
            </w:r>
            <w:r>
              <w:rPr>
                <w:rFonts w:ascii="Arial" w:hAnsi="Arial" w:cs="Arial"/>
                <w:sz w:val="22"/>
                <w:szCs w:val="22"/>
              </w:rPr>
              <w:t>three</w:t>
            </w:r>
            <w:r w:rsidRPr="004C67F3">
              <w:rPr>
                <w:rFonts w:ascii="Arial" w:hAnsi="Arial" w:cs="Arial"/>
                <w:sz w:val="22"/>
                <w:szCs w:val="22"/>
              </w:rPr>
              <w:t xml:space="preserve"> components</w:t>
            </w:r>
            <w:r>
              <w:rPr>
                <w:rFonts w:ascii="Arial" w:hAnsi="Arial" w:cs="Arial"/>
                <w:sz w:val="22"/>
                <w:szCs w:val="22"/>
              </w:rPr>
              <w:t>:</w:t>
            </w:r>
          </w:p>
          <w:p w14:paraId="18E90D51" w14:textId="77777777" w:rsidR="004819F6" w:rsidRPr="0048671F" w:rsidRDefault="004819F6" w:rsidP="00A75B6B">
            <w:pPr>
              <w:pStyle w:val="ListParagraph"/>
              <w:numPr>
                <w:ilvl w:val="0"/>
                <w:numId w:val="20"/>
              </w:numPr>
              <w:rPr>
                <w:rFonts w:ascii="Arial" w:hAnsi="Arial" w:cs="Arial"/>
                <w:sz w:val="22"/>
                <w:szCs w:val="22"/>
              </w:rPr>
            </w:pPr>
            <w:r w:rsidRPr="00EB637D">
              <w:rPr>
                <w:rFonts w:ascii="Arial" w:hAnsi="Arial" w:cs="Arial"/>
                <w:b/>
                <w:color w:val="E35205"/>
                <w:sz w:val="22"/>
                <w:szCs w:val="22"/>
              </w:rPr>
              <w:t>Optional</w:t>
            </w:r>
            <w:r w:rsidRPr="00EB637D">
              <w:rPr>
                <w:rFonts w:ascii="Arial" w:hAnsi="Arial" w:cs="Arial"/>
                <w:sz w:val="22"/>
                <w:szCs w:val="22"/>
              </w:rPr>
              <w:t xml:space="preserve"> &lt;Type of brief&gt; text outlining the brief type</w:t>
            </w:r>
            <w:r>
              <w:rPr>
                <w:rFonts w:ascii="Arial" w:hAnsi="Arial" w:cs="Arial"/>
                <w:sz w:val="22"/>
                <w:szCs w:val="22"/>
              </w:rPr>
              <w:t>,</w:t>
            </w:r>
            <w:r w:rsidRPr="00EB637D">
              <w:rPr>
                <w:rFonts w:ascii="Arial" w:hAnsi="Arial" w:cs="Arial"/>
                <w:sz w:val="22"/>
                <w:szCs w:val="22"/>
              </w:rPr>
              <w:t xml:space="preserve"> followed by</w:t>
            </w:r>
          </w:p>
          <w:p w14:paraId="3FB09A64" w14:textId="77777777" w:rsidR="004819F6" w:rsidRDefault="004819F6" w:rsidP="00A75B6B">
            <w:pPr>
              <w:pStyle w:val="ListParagraph"/>
              <w:numPr>
                <w:ilvl w:val="0"/>
                <w:numId w:val="20"/>
              </w:numPr>
              <w:rPr>
                <w:rFonts w:ascii="Arial" w:hAnsi="Arial" w:cs="Arial"/>
                <w:sz w:val="22"/>
                <w:szCs w:val="22"/>
              </w:rPr>
            </w:pPr>
            <w:r w:rsidRPr="00EB637D">
              <w:rPr>
                <w:rFonts w:ascii="Arial" w:hAnsi="Arial" w:cs="Arial"/>
                <w:b/>
                <w:color w:val="AF272F"/>
                <w:sz w:val="22"/>
                <w:szCs w:val="22"/>
              </w:rPr>
              <w:t>Mandatory</w:t>
            </w:r>
            <w:r w:rsidRPr="00EB637D">
              <w:rPr>
                <w:rFonts w:ascii="Arial" w:hAnsi="Arial" w:cs="Arial"/>
                <w:sz w:val="22"/>
                <w:szCs w:val="22"/>
              </w:rPr>
              <w:t xml:space="preserve"> “</w:t>
            </w:r>
            <w:r w:rsidRPr="001B771E">
              <w:rPr>
                <w:rFonts w:ascii="Arial" w:hAnsi="Arial" w:cs="Arial"/>
                <w:b/>
                <w:sz w:val="22"/>
                <w:szCs w:val="22"/>
              </w:rPr>
              <w:t>Briefing for the</w:t>
            </w:r>
            <w:r w:rsidRPr="00EB637D">
              <w:rPr>
                <w:rFonts w:ascii="Arial" w:hAnsi="Arial" w:cs="Arial"/>
                <w:sz w:val="22"/>
                <w:szCs w:val="22"/>
              </w:rPr>
              <w:t>”</w:t>
            </w:r>
            <w:r>
              <w:rPr>
                <w:rFonts w:ascii="Arial" w:hAnsi="Arial" w:cs="Arial"/>
                <w:sz w:val="22"/>
                <w:szCs w:val="22"/>
              </w:rPr>
              <w:t>,</w:t>
            </w:r>
            <w:r w:rsidRPr="00EB637D">
              <w:rPr>
                <w:rFonts w:ascii="Arial" w:hAnsi="Arial" w:cs="Arial"/>
                <w:sz w:val="22"/>
                <w:szCs w:val="22"/>
              </w:rPr>
              <w:t xml:space="preserve"> followed by</w:t>
            </w:r>
          </w:p>
          <w:p w14:paraId="751FD07B" w14:textId="34B96AE5" w:rsidR="004819F6" w:rsidRPr="00EB637D" w:rsidRDefault="004819F6" w:rsidP="00A75B6B">
            <w:pPr>
              <w:pStyle w:val="ListParagraph"/>
              <w:numPr>
                <w:ilvl w:val="0"/>
                <w:numId w:val="20"/>
              </w:numPr>
              <w:rPr>
                <w:rFonts w:ascii="Arial" w:hAnsi="Arial" w:cs="Arial"/>
                <w:sz w:val="22"/>
                <w:szCs w:val="22"/>
              </w:rPr>
            </w:pPr>
            <w:r w:rsidRPr="00EB637D">
              <w:rPr>
                <w:rFonts w:ascii="Arial" w:hAnsi="Arial" w:cs="Arial"/>
                <w:b/>
                <w:color w:val="AF272F"/>
                <w:sz w:val="22"/>
                <w:szCs w:val="22"/>
              </w:rPr>
              <w:t>Mandatory</w:t>
            </w:r>
            <w:r w:rsidR="00F0533E">
              <w:rPr>
                <w:rFonts w:ascii="Arial" w:hAnsi="Arial" w:cs="Arial"/>
                <w:sz w:val="22"/>
                <w:szCs w:val="22"/>
              </w:rPr>
              <w:t xml:space="preserve"> </w:t>
            </w:r>
            <w:r w:rsidR="00F54A53">
              <w:rPr>
                <w:rFonts w:ascii="Arial" w:hAnsi="Arial" w:cs="Arial"/>
                <w:sz w:val="22"/>
                <w:szCs w:val="22"/>
              </w:rPr>
              <w:t>and</w:t>
            </w:r>
            <w:r w:rsidRPr="009C7C5A">
              <w:rPr>
                <w:rFonts w:ascii="Arial" w:hAnsi="Arial" w:cs="Arial"/>
                <w:sz w:val="22"/>
                <w:szCs w:val="22"/>
              </w:rPr>
              <w:t xml:space="preserve"> </w:t>
            </w:r>
            <w:r>
              <w:rPr>
                <w:rFonts w:ascii="Arial" w:hAnsi="Arial" w:cs="Arial"/>
                <w:b/>
                <w:color w:val="00B050"/>
                <w:sz w:val="22"/>
                <w:szCs w:val="22"/>
              </w:rPr>
              <w:t>c</w:t>
            </w:r>
            <w:r w:rsidRPr="00EB637D">
              <w:rPr>
                <w:rFonts w:ascii="Arial" w:hAnsi="Arial" w:cs="Arial"/>
                <w:b/>
                <w:color w:val="00B050"/>
                <w:sz w:val="22"/>
                <w:szCs w:val="22"/>
              </w:rPr>
              <w:t>ustomisable</w:t>
            </w:r>
            <w:r w:rsidRPr="00EB637D">
              <w:rPr>
                <w:rFonts w:ascii="Arial" w:hAnsi="Arial" w:cs="Arial"/>
                <w:sz w:val="22"/>
                <w:szCs w:val="22"/>
              </w:rPr>
              <w:t xml:space="preserve"> &lt;title of the Decision Maker</w:t>
            </w:r>
            <w:r>
              <w:rPr>
                <w:rFonts w:ascii="Arial" w:hAnsi="Arial" w:cs="Arial"/>
                <w:sz w:val="22"/>
                <w:szCs w:val="22"/>
              </w:rPr>
              <w:t>&gt;</w:t>
            </w:r>
          </w:p>
          <w:p w14:paraId="608DFCF0" w14:textId="77777777" w:rsidR="004819F6" w:rsidRDefault="004819F6" w:rsidP="00654138">
            <w:pPr>
              <w:ind w:left="360"/>
              <w:contextualSpacing/>
              <w:rPr>
                <w:rFonts w:ascii="Arial" w:hAnsi="Arial" w:cs="Arial"/>
                <w:sz w:val="22"/>
                <w:szCs w:val="22"/>
              </w:rPr>
            </w:pPr>
          </w:p>
          <w:p w14:paraId="422D5F93" w14:textId="77777777" w:rsidR="004819F6" w:rsidRDefault="004819F6" w:rsidP="00654138">
            <w:pPr>
              <w:ind w:left="360"/>
              <w:contextualSpacing/>
              <w:rPr>
                <w:rFonts w:ascii="Arial" w:hAnsi="Arial" w:cs="Arial"/>
                <w:sz w:val="22"/>
                <w:szCs w:val="22"/>
              </w:rPr>
            </w:pPr>
            <w:r w:rsidRPr="004C67F3">
              <w:rPr>
                <w:rFonts w:ascii="Arial" w:hAnsi="Arial" w:cs="Arial"/>
                <w:sz w:val="22"/>
                <w:szCs w:val="22"/>
              </w:rPr>
              <w:t xml:space="preserve">Line </w:t>
            </w:r>
            <w:r>
              <w:rPr>
                <w:rFonts w:ascii="Arial" w:hAnsi="Arial" w:cs="Arial"/>
                <w:sz w:val="22"/>
                <w:szCs w:val="22"/>
              </w:rPr>
              <w:t>3</w:t>
            </w:r>
            <w:r w:rsidRPr="004C67F3">
              <w:rPr>
                <w:rFonts w:ascii="Arial" w:hAnsi="Arial" w:cs="Arial"/>
                <w:sz w:val="22"/>
                <w:szCs w:val="22"/>
              </w:rPr>
              <w:t xml:space="preserve"> has two components</w:t>
            </w:r>
            <w:r>
              <w:rPr>
                <w:rFonts w:ascii="Arial" w:hAnsi="Arial" w:cs="Arial"/>
                <w:sz w:val="22"/>
                <w:szCs w:val="22"/>
              </w:rPr>
              <w:t>:</w:t>
            </w:r>
          </w:p>
          <w:p w14:paraId="61B862D1" w14:textId="77777777" w:rsidR="004819F6" w:rsidRPr="00EB637D" w:rsidRDefault="004819F6" w:rsidP="00A75B6B">
            <w:pPr>
              <w:pStyle w:val="ListParagraph"/>
              <w:numPr>
                <w:ilvl w:val="0"/>
                <w:numId w:val="21"/>
              </w:numPr>
              <w:rPr>
                <w:rFonts w:ascii="Arial" w:hAnsi="Arial" w:cs="Arial"/>
                <w:sz w:val="22"/>
                <w:szCs w:val="22"/>
              </w:rPr>
            </w:pPr>
            <w:r w:rsidRPr="00EB637D">
              <w:rPr>
                <w:rFonts w:ascii="Arial" w:hAnsi="Arial" w:cs="Arial"/>
                <w:b/>
                <w:color w:val="AF272F"/>
                <w:sz w:val="22"/>
                <w:szCs w:val="22"/>
              </w:rPr>
              <w:t>Mandatory</w:t>
            </w:r>
            <w:r w:rsidRPr="00EB637D">
              <w:rPr>
                <w:rFonts w:ascii="Arial" w:hAnsi="Arial" w:cs="Arial"/>
                <w:sz w:val="22"/>
                <w:szCs w:val="22"/>
              </w:rPr>
              <w:t xml:space="preserve"> “</w:t>
            </w:r>
            <w:r w:rsidRPr="00EB637D">
              <w:rPr>
                <w:rFonts w:ascii="Arial" w:hAnsi="Arial" w:cs="Arial"/>
                <w:b/>
                <w:sz w:val="22"/>
                <w:szCs w:val="22"/>
              </w:rPr>
              <w:t>Recommended by</w:t>
            </w:r>
            <w:r w:rsidRPr="00EB637D">
              <w:rPr>
                <w:rFonts w:ascii="Arial" w:hAnsi="Arial" w:cs="Arial"/>
                <w:sz w:val="22"/>
                <w:szCs w:val="22"/>
              </w:rPr>
              <w:t>”, followed by</w:t>
            </w:r>
          </w:p>
          <w:p w14:paraId="79B3D2A6" w14:textId="65B7F377" w:rsidR="004819F6" w:rsidRPr="00EB637D" w:rsidRDefault="004819F6" w:rsidP="00A75B6B">
            <w:pPr>
              <w:pStyle w:val="ListParagraph"/>
              <w:numPr>
                <w:ilvl w:val="0"/>
                <w:numId w:val="21"/>
              </w:numPr>
              <w:rPr>
                <w:rFonts w:ascii="Arial" w:hAnsi="Arial" w:cs="Arial"/>
                <w:sz w:val="22"/>
                <w:szCs w:val="22"/>
              </w:rPr>
            </w:pPr>
            <w:r w:rsidRPr="00EB637D">
              <w:rPr>
                <w:rFonts w:ascii="Arial" w:hAnsi="Arial" w:cs="Arial"/>
                <w:b/>
                <w:color w:val="AF272F"/>
                <w:sz w:val="22"/>
                <w:szCs w:val="22"/>
              </w:rPr>
              <w:t>Mandatory</w:t>
            </w:r>
            <w:r w:rsidR="00F0533E" w:rsidRPr="009C7C5A">
              <w:rPr>
                <w:rFonts w:ascii="Arial" w:hAnsi="Arial" w:cs="Arial"/>
                <w:sz w:val="22"/>
                <w:szCs w:val="22"/>
              </w:rPr>
              <w:t xml:space="preserve"> </w:t>
            </w:r>
            <w:r w:rsidR="00F54A53" w:rsidRPr="009C7C5A">
              <w:rPr>
                <w:rFonts w:ascii="Arial" w:hAnsi="Arial" w:cs="Arial"/>
                <w:sz w:val="22"/>
                <w:szCs w:val="22"/>
              </w:rPr>
              <w:t>and</w:t>
            </w:r>
            <w:r w:rsidRPr="009C7C5A">
              <w:rPr>
                <w:rFonts w:ascii="Arial" w:hAnsi="Arial" w:cs="Arial"/>
                <w:sz w:val="22"/>
                <w:szCs w:val="22"/>
              </w:rPr>
              <w:t xml:space="preserve"> </w:t>
            </w:r>
            <w:r>
              <w:rPr>
                <w:rFonts w:ascii="Arial" w:hAnsi="Arial" w:cs="Arial"/>
                <w:b/>
                <w:color w:val="00B050"/>
                <w:sz w:val="22"/>
                <w:szCs w:val="22"/>
              </w:rPr>
              <w:t>c</w:t>
            </w:r>
            <w:r w:rsidRPr="00EB637D">
              <w:rPr>
                <w:rFonts w:ascii="Arial" w:hAnsi="Arial" w:cs="Arial"/>
                <w:b/>
                <w:color w:val="00B050"/>
                <w:sz w:val="22"/>
                <w:szCs w:val="22"/>
              </w:rPr>
              <w:t>ustomisable</w:t>
            </w:r>
            <w:r w:rsidRPr="00EB637D">
              <w:rPr>
                <w:rFonts w:ascii="Arial" w:hAnsi="Arial" w:cs="Arial"/>
                <w:sz w:val="22"/>
                <w:szCs w:val="22"/>
              </w:rPr>
              <w:t xml:space="preserve"> &lt;Recommender’s name, title, contact details</w:t>
            </w:r>
            <w:r>
              <w:rPr>
                <w:rFonts w:ascii="Arial" w:hAnsi="Arial" w:cs="Arial"/>
                <w:sz w:val="22"/>
                <w:szCs w:val="22"/>
              </w:rPr>
              <w:t>&gt;</w:t>
            </w:r>
          </w:p>
          <w:p w14:paraId="02A52BA3" w14:textId="77777777" w:rsidR="004819F6" w:rsidRPr="004C67F3" w:rsidRDefault="004819F6" w:rsidP="00654138">
            <w:pPr>
              <w:contextualSpacing/>
              <w:rPr>
                <w:rFonts w:ascii="Arial" w:hAnsi="Arial" w:cs="Arial"/>
                <w:sz w:val="22"/>
                <w:szCs w:val="22"/>
              </w:rPr>
            </w:pPr>
          </w:p>
        </w:tc>
      </w:tr>
      <w:tr w:rsidR="00616527" w:rsidRPr="004C67F3" w14:paraId="189DD022" w14:textId="77777777" w:rsidTr="00654138">
        <w:tc>
          <w:tcPr>
            <w:tcW w:w="9406" w:type="dxa"/>
          </w:tcPr>
          <w:p w14:paraId="06C6F25B" w14:textId="108205C8" w:rsidR="00616527" w:rsidRPr="004C67F3" w:rsidRDefault="00616527" w:rsidP="00616527">
            <w:pPr>
              <w:rPr>
                <w:rFonts w:ascii="Arial" w:hAnsi="Arial" w:cs="Arial"/>
                <w:sz w:val="22"/>
                <w:szCs w:val="22"/>
              </w:rPr>
            </w:pPr>
            <w:r w:rsidRPr="004C67F3">
              <w:rPr>
                <w:rFonts w:ascii="Arial" w:hAnsi="Arial" w:cs="Arial"/>
                <w:b/>
                <w:sz w:val="22"/>
                <w:szCs w:val="22"/>
              </w:rPr>
              <w:t>Instructional text:</w:t>
            </w:r>
          </w:p>
          <w:p w14:paraId="5BCE68F8" w14:textId="506AC1C1" w:rsidR="00616527" w:rsidRPr="009A22AE" w:rsidRDefault="00616527" w:rsidP="009A22AE">
            <w:pPr>
              <w:pStyle w:val="DPCbody"/>
            </w:pPr>
            <w:r>
              <w:t>Where there are m</w:t>
            </w:r>
            <w:r w:rsidRPr="004B672D">
              <w:t>ultiple recommenders use one recommender only</w:t>
            </w:r>
            <w:r>
              <w:t>, being the main contact.</w:t>
            </w:r>
          </w:p>
        </w:tc>
      </w:tr>
      <w:tr w:rsidR="004819F6" w:rsidRPr="004C67F3" w14:paraId="3E0D50D6" w14:textId="77777777" w:rsidTr="00654138">
        <w:tc>
          <w:tcPr>
            <w:tcW w:w="9406" w:type="dxa"/>
          </w:tcPr>
          <w:p w14:paraId="098FC579" w14:textId="006EAF91" w:rsidR="004819F6" w:rsidRPr="0048671F" w:rsidRDefault="00616527" w:rsidP="00654138">
            <w:pPr>
              <w:rPr>
                <w:rFonts w:ascii="Arial" w:hAnsi="Arial" w:cs="Arial"/>
                <w:sz w:val="22"/>
                <w:szCs w:val="22"/>
              </w:rPr>
            </w:pPr>
            <w:r w:rsidRPr="00616527">
              <w:rPr>
                <w:rFonts w:ascii="Arial" w:hAnsi="Arial" w:cs="Arial"/>
                <w:b/>
                <w:noProof/>
                <w:sz w:val="24"/>
                <w:szCs w:val="24"/>
              </w:rPr>
              <mc:AlternateContent>
                <mc:Choice Requires="wps">
                  <w:drawing>
                    <wp:anchor distT="45720" distB="45720" distL="114300" distR="114300" simplePos="0" relativeHeight="251663360" behindDoc="0" locked="0" layoutInCell="1" allowOverlap="1" wp14:anchorId="76275E34" wp14:editId="1137DCA9">
                      <wp:simplePos x="0" y="0"/>
                      <wp:positionH relativeFrom="column">
                        <wp:posOffset>45720</wp:posOffset>
                      </wp:positionH>
                      <wp:positionV relativeFrom="paragraph">
                        <wp:posOffset>318135</wp:posOffset>
                      </wp:positionV>
                      <wp:extent cx="5778500" cy="793750"/>
                      <wp:effectExtent l="114300" t="95250" r="146050" b="1778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93750"/>
                              </a:xfrm>
                              <a:prstGeom prst="rect">
                                <a:avLst/>
                              </a:prstGeom>
                              <a:solidFill>
                                <a:schemeClr val="bg1"/>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wps:spPr>
                            <wps:txbx>
                              <w:txbxContent>
                                <w:p w14:paraId="108B5B80" w14:textId="20B57A32" w:rsidR="009607FE" w:rsidRPr="00616527" w:rsidRDefault="009607FE" w:rsidP="00616527">
                                  <w:pPr>
                                    <w:rPr>
                                      <w:rFonts w:ascii="Arial" w:hAnsi="Arial" w:cs="Arial"/>
                                      <w:b/>
                                      <w:color w:val="004EA8"/>
                                      <w:sz w:val="28"/>
                                      <w:szCs w:val="28"/>
                                    </w:rPr>
                                  </w:pPr>
                                  <w:r w:rsidRPr="00616527">
                                    <w:rPr>
                                      <w:rFonts w:ascii="Arial" w:hAnsi="Arial" w:cs="Arial"/>
                                      <w:b/>
                                      <w:color w:val="004EA8"/>
                                      <w:sz w:val="28"/>
                                      <w:szCs w:val="28"/>
                                    </w:rPr>
                                    <w:t>Seeking approval of the new brief process</w:t>
                                  </w:r>
                                </w:p>
                                <w:p w14:paraId="4D41E656" w14:textId="10015AFA" w:rsidR="009607FE" w:rsidRPr="00C257F3" w:rsidRDefault="009607FE" w:rsidP="00616527">
                                  <w:pPr>
                                    <w:rPr>
                                      <w:rFonts w:ascii="Arial" w:hAnsi="Arial" w:cs="Arial"/>
                                      <w:b/>
                                      <w:sz w:val="24"/>
                                      <w:szCs w:val="24"/>
                                    </w:rPr>
                                  </w:pPr>
                                  <w:r>
                                    <w:rPr>
                                      <w:rFonts w:ascii="Arial" w:hAnsi="Arial" w:cs="Arial"/>
                                      <w:b/>
                                      <w:sz w:val="24"/>
                                      <w:szCs w:val="24"/>
                                    </w:rPr>
                                    <w:t>Common</w:t>
                                  </w:r>
                                  <w:r w:rsidRPr="00C257F3">
                                    <w:rPr>
                                      <w:rFonts w:ascii="Arial" w:hAnsi="Arial" w:cs="Arial"/>
                                      <w:b/>
                                      <w:sz w:val="24"/>
                                      <w:szCs w:val="24"/>
                                    </w:rPr>
                                    <w:t xml:space="preserve"> Brief for the Executive Director of Briefs</w:t>
                                  </w:r>
                                </w:p>
                                <w:p w14:paraId="448CD06F" w14:textId="69BA0743" w:rsidR="009607FE" w:rsidRDefault="009607FE" w:rsidP="00616527">
                                  <w:r w:rsidRPr="00C257F3">
                                    <w:rPr>
                                      <w:rFonts w:ascii="Arial" w:hAnsi="Arial" w:cs="Arial"/>
                                      <w:b/>
                                      <w:sz w:val="24"/>
                                      <w:szCs w:val="24"/>
                                    </w:rPr>
                                    <w:t xml:space="preserve">Recommended by </w:t>
                                  </w:r>
                                  <w:r>
                                    <w:rPr>
                                      <w:rFonts w:ascii="Arial" w:hAnsi="Arial" w:cs="Arial"/>
                                      <w:b/>
                                      <w:sz w:val="24"/>
                                      <w:szCs w:val="24"/>
                                    </w:rPr>
                                    <w:t>John Smith, Director of Processes, 0421 234 567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75E34" id="Text Box 2" o:spid="_x0000_s1043" type="#_x0000_t202" style="position:absolute;margin-left:3.6pt;margin-top:25.05pt;width:455pt;height: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" fillcolor="white [3212]" strokecolor="white" strokeweight="7pt">
                      <v:stroke endcap="square"/>
                      <v:shadow on="t" color="black" opacity="26214f" origin="-.5,-.5" offset="0,.5mm"/>
                      <v:textbox>
                        <w:txbxContent>
                          <w:p w14:paraId="108B5B80" w14:textId="20B57A32" w:rsidR="009607FE" w:rsidRPr="00616527" w:rsidRDefault="009607FE" w:rsidP="00616527">
                            <w:pPr>
                              <w:rPr>
                                <w:rFonts w:ascii="Arial" w:hAnsi="Arial" w:cs="Arial"/>
                                <w:b/>
                                <w:color w:val="004EA8"/>
                                <w:sz w:val="28"/>
                                <w:szCs w:val="28"/>
                              </w:rPr>
                            </w:pPr>
                            <w:r w:rsidRPr="00616527">
                              <w:rPr>
                                <w:rFonts w:ascii="Arial" w:hAnsi="Arial" w:cs="Arial"/>
                                <w:b/>
                                <w:color w:val="004EA8"/>
                                <w:sz w:val="28"/>
                                <w:szCs w:val="28"/>
                              </w:rPr>
                              <w:t>Seeking approval of the new brief process</w:t>
                            </w:r>
                          </w:p>
                          <w:p w14:paraId="4D41E656" w14:textId="10015AFA" w:rsidR="009607FE" w:rsidRPr="00C257F3" w:rsidRDefault="009607FE" w:rsidP="00616527">
                            <w:pPr>
                              <w:rPr>
                                <w:rFonts w:ascii="Arial" w:hAnsi="Arial" w:cs="Arial"/>
                                <w:b/>
                                <w:sz w:val="24"/>
                                <w:szCs w:val="24"/>
                              </w:rPr>
                            </w:pPr>
                            <w:r>
                              <w:rPr>
                                <w:rFonts w:ascii="Arial" w:hAnsi="Arial" w:cs="Arial"/>
                                <w:b/>
                                <w:sz w:val="24"/>
                                <w:szCs w:val="24"/>
                              </w:rPr>
                              <w:t>Common</w:t>
                            </w:r>
                            <w:r w:rsidRPr="00C257F3">
                              <w:rPr>
                                <w:rFonts w:ascii="Arial" w:hAnsi="Arial" w:cs="Arial"/>
                                <w:b/>
                                <w:sz w:val="24"/>
                                <w:szCs w:val="24"/>
                              </w:rPr>
                              <w:t xml:space="preserve"> Brief for the Executive Director of Briefs</w:t>
                            </w:r>
                          </w:p>
                          <w:p w14:paraId="448CD06F" w14:textId="69BA0743" w:rsidR="009607FE" w:rsidRDefault="009607FE" w:rsidP="00616527">
                            <w:r w:rsidRPr="00C257F3">
                              <w:rPr>
                                <w:rFonts w:ascii="Arial" w:hAnsi="Arial" w:cs="Arial"/>
                                <w:b/>
                                <w:sz w:val="24"/>
                                <w:szCs w:val="24"/>
                              </w:rPr>
                              <w:t xml:space="preserve">Recommended by </w:t>
                            </w:r>
                            <w:r>
                              <w:rPr>
                                <w:rFonts w:ascii="Arial" w:hAnsi="Arial" w:cs="Arial"/>
                                <w:b/>
                                <w:sz w:val="24"/>
                                <w:szCs w:val="24"/>
                              </w:rPr>
                              <w:t>John Smith, Director of Processes, 0421 234 567</w:t>
                            </w:r>
                          </w:p>
                        </w:txbxContent>
                      </v:textbox>
                      <w10:wrap type="square"/>
                    </v:shape>
                  </w:pict>
                </mc:Fallback>
              </mc:AlternateContent>
            </w:r>
            <w:r w:rsidR="004819F6" w:rsidRPr="00777E4F">
              <w:rPr>
                <w:rFonts w:ascii="Arial" w:hAnsi="Arial" w:cs="Arial"/>
                <w:b/>
                <w:sz w:val="22"/>
                <w:szCs w:val="22"/>
              </w:rPr>
              <w:t>Example:</w:t>
            </w:r>
          </w:p>
          <w:p w14:paraId="7DD0605A" w14:textId="77777777" w:rsidR="004819F6" w:rsidRPr="004C67F3" w:rsidRDefault="004819F6" w:rsidP="00616527">
            <w:pPr>
              <w:rPr>
                <w:rFonts w:ascii="Arial" w:hAnsi="Arial" w:cs="Arial"/>
                <w:b/>
                <w:sz w:val="22"/>
                <w:szCs w:val="22"/>
                <w:highlight w:val="yellow"/>
              </w:rPr>
            </w:pPr>
          </w:p>
        </w:tc>
      </w:tr>
      <w:tr w:rsidR="004819F6" w:rsidRPr="004C67F3" w14:paraId="2B10D4C4" w14:textId="77777777" w:rsidTr="00CC4AB3">
        <w:trPr>
          <w:cantSplit/>
        </w:trPr>
        <w:tc>
          <w:tcPr>
            <w:tcW w:w="9406" w:type="dxa"/>
          </w:tcPr>
          <w:p w14:paraId="20241F3B" w14:textId="77777777" w:rsidR="004819F6" w:rsidRPr="0048671F" w:rsidRDefault="004819F6" w:rsidP="00654138">
            <w:pPr>
              <w:rPr>
                <w:rFonts w:ascii="Arial" w:hAnsi="Arial" w:cs="Arial"/>
                <w:sz w:val="22"/>
                <w:szCs w:val="22"/>
              </w:rPr>
            </w:pPr>
            <w:r w:rsidRPr="00616527">
              <w:rPr>
                <w:rFonts w:ascii="Arial" w:hAnsi="Arial" w:cs="Arial"/>
                <w:b/>
                <w:sz w:val="22"/>
                <w:szCs w:val="22"/>
              </w:rPr>
              <w:lastRenderedPageBreak/>
              <w:t>Event brief:</w:t>
            </w:r>
          </w:p>
          <w:p w14:paraId="24CEDE78" w14:textId="4C772AC4" w:rsidR="004819F6" w:rsidRPr="00616527" w:rsidRDefault="00616527" w:rsidP="006325CC">
            <w:pPr>
              <w:pStyle w:val="DPCbody"/>
            </w:pPr>
            <w:r w:rsidRPr="00616527">
              <w:t xml:space="preserve">The Header section </w:t>
            </w:r>
            <w:r w:rsidR="00BA1F08">
              <w:t>should</w:t>
            </w:r>
            <w:r w:rsidRPr="00616527">
              <w:t xml:space="preserve"> be adjusted to reflect the needs of an Event brief, for example:</w:t>
            </w:r>
          </w:p>
          <w:tbl>
            <w:tblPr>
              <w:tblW w:w="9190" w:type="dxa"/>
              <w:shd w:val="clear" w:color="auto" w:fill="87189D" w:themeFill="accent3"/>
              <w:tblCellMar>
                <w:left w:w="57" w:type="dxa"/>
                <w:right w:w="0" w:type="dxa"/>
              </w:tblCellMar>
              <w:tblLook w:val="04A0" w:firstRow="1" w:lastRow="0" w:firstColumn="1" w:lastColumn="0" w:noHBand="0" w:noVBand="1"/>
            </w:tblPr>
            <w:tblGrid>
              <w:gridCol w:w="9190"/>
            </w:tblGrid>
            <w:tr w:rsidR="004819F6" w:rsidRPr="00A866E1" w14:paraId="64172544" w14:textId="77777777" w:rsidTr="002F0636">
              <w:tc>
                <w:tcPr>
                  <w:tcW w:w="9190" w:type="dxa"/>
                  <w:shd w:val="clear" w:color="auto" w:fill="auto"/>
                </w:tcPr>
                <w:p w14:paraId="4C368EF5" w14:textId="18FB4D5C" w:rsidR="002F0636" w:rsidRPr="00A866E1" w:rsidRDefault="00616527" w:rsidP="00654138">
                  <w:pPr>
                    <w:pStyle w:val="BodyText"/>
                    <w:rPr>
                      <w:rFonts w:cs="Arial"/>
                    </w:rPr>
                  </w:pPr>
                  <w:r w:rsidRPr="00616527">
                    <w:rPr>
                      <w:noProof/>
                    </w:rPr>
                    <w:drawing>
                      <wp:inline distT="0" distB="0" distL="0" distR="0" wp14:anchorId="2CE6C135" wp14:editId="2718EC47">
                        <wp:extent cx="5556250" cy="970462"/>
                        <wp:effectExtent l="133350" t="114300" r="139700" b="1536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33763" cy="98400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6FDA0DB" w14:textId="77777777" w:rsidR="004819F6" w:rsidRPr="006334F7" w:rsidRDefault="004819F6" w:rsidP="00654138">
            <w:pPr>
              <w:rPr>
                <w:rFonts w:ascii="Arial" w:hAnsi="Arial" w:cs="Arial"/>
                <w:sz w:val="22"/>
                <w:szCs w:val="22"/>
              </w:rPr>
            </w:pPr>
          </w:p>
        </w:tc>
      </w:tr>
    </w:tbl>
    <w:p w14:paraId="3FBF2990" w14:textId="33431F6A" w:rsidR="004819F6" w:rsidRPr="0048671F" w:rsidRDefault="004819F6" w:rsidP="004819F6">
      <w:pPr>
        <w:rPr>
          <w:rFonts w:ascii="Arial" w:eastAsia="Times" w:hAnsi="Arial" w:cs="Arial"/>
          <w:color w:val="000000"/>
          <w:sz w:val="22"/>
          <w:szCs w:val="22"/>
        </w:rPr>
      </w:pPr>
    </w:p>
    <w:p w14:paraId="23AA424B" w14:textId="77777777" w:rsidR="004819F6" w:rsidRPr="0048671F" w:rsidRDefault="004819F6" w:rsidP="00CC4AB3">
      <w:pPr>
        <w:pStyle w:val="Heading4"/>
      </w:pPr>
      <w:r w:rsidRPr="004C67F3">
        <w:t xml:space="preserve">Core </w:t>
      </w:r>
      <w:r>
        <w:t>m</w:t>
      </w:r>
      <w:r w:rsidRPr="004C67F3">
        <w:t>essage</w:t>
      </w:r>
      <w:r>
        <w:t xml:space="preserve"> section</w:t>
      </w:r>
    </w:p>
    <w:p w14:paraId="77299018" w14:textId="77777777" w:rsidR="004819F6" w:rsidRPr="0048671F" w:rsidRDefault="004819F6" w:rsidP="004819F6">
      <w:pPr>
        <w:spacing w:line="300" w:lineRule="atLeast"/>
        <w:rPr>
          <w:rFonts w:ascii="Arial" w:eastAsia="Times" w:hAnsi="Arial" w:cs="Arial"/>
          <w:color w:val="000000"/>
          <w:sz w:val="22"/>
          <w:szCs w:val="22"/>
        </w:rPr>
      </w:pPr>
      <w:r w:rsidRPr="004C67F3">
        <w:rPr>
          <w:rFonts w:ascii="Arial" w:eastAsia="Times" w:hAnsi="Arial" w:cs="Arial"/>
          <w:noProof/>
          <w:color w:val="000000"/>
          <w:sz w:val="22"/>
          <w:szCs w:val="22"/>
        </w:rPr>
        <w:drawing>
          <wp:inline distT="0" distB="0" distL="0" distR="0" wp14:anchorId="5F2CAF71" wp14:editId="022D3211">
            <wp:extent cx="5904230" cy="777240"/>
            <wp:effectExtent l="133350" t="114300" r="134620" b="1562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230" cy="777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89D5BE" w14:textId="77777777" w:rsidR="004819F6" w:rsidRPr="0048671F"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4C67F3" w14:paraId="7DEEA288" w14:textId="77777777" w:rsidTr="00654138">
        <w:tc>
          <w:tcPr>
            <w:tcW w:w="9406" w:type="dxa"/>
          </w:tcPr>
          <w:p w14:paraId="7188F09A"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r>
              <w:rPr>
                <w:rFonts w:ascii="Arial" w:hAnsi="Arial" w:cs="Arial"/>
                <w:b/>
                <w:sz w:val="22"/>
                <w:szCs w:val="22"/>
              </w:rPr>
              <w:t>:</w:t>
            </w:r>
          </w:p>
          <w:p w14:paraId="1F759C01" w14:textId="5848994E" w:rsidR="004819F6" w:rsidRPr="006325CC" w:rsidRDefault="00327AD7" w:rsidP="006325CC">
            <w:pPr>
              <w:pStyle w:val="DPCbody"/>
            </w:pPr>
            <w:r w:rsidRPr="004C67F3">
              <w:t xml:space="preserve">It is </w:t>
            </w:r>
            <w:r w:rsidRPr="008C1EEF">
              <w:rPr>
                <w:b/>
                <w:color w:val="AF272F"/>
              </w:rPr>
              <w:t>m</w:t>
            </w:r>
            <w:r w:rsidRPr="004C67F3">
              <w:rPr>
                <w:b/>
                <w:color w:val="AF272F"/>
              </w:rPr>
              <w:t>andatory</w:t>
            </w:r>
            <w:r w:rsidR="00990C8C" w:rsidRPr="00B14744">
              <w:rPr>
                <w:color w:val="auto"/>
              </w:rPr>
              <w:t xml:space="preserve"> </w:t>
            </w:r>
            <w:r w:rsidRPr="004C67F3">
              <w:t xml:space="preserve">to have a Core </w:t>
            </w:r>
            <w:r>
              <w:t>m</w:t>
            </w:r>
            <w:r w:rsidRPr="004C67F3">
              <w:t>essage section on the first page</w:t>
            </w:r>
            <w:r>
              <w:t>. This section p</w:t>
            </w:r>
            <w:r w:rsidR="004819F6" w:rsidRPr="004C67F3">
              <w:t>rovide</w:t>
            </w:r>
            <w:r>
              <w:t>s</w:t>
            </w:r>
            <w:r w:rsidR="004819F6" w:rsidRPr="004C67F3">
              <w:t xml:space="preserve"> a high-level summary of the key reasons, issues and context of the brief that helps the Decision Maker to know why they are being briefed and what they are being asked to do</w:t>
            </w:r>
            <w:r w:rsidR="004819F6">
              <w:t>.</w:t>
            </w:r>
          </w:p>
        </w:tc>
      </w:tr>
      <w:tr w:rsidR="004819F6" w:rsidRPr="004C67F3" w14:paraId="0F31B472" w14:textId="77777777" w:rsidTr="00654138">
        <w:tc>
          <w:tcPr>
            <w:tcW w:w="9406" w:type="dxa"/>
          </w:tcPr>
          <w:p w14:paraId="46DE493F" w14:textId="77777777" w:rsidR="004819F6" w:rsidRDefault="004819F6" w:rsidP="00654138">
            <w:pPr>
              <w:rPr>
                <w:rFonts w:ascii="Arial" w:hAnsi="Arial" w:cs="Arial"/>
                <w:sz w:val="22"/>
                <w:szCs w:val="22"/>
              </w:rPr>
            </w:pPr>
            <w:r w:rsidRPr="004C67F3">
              <w:rPr>
                <w:rFonts w:ascii="Arial" w:hAnsi="Arial" w:cs="Arial"/>
                <w:b/>
                <w:sz w:val="22"/>
                <w:szCs w:val="22"/>
              </w:rPr>
              <w:t>Position</w:t>
            </w:r>
            <w:r>
              <w:rPr>
                <w:rFonts w:ascii="Arial" w:hAnsi="Arial" w:cs="Arial"/>
                <w:b/>
                <w:sz w:val="22"/>
                <w:szCs w:val="22"/>
              </w:rPr>
              <w:t>:</w:t>
            </w:r>
          </w:p>
          <w:p w14:paraId="77C9AE54" w14:textId="7D782687" w:rsidR="004819F6" w:rsidRPr="006325CC" w:rsidRDefault="004819F6" w:rsidP="006325CC">
            <w:pPr>
              <w:pStyle w:val="DPCbody"/>
            </w:pPr>
            <w:r w:rsidRPr="004C67F3">
              <w:rPr>
                <w:b/>
                <w:color w:val="AF272F"/>
              </w:rPr>
              <w:t>Mandatory</w:t>
            </w:r>
            <w:r>
              <w:t>, on the first page, b</w:t>
            </w:r>
            <w:r w:rsidRPr="004C67F3">
              <w:t>elow the Header section</w:t>
            </w:r>
            <w:r>
              <w:t>.</w:t>
            </w:r>
          </w:p>
        </w:tc>
      </w:tr>
      <w:tr w:rsidR="004819F6" w:rsidRPr="004C67F3" w14:paraId="3F0C9498" w14:textId="77777777" w:rsidTr="00654138">
        <w:tc>
          <w:tcPr>
            <w:tcW w:w="9406" w:type="dxa"/>
          </w:tcPr>
          <w:p w14:paraId="00E42A7F" w14:textId="77777777" w:rsidR="004819F6" w:rsidRPr="0048671F" w:rsidRDefault="004819F6" w:rsidP="00654138">
            <w:pPr>
              <w:rPr>
                <w:rFonts w:ascii="Arial" w:hAnsi="Arial" w:cs="Arial"/>
                <w:sz w:val="22"/>
                <w:szCs w:val="22"/>
              </w:rPr>
            </w:pPr>
            <w:r w:rsidRPr="004C67F3">
              <w:rPr>
                <w:rFonts w:ascii="Arial" w:hAnsi="Arial" w:cs="Arial"/>
                <w:b/>
                <w:sz w:val="22"/>
                <w:szCs w:val="22"/>
              </w:rPr>
              <w:t>Composition</w:t>
            </w:r>
            <w:r>
              <w:rPr>
                <w:rFonts w:ascii="Arial" w:hAnsi="Arial" w:cs="Arial"/>
                <w:b/>
                <w:sz w:val="22"/>
                <w:szCs w:val="22"/>
              </w:rPr>
              <w:t>:</w:t>
            </w:r>
          </w:p>
          <w:p w14:paraId="4C3EFCA3" w14:textId="6B2DD776" w:rsidR="004819F6" w:rsidRPr="004C67F3" w:rsidRDefault="004819F6" w:rsidP="006325CC">
            <w:pPr>
              <w:pStyle w:val="DPCbody"/>
            </w:pPr>
            <w:r w:rsidRPr="004C67F3">
              <w:t>Section Title: None</w:t>
            </w:r>
          </w:p>
          <w:p w14:paraId="276EE364" w14:textId="597B530C" w:rsidR="004819F6" w:rsidRDefault="004819F6" w:rsidP="006325CC">
            <w:pPr>
              <w:pStyle w:val="DPCbody"/>
            </w:pPr>
            <w:r w:rsidRPr="004C67F3">
              <w:t xml:space="preserve">Title: </w:t>
            </w:r>
            <w:r w:rsidRPr="009A22AE">
              <w:rPr>
                <w:b/>
                <w:color w:val="E35205"/>
              </w:rPr>
              <w:t>Optional</w:t>
            </w:r>
            <w:r w:rsidR="00327AD7">
              <w:t xml:space="preserve"> </w:t>
            </w:r>
            <w:r w:rsidR="00F54A53">
              <w:t>and</w:t>
            </w:r>
            <w:r w:rsidR="00327AD7">
              <w:t xml:space="preserve"> </w:t>
            </w:r>
            <w:r w:rsidR="00327AD7" w:rsidRPr="009A22AE">
              <w:rPr>
                <w:b/>
                <w:color w:val="00B050"/>
              </w:rPr>
              <w:t>customisable</w:t>
            </w:r>
            <w:r w:rsidR="009A22AE">
              <w:t>.</w:t>
            </w:r>
          </w:p>
          <w:p w14:paraId="64164107" w14:textId="2A97F337" w:rsidR="004819F6" w:rsidRPr="0007292A" w:rsidRDefault="004819F6" w:rsidP="006325CC">
            <w:pPr>
              <w:pStyle w:val="DPCbody"/>
            </w:pPr>
            <w:r w:rsidRPr="0007292A">
              <w:t>Subtitles: None</w:t>
            </w:r>
          </w:p>
          <w:p w14:paraId="03D5E05A" w14:textId="6CD95868" w:rsidR="004819F6" w:rsidRPr="006325CC" w:rsidRDefault="004819F6" w:rsidP="006325CC">
            <w:pPr>
              <w:pStyle w:val="DPCbody"/>
            </w:pPr>
            <w:r w:rsidRPr="004C67F3">
              <w:t xml:space="preserve">Content: </w:t>
            </w:r>
            <w:r w:rsidRPr="00EB637D">
              <w:rPr>
                <w:b/>
                <w:color w:val="AF272F"/>
              </w:rPr>
              <w:t>Mandatory</w:t>
            </w:r>
            <w:r w:rsidR="00327AD7">
              <w:t xml:space="preserve"> </w:t>
            </w:r>
            <w:r w:rsidR="00F54A53">
              <w:t>and</w:t>
            </w:r>
            <w:r w:rsidRPr="004F4B0B">
              <w:rPr>
                <w:color w:val="auto"/>
              </w:rPr>
              <w:t xml:space="preserve"> </w:t>
            </w:r>
            <w:r>
              <w:rPr>
                <w:b/>
                <w:color w:val="00B050"/>
              </w:rPr>
              <w:t>c</w:t>
            </w:r>
            <w:r w:rsidRPr="00EB637D">
              <w:rPr>
                <w:b/>
                <w:color w:val="00B050"/>
              </w:rPr>
              <w:t>ustomisable</w:t>
            </w:r>
            <w:r w:rsidRPr="008C1EEF">
              <w:t xml:space="preserve">, </w:t>
            </w:r>
            <w:r w:rsidRPr="004C67F3">
              <w:t>a core message that does not exceed four lines of text</w:t>
            </w:r>
            <w:r>
              <w:t>, i.e. two to three sort sentences.</w:t>
            </w:r>
          </w:p>
        </w:tc>
      </w:tr>
      <w:tr w:rsidR="004819F6" w:rsidRPr="004C67F3" w14:paraId="4F5A0917" w14:textId="77777777" w:rsidTr="00654138">
        <w:tc>
          <w:tcPr>
            <w:tcW w:w="9406" w:type="dxa"/>
          </w:tcPr>
          <w:p w14:paraId="60AD5206" w14:textId="7F44E13E" w:rsidR="004819F6" w:rsidRPr="004C67F3" w:rsidRDefault="004819F6" w:rsidP="00654138">
            <w:pPr>
              <w:rPr>
                <w:rFonts w:ascii="Arial" w:hAnsi="Arial" w:cs="Arial"/>
                <w:sz w:val="22"/>
                <w:szCs w:val="22"/>
              </w:rPr>
            </w:pPr>
            <w:r w:rsidRPr="004C67F3">
              <w:rPr>
                <w:rFonts w:ascii="Arial" w:hAnsi="Arial" w:cs="Arial"/>
                <w:b/>
                <w:sz w:val="22"/>
                <w:szCs w:val="22"/>
              </w:rPr>
              <w:t>Instructional text:</w:t>
            </w:r>
          </w:p>
          <w:p w14:paraId="7430A2F8" w14:textId="77777777" w:rsidR="004819F6" w:rsidRPr="004C67F3" w:rsidRDefault="004819F6" w:rsidP="006325CC">
            <w:pPr>
              <w:pStyle w:val="DPCbody"/>
              <w:numPr>
                <w:ilvl w:val="0"/>
                <w:numId w:val="31"/>
              </w:numPr>
            </w:pPr>
            <w:r w:rsidRPr="004C67F3">
              <w:t>The title can be customised to suit the needs of the department, example</w:t>
            </w:r>
            <w:r>
              <w:t>s include</w:t>
            </w:r>
            <w:r w:rsidRPr="004C67F3">
              <w:t xml:space="preserve"> Core </w:t>
            </w:r>
            <w:r>
              <w:t>m</w:t>
            </w:r>
            <w:r w:rsidRPr="004C67F3">
              <w:t xml:space="preserve">essage, Key </w:t>
            </w:r>
            <w:r>
              <w:t>i</w:t>
            </w:r>
            <w:r w:rsidRPr="004C67F3">
              <w:t>ssues, Purpose or Topic and Analysis.</w:t>
            </w:r>
          </w:p>
          <w:p w14:paraId="6A295977" w14:textId="48B368B3" w:rsidR="004819F6" w:rsidRPr="006325CC" w:rsidRDefault="004819F6" w:rsidP="00654138">
            <w:pPr>
              <w:pStyle w:val="DPCbody"/>
              <w:numPr>
                <w:ilvl w:val="0"/>
                <w:numId w:val="31"/>
              </w:numPr>
            </w:pPr>
            <w:r w:rsidRPr="004C67F3">
              <w:t xml:space="preserve">The </w:t>
            </w:r>
            <w:r>
              <w:t xml:space="preserve">content of the </w:t>
            </w:r>
            <w:r w:rsidRPr="004C67F3">
              <w:t xml:space="preserve">Core </w:t>
            </w:r>
            <w:r>
              <w:t>m</w:t>
            </w:r>
            <w:r w:rsidRPr="004C67F3">
              <w:t xml:space="preserve">essage </w:t>
            </w:r>
            <w:r>
              <w:t xml:space="preserve">section </w:t>
            </w:r>
            <w:r w:rsidRPr="004C67F3">
              <w:t>should be succinct and to the point and must not be longer than four lines of text</w:t>
            </w:r>
            <w:r>
              <w:t>.</w:t>
            </w:r>
          </w:p>
        </w:tc>
      </w:tr>
      <w:tr w:rsidR="004819F6" w:rsidRPr="004C67F3" w14:paraId="3AB4585A" w14:textId="77777777" w:rsidTr="00654138">
        <w:tc>
          <w:tcPr>
            <w:tcW w:w="9406" w:type="dxa"/>
          </w:tcPr>
          <w:p w14:paraId="4C1B8F8C" w14:textId="77777777" w:rsidR="004819F6" w:rsidRPr="0048671F" w:rsidRDefault="004819F6" w:rsidP="00654138">
            <w:pPr>
              <w:rPr>
                <w:rFonts w:ascii="Arial" w:hAnsi="Arial" w:cs="Arial"/>
                <w:sz w:val="22"/>
                <w:szCs w:val="22"/>
              </w:rPr>
            </w:pPr>
            <w:r>
              <w:rPr>
                <w:rFonts w:ascii="Arial" w:hAnsi="Arial" w:cs="Arial"/>
                <w:b/>
                <w:sz w:val="22"/>
                <w:szCs w:val="22"/>
              </w:rPr>
              <w:t>Example:</w:t>
            </w:r>
          </w:p>
          <w:p w14:paraId="08B36553" w14:textId="35360841" w:rsidR="00327AD7" w:rsidRDefault="00327AD7" w:rsidP="00654138">
            <w:pPr>
              <w:rPr>
                <w:rFonts w:ascii="Arial" w:hAnsi="Arial" w:cs="Arial"/>
                <w:b/>
                <w:sz w:val="24"/>
                <w:szCs w:val="24"/>
              </w:rPr>
            </w:pPr>
            <w:r w:rsidRPr="00327AD7">
              <w:rPr>
                <w:rFonts w:ascii="Arial" w:hAnsi="Arial" w:cs="Arial"/>
                <w:b/>
                <w:noProof/>
                <w:sz w:val="24"/>
                <w:szCs w:val="24"/>
              </w:rPr>
              <w:drawing>
                <wp:inline distT="0" distB="0" distL="0" distR="0" wp14:anchorId="08017949" wp14:editId="1AE67A97">
                  <wp:extent cx="5676163" cy="729615"/>
                  <wp:effectExtent l="114300" t="114300" r="115570" b="1466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184" b="23376"/>
                          <a:stretch/>
                        </pic:blipFill>
                        <pic:spPr bwMode="auto">
                          <a:xfrm>
                            <a:off x="0" y="0"/>
                            <a:ext cx="5717285" cy="734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AE7467" w14:textId="77777777" w:rsidR="004819F6" w:rsidRPr="004C67F3" w:rsidRDefault="004819F6" w:rsidP="00327AD7">
            <w:pPr>
              <w:rPr>
                <w:rFonts w:ascii="Arial" w:hAnsi="Arial" w:cs="Arial"/>
                <w:b/>
                <w:sz w:val="22"/>
                <w:szCs w:val="22"/>
              </w:rPr>
            </w:pPr>
          </w:p>
        </w:tc>
      </w:tr>
      <w:tr w:rsidR="004819F6" w:rsidRPr="004C67F3" w14:paraId="37E3E899" w14:textId="77777777" w:rsidTr="00654138">
        <w:tc>
          <w:tcPr>
            <w:tcW w:w="9406" w:type="dxa"/>
          </w:tcPr>
          <w:p w14:paraId="7E498550" w14:textId="77777777" w:rsidR="004819F6" w:rsidRPr="0048671F" w:rsidRDefault="004819F6" w:rsidP="00654138">
            <w:pPr>
              <w:rPr>
                <w:rFonts w:ascii="Arial" w:hAnsi="Arial" w:cs="Arial"/>
                <w:sz w:val="22"/>
                <w:szCs w:val="22"/>
              </w:rPr>
            </w:pPr>
            <w:r>
              <w:rPr>
                <w:rFonts w:ascii="Arial" w:hAnsi="Arial" w:cs="Arial"/>
                <w:b/>
                <w:sz w:val="22"/>
                <w:szCs w:val="22"/>
              </w:rPr>
              <w:t>Event brief:</w:t>
            </w:r>
          </w:p>
          <w:p w14:paraId="540AA835" w14:textId="63E79729" w:rsidR="004819F6" w:rsidRPr="006325CC" w:rsidRDefault="004819F6" w:rsidP="006325CC">
            <w:pPr>
              <w:pStyle w:val="DPCbody"/>
            </w:pPr>
            <w:r w:rsidRPr="006334F7">
              <w:t xml:space="preserve">An </w:t>
            </w:r>
            <w:r>
              <w:t>Event brief does not have a Core message section.</w:t>
            </w:r>
          </w:p>
        </w:tc>
      </w:tr>
    </w:tbl>
    <w:p w14:paraId="0266B958" w14:textId="77777777" w:rsidR="004819F6" w:rsidRPr="004C67F3" w:rsidRDefault="004819F6" w:rsidP="00CC4AB3">
      <w:pPr>
        <w:pStyle w:val="Heading4"/>
      </w:pPr>
      <w:r w:rsidRPr="004C67F3">
        <w:lastRenderedPageBreak/>
        <w:t>Act by</w:t>
      </w:r>
      <w:r>
        <w:t xml:space="preserve"> section</w:t>
      </w:r>
    </w:p>
    <w:p w14:paraId="27411B60" w14:textId="57AFAEE7" w:rsidR="004819F6" w:rsidRPr="004C67F3" w:rsidRDefault="00287148" w:rsidP="004819F6">
      <w:pPr>
        <w:spacing w:line="300" w:lineRule="atLeast"/>
        <w:rPr>
          <w:rFonts w:ascii="Arial" w:eastAsia="Times" w:hAnsi="Arial" w:cs="Arial"/>
          <w:color w:val="000000"/>
          <w:sz w:val="22"/>
          <w:szCs w:val="22"/>
        </w:rPr>
      </w:pPr>
      <w:r>
        <w:rPr>
          <w:noProof/>
        </w:rPr>
        <w:drawing>
          <wp:inline distT="0" distB="0" distL="0" distR="0" wp14:anchorId="09D5B840" wp14:editId="71A92EF5">
            <wp:extent cx="5904230" cy="227965"/>
            <wp:effectExtent l="114300" t="114300" r="115570" b="153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04230" cy="227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Look w:val="04A0" w:firstRow="1" w:lastRow="0" w:firstColumn="1" w:lastColumn="0" w:noHBand="0" w:noVBand="1"/>
      </w:tblPr>
      <w:tblGrid>
        <w:gridCol w:w="9406"/>
      </w:tblGrid>
      <w:tr w:rsidR="004819F6" w:rsidRPr="004C67F3" w14:paraId="1BBDBB87" w14:textId="77777777" w:rsidTr="00654138">
        <w:tc>
          <w:tcPr>
            <w:tcW w:w="9406" w:type="dxa"/>
          </w:tcPr>
          <w:p w14:paraId="03F0DA08"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p>
          <w:p w14:paraId="0E959690" w14:textId="18EA14E3" w:rsidR="004819F6" w:rsidRPr="006325CC" w:rsidRDefault="00BA1F08" w:rsidP="006325CC">
            <w:pPr>
              <w:pStyle w:val="DPCbody"/>
            </w:pPr>
            <w:r w:rsidRPr="004C67F3">
              <w:t xml:space="preserve">The Act by section is </w:t>
            </w:r>
            <w:r>
              <w:rPr>
                <w:b/>
                <w:color w:val="E35205"/>
              </w:rPr>
              <w:t>o</w:t>
            </w:r>
            <w:r w:rsidRPr="004C67F3">
              <w:rPr>
                <w:b/>
                <w:color w:val="E35205"/>
              </w:rPr>
              <w:t>ptional</w:t>
            </w:r>
            <w:r w:rsidRPr="004C67F3">
              <w:t>.</w:t>
            </w:r>
            <w:r>
              <w:t xml:space="preserve"> It p</w:t>
            </w:r>
            <w:r w:rsidR="004819F6" w:rsidRPr="004C67F3">
              <w:t>rovide</w:t>
            </w:r>
            <w:r>
              <w:t>s</w:t>
            </w:r>
            <w:r w:rsidR="004819F6" w:rsidRPr="004C67F3">
              <w:t xml:space="preserve"> a date by which the recommendation(s) put to the Decision Maker </w:t>
            </w:r>
            <w:r>
              <w:t xml:space="preserve">need </w:t>
            </w:r>
            <w:r w:rsidR="004819F6" w:rsidRPr="004C67F3">
              <w:t>to be acted upon and</w:t>
            </w:r>
            <w:r w:rsidR="004819F6">
              <w:t>, if required,</w:t>
            </w:r>
            <w:r w:rsidR="004819F6" w:rsidRPr="004C67F3">
              <w:t xml:space="preserve"> a supporting reason</w:t>
            </w:r>
            <w:r w:rsidR="004819F6">
              <w:t xml:space="preserve"> for the date</w:t>
            </w:r>
            <w:r w:rsidR="004819F6" w:rsidRPr="004C67F3">
              <w:t>.</w:t>
            </w:r>
          </w:p>
        </w:tc>
      </w:tr>
      <w:tr w:rsidR="004819F6" w:rsidRPr="004C67F3" w14:paraId="2303CD10" w14:textId="77777777" w:rsidTr="00654138">
        <w:tc>
          <w:tcPr>
            <w:tcW w:w="9406" w:type="dxa"/>
          </w:tcPr>
          <w:p w14:paraId="58CFD9C5" w14:textId="77777777" w:rsidR="004819F6" w:rsidRDefault="004819F6" w:rsidP="00654138">
            <w:pPr>
              <w:rPr>
                <w:rFonts w:ascii="Arial" w:hAnsi="Arial" w:cs="Arial"/>
                <w:sz w:val="22"/>
                <w:szCs w:val="22"/>
              </w:rPr>
            </w:pPr>
            <w:r w:rsidRPr="004C67F3">
              <w:rPr>
                <w:rFonts w:ascii="Arial" w:hAnsi="Arial" w:cs="Arial"/>
                <w:b/>
                <w:sz w:val="22"/>
                <w:szCs w:val="22"/>
              </w:rPr>
              <w:t>Position:</w:t>
            </w:r>
          </w:p>
          <w:p w14:paraId="5D0EFCC4" w14:textId="33AD3A0B" w:rsidR="004819F6" w:rsidRPr="006325CC" w:rsidRDefault="004819F6" w:rsidP="006325CC">
            <w:pPr>
              <w:pStyle w:val="DPCbody"/>
            </w:pPr>
            <w:r w:rsidRPr="004C67F3">
              <w:rPr>
                <w:b/>
                <w:color w:val="AF272F"/>
              </w:rPr>
              <w:t>Mandatory</w:t>
            </w:r>
            <w:r w:rsidRPr="007B558D">
              <w:t>, i</w:t>
            </w:r>
            <w:r w:rsidRPr="004C67F3">
              <w:t xml:space="preserve">f used, the Act by section must be </w:t>
            </w:r>
            <w:r w:rsidR="00CC4AB3">
              <w:t xml:space="preserve">on the first page </w:t>
            </w:r>
            <w:r w:rsidRPr="004C67F3">
              <w:t xml:space="preserve">below the Core </w:t>
            </w:r>
            <w:r>
              <w:t>m</w:t>
            </w:r>
            <w:r w:rsidRPr="004C67F3">
              <w:t>essage</w:t>
            </w:r>
            <w:r w:rsidR="00CC4AB3">
              <w:t>.</w:t>
            </w:r>
            <w:r>
              <w:t xml:space="preserve"> section.</w:t>
            </w:r>
          </w:p>
        </w:tc>
      </w:tr>
      <w:tr w:rsidR="004819F6" w:rsidRPr="00BA1F08" w14:paraId="064B812A" w14:textId="77777777" w:rsidTr="00654138">
        <w:tc>
          <w:tcPr>
            <w:tcW w:w="9406" w:type="dxa"/>
          </w:tcPr>
          <w:p w14:paraId="63DE9AD4" w14:textId="77777777" w:rsidR="004819F6" w:rsidRPr="0048671F" w:rsidRDefault="004819F6" w:rsidP="00654138">
            <w:pPr>
              <w:rPr>
                <w:rFonts w:ascii="Arial" w:hAnsi="Arial" w:cs="Arial"/>
                <w:sz w:val="22"/>
                <w:szCs w:val="22"/>
              </w:rPr>
            </w:pPr>
            <w:r w:rsidRPr="00BA1F08">
              <w:rPr>
                <w:rFonts w:ascii="Arial" w:hAnsi="Arial" w:cs="Arial"/>
                <w:b/>
                <w:sz w:val="22"/>
                <w:szCs w:val="22"/>
              </w:rPr>
              <w:t>Composition:</w:t>
            </w:r>
          </w:p>
          <w:p w14:paraId="6DE6A3CF" w14:textId="179887B9" w:rsidR="004819F6" w:rsidRPr="00BA1F08" w:rsidRDefault="004819F6" w:rsidP="006325CC">
            <w:pPr>
              <w:pStyle w:val="DPCbody"/>
            </w:pPr>
            <w:r w:rsidRPr="00BA1F08">
              <w:t>Section Title: None</w:t>
            </w:r>
          </w:p>
          <w:p w14:paraId="44273283" w14:textId="519B81DF" w:rsidR="004819F6" w:rsidRPr="00BA1F08" w:rsidRDefault="004819F6" w:rsidP="006325CC">
            <w:pPr>
              <w:pStyle w:val="DPCbody"/>
            </w:pPr>
            <w:r w:rsidRPr="00BA1F08">
              <w:t xml:space="preserve">Title: </w:t>
            </w:r>
            <w:r w:rsidRPr="009A22AE">
              <w:rPr>
                <w:b/>
              </w:rPr>
              <w:t>Act by</w:t>
            </w:r>
          </w:p>
          <w:p w14:paraId="2EC99E3D" w14:textId="55D234A8" w:rsidR="004819F6" w:rsidRPr="00BA1F08" w:rsidRDefault="004819F6" w:rsidP="006325CC">
            <w:pPr>
              <w:pStyle w:val="DPCbody"/>
            </w:pPr>
            <w:r w:rsidRPr="00BA1F08">
              <w:t>Subtitles: None</w:t>
            </w:r>
          </w:p>
          <w:p w14:paraId="07C84B0D" w14:textId="3DD9ACC3" w:rsidR="004819F6" w:rsidRPr="00BA1F08" w:rsidRDefault="004819F6" w:rsidP="006325CC">
            <w:pPr>
              <w:pStyle w:val="DPCbody"/>
            </w:pPr>
            <w:r w:rsidRPr="00BA1F08">
              <w:t xml:space="preserve">Content: </w:t>
            </w:r>
            <w:r w:rsidR="00C40EDC" w:rsidRPr="00BA1F08">
              <w:t xml:space="preserve">If used </w:t>
            </w:r>
            <w:r w:rsidRPr="00BA1F08">
              <w:t>there are three components of this section, all on one line of text:</w:t>
            </w:r>
          </w:p>
          <w:p w14:paraId="29F3F0BD" w14:textId="6D94F6D9" w:rsidR="004819F6" w:rsidRPr="00BA1F08" w:rsidRDefault="004819F6" w:rsidP="00A75B6B">
            <w:pPr>
              <w:pStyle w:val="ListParagraph"/>
              <w:numPr>
                <w:ilvl w:val="0"/>
                <w:numId w:val="22"/>
              </w:numPr>
              <w:rPr>
                <w:rFonts w:ascii="Arial" w:hAnsi="Arial" w:cs="Arial"/>
                <w:sz w:val="22"/>
                <w:szCs w:val="22"/>
              </w:rPr>
            </w:pPr>
            <w:r w:rsidRPr="00BA1F08">
              <w:rPr>
                <w:rFonts w:ascii="Arial" w:hAnsi="Arial" w:cs="Arial"/>
                <w:b/>
                <w:color w:val="AF272F"/>
                <w:sz w:val="22"/>
                <w:szCs w:val="22"/>
              </w:rPr>
              <w:t>Mandatory</w:t>
            </w:r>
            <w:r w:rsidRPr="00BA1F08">
              <w:rPr>
                <w:rFonts w:ascii="Arial" w:hAnsi="Arial" w:cs="Arial"/>
                <w:sz w:val="22"/>
                <w:szCs w:val="22"/>
              </w:rPr>
              <w:t xml:space="preserve"> ‘</w:t>
            </w:r>
            <w:r w:rsidRPr="00BA1F08">
              <w:rPr>
                <w:rFonts w:ascii="Arial" w:hAnsi="Arial" w:cs="Arial"/>
                <w:b/>
                <w:sz w:val="22"/>
                <w:szCs w:val="22"/>
              </w:rPr>
              <w:t>Act by’</w:t>
            </w:r>
            <w:r w:rsidRPr="00BA1F08">
              <w:rPr>
                <w:rFonts w:ascii="Arial" w:hAnsi="Arial" w:cs="Arial"/>
                <w:sz w:val="22"/>
                <w:szCs w:val="22"/>
              </w:rPr>
              <w:t>, followed by</w:t>
            </w:r>
            <w:r w:rsidR="009A22AE">
              <w:rPr>
                <w:rFonts w:ascii="Arial" w:hAnsi="Arial" w:cs="Arial"/>
                <w:sz w:val="22"/>
                <w:szCs w:val="22"/>
              </w:rPr>
              <w:t>:</w:t>
            </w:r>
          </w:p>
          <w:p w14:paraId="0E675349" w14:textId="68A38E78" w:rsidR="004819F6" w:rsidRPr="00420D59" w:rsidRDefault="004819F6" w:rsidP="007F364F">
            <w:pPr>
              <w:pStyle w:val="ListParagraph"/>
              <w:numPr>
                <w:ilvl w:val="0"/>
                <w:numId w:val="22"/>
              </w:numPr>
              <w:rPr>
                <w:rFonts w:ascii="Arial" w:hAnsi="Arial" w:cs="Arial"/>
                <w:sz w:val="22"/>
                <w:szCs w:val="22"/>
              </w:rPr>
            </w:pPr>
            <w:r w:rsidRPr="00420D59">
              <w:rPr>
                <w:rFonts w:ascii="Arial" w:hAnsi="Arial" w:cs="Arial"/>
                <w:b/>
                <w:color w:val="AF272F"/>
                <w:sz w:val="22"/>
                <w:szCs w:val="22"/>
              </w:rPr>
              <w:t>Mandatory</w:t>
            </w:r>
            <w:r w:rsidR="00990C8C" w:rsidRPr="00420D59">
              <w:rPr>
                <w:sz w:val="22"/>
                <w:szCs w:val="22"/>
              </w:rPr>
              <w:t xml:space="preserve"> </w:t>
            </w:r>
            <w:r w:rsidR="00F54A53" w:rsidRPr="00420D59">
              <w:rPr>
                <w:rFonts w:ascii="Arial" w:hAnsi="Arial" w:cs="Arial"/>
                <w:sz w:val="22"/>
                <w:szCs w:val="22"/>
              </w:rPr>
              <w:t>and</w:t>
            </w:r>
            <w:r w:rsidR="00990C8C" w:rsidRPr="00420D59">
              <w:rPr>
                <w:sz w:val="22"/>
                <w:szCs w:val="22"/>
              </w:rPr>
              <w:t xml:space="preserve"> </w:t>
            </w:r>
            <w:r w:rsidRPr="00420D59">
              <w:rPr>
                <w:rFonts w:ascii="Arial" w:hAnsi="Arial" w:cs="Arial"/>
                <w:b/>
                <w:color w:val="00B050"/>
                <w:sz w:val="22"/>
                <w:szCs w:val="22"/>
              </w:rPr>
              <w:t>customisable</w:t>
            </w:r>
            <w:r w:rsidRPr="00420D59">
              <w:rPr>
                <w:rFonts w:ascii="Arial" w:hAnsi="Arial" w:cs="Arial"/>
                <w:sz w:val="22"/>
                <w:szCs w:val="22"/>
              </w:rPr>
              <w:t xml:space="preserve"> </w:t>
            </w:r>
            <w:r w:rsidR="00420D59" w:rsidRPr="00420D59">
              <w:rPr>
                <w:rFonts w:ascii="Arial" w:hAnsi="Arial" w:cs="Arial"/>
                <w:sz w:val="22"/>
                <w:szCs w:val="22"/>
              </w:rPr>
              <w:t xml:space="preserve">– </w:t>
            </w:r>
            <w:r w:rsidRPr="00420D59">
              <w:rPr>
                <w:rFonts w:ascii="Arial" w:hAnsi="Arial" w:cs="Arial"/>
                <w:sz w:val="22"/>
                <w:szCs w:val="22"/>
              </w:rPr>
              <w:t>the date (day, month and year), followed by</w:t>
            </w:r>
          </w:p>
          <w:p w14:paraId="2CF2DC15" w14:textId="6FD7675C" w:rsidR="004819F6" w:rsidRPr="00420D59" w:rsidRDefault="004819F6" w:rsidP="007F364F">
            <w:pPr>
              <w:pStyle w:val="ListParagraph"/>
              <w:numPr>
                <w:ilvl w:val="0"/>
                <w:numId w:val="22"/>
              </w:numPr>
              <w:rPr>
                <w:rFonts w:ascii="Arial" w:hAnsi="Arial" w:cs="Arial"/>
                <w:sz w:val="22"/>
                <w:szCs w:val="22"/>
              </w:rPr>
            </w:pPr>
            <w:r w:rsidRPr="00420D59">
              <w:rPr>
                <w:rFonts w:ascii="Arial" w:hAnsi="Arial" w:cs="Arial"/>
                <w:b/>
                <w:color w:val="E35205"/>
                <w:sz w:val="22"/>
                <w:szCs w:val="22"/>
              </w:rPr>
              <w:t>Optional</w:t>
            </w:r>
            <w:r w:rsidR="00990C8C" w:rsidRPr="00420D59">
              <w:rPr>
                <w:sz w:val="22"/>
                <w:szCs w:val="22"/>
              </w:rPr>
              <w:t xml:space="preserve"> </w:t>
            </w:r>
            <w:r w:rsidR="00F54A53" w:rsidRPr="00420D59">
              <w:rPr>
                <w:rFonts w:ascii="Arial" w:hAnsi="Arial" w:cs="Arial"/>
                <w:sz w:val="22"/>
                <w:szCs w:val="22"/>
              </w:rPr>
              <w:t>and</w:t>
            </w:r>
            <w:r w:rsidR="00420D59" w:rsidRPr="00420D59">
              <w:rPr>
                <w:sz w:val="22"/>
                <w:szCs w:val="22"/>
              </w:rPr>
              <w:t xml:space="preserve"> </w:t>
            </w:r>
            <w:r w:rsidRPr="00420D59">
              <w:rPr>
                <w:rFonts w:ascii="Arial" w:hAnsi="Arial" w:cs="Arial"/>
                <w:b/>
                <w:color w:val="00B050"/>
                <w:sz w:val="22"/>
                <w:szCs w:val="22"/>
              </w:rPr>
              <w:t>customisable</w:t>
            </w:r>
            <w:r w:rsidRPr="00420D59">
              <w:rPr>
                <w:rFonts w:ascii="Arial" w:hAnsi="Arial" w:cs="Arial"/>
                <w:sz w:val="22"/>
                <w:szCs w:val="22"/>
              </w:rPr>
              <w:t xml:space="preserve"> </w:t>
            </w:r>
            <w:r w:rsidR="00420D59" w:rsidRPr="00420D59">
              <w:rPr>
                <w:rFonts w:ascii="Arial" w:hAnsi="Arial" w:cs="Arial"/>
                <w:sz w:val="22"/>
                <w:szCs w:val="22"/>
              </w:rPr>
              <w:t xml:space="preserve">– </w:t>
            </w:r>
            <w:r w:rsidRPr="00420D59">
              <w:rPr>
                <w:rFonts w:ascii="Arial" w:hAnsi="Arial" w:cs="Arial"/>
                <w:sz w:val="22"/>
                <w:szCs w:val="22"/>
              </w:rPr>
              <w:t>the supporting reason.</w:t>
            </w:r>
          </w:p>
          <w:p w14:paraId="7BF1CCD2" w14:textId="77777777" w:rsidR="004819F6" w:rsidRPr="00BA1F08" w:rsidRDefault="004819F6" w:rsidP="00654138">
            <w:pPr>
              <w:contextualSpacing/>
              <w:rPr>
                <w:rFonts w:ascii="Arial" w:hAnsi="Arial" w:cs="Arial"/>
                <w:sz w:val="22"/>
                <w:szCs w:val="22"/>
              </w:rPr>
            </w:pPr>
          </w:p>
        </w:tc>
      </w:tr>
      <w:tr w:rsidR="004819F6" w:rsidRPr="00C40EDC" w14:paraId="2D965F29" w14:textId="77777777" w:rsidTr="00654138">
        <w:tc>
          <w:tcPr>
            <w:tcW w:w="9406" w:type="dxa"/>
          </w:tcPr>
          <w:p w14:paraId="19A6D8E4" w14:textId="77777777" w:rsidR="004819F6" w:rsidRPr="00BA1F08" w:rsidRDefault="004819F6" w:rsidP="00654138">
            <w:pPr>
              <w:rPr>
                <w:rFonts w:ascii="Arial" w:hAnsi="Arial" w:cs="Arial"/>
                <w:sz w:val="22"/>
                <w:szCs w:val="22"/>
              </w:rPr>
            </w:pPr>
            <w:r w:rsidRPr="00BA1F08">
              <w:rPr>
                <w:rFonts w:ascii="Arial" w:hAnsi="Arial" w:cs="Arial"/>
                <w:b/>
                <w:sz w:val="22"/>
                <w:szCs w:val="22"/>
              </w:rPr>
              <w:t>Example:</w:t>
            </w:r>
          </w:p>
          <w:p w14:paraId="30DB51E2" w14:textId="480D91FF" w:rsidR="004819F6" w:rsidRDefault="00BA1F08" w:rsidP="00654138">
            <w:pPr>
              <w:contextualSpacing/>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4BA6B250" wp14:editId="3155036B">
                      <wp:simplePos x="0" y="0"/>
                      <wp:positionH relativeFrom="column">
                        <wp:posOffset>28879</wp:posOffset>
                      </wp:positionH>
                      <wp:positionV relativeFrom="paragraph">
                        <wp:posOffset>62894</wp:posOffset>
                      </wp:positionV>
                      <wp:extent cx="5822950" cy="260902"/>
                      <wp:effectExtent l="19050" t="57150" r="101600" b="63500"/>
                      <wp:wrapNone/>
                      <wp:docPr id="144" name="Text Box 144"/>
                      <wp:cNvGraphicFramePr/>
                      <a:graphic xmlns:a="http://schemas.openxmlformats.org/drawingml/2006/main">
                        <a:graphicData uri="http://schemas.microsoft.com/office/word/2010/wordprocessingShape">
                          <wps:wsp>
                            <wps:cNvSpPr txBox="1"/>
                            <wps:spPr>
                              <a:xfrm>
                                <a:off x="0" y="0"/>
                                <a:ext cx="5822950" cy="260902"/>
                              </a:xfrm>
                              <a:prstGeom prst="rect">
                                <a:avLst/>
                              </a:prstGeom>
                              <a:solidFill>
                                <a:schemeClr val="lt1"/>
                              </a:solidFill>
                              <a:ln w="6350">
                                <a:noFill/>
                              </a:ln>
                              <a:effectLst>
                                <a:outerShdw blurRad="50800" dist="38100" algn="l" rotWithShape="0">
                                  <a:prstClr val="black">
                                    <a:alpha val="40000"/>
                                  </a:prstClr>
                                </a:outerShdw>
                              </a:effectLst>
                            </wps:spPr>
                            <wps:txbx>
                              <w:txbxContent>
                                <w:p w14:paraId="19F998D2" w14:textId="32C57BDA" w:rsidR="009607FE" w:rsidRPr="00BA1F08" w:rsidRDefault="009607FE" w:rsidP="00BA1F08">
                                  <w:pPr>
                                    <w:contextualSpacing/>
                                    <w:rPr>
                                      <w:rFonts w:ascii="Arial" w:hAnsi="Arial" w:cs="Arial"/>
                                      <w:b/>
                                      <w:sz w:val="22"/>
                                      <w:szCs w:val="22"/>
                                    </w:rPr>
                                  </w:pPr>
                                  <w:r w:rsidRPr="00BA1F08">
                                    <w:rPr>
                                      <w:rFonts w:ascii="Arial" w:hAnsi="Arial" w:cs="Arial"/>
                                      <w:b/>
                                      <w:sz w:val="22"/>
                                      <w:szCs w:val="22"/>
                                    </w:rPr>
                                    <w:t xml:space="preserve">Act by </w:t>
                                  </w:r>
                                  <w:r w:rsidRPr="00BA1F08">
                                    <w:rPr>
                                      <w:rFonts w:ascii="Arial" w:hAnsi="Arial" w:cs="Arial"/>
                                      <w:sz w:val="22"/>
                                      <w:szCs w:val="22"/>
                                    </w:rPr>
                                    <w:t>9 January 2020 to ensure agreement by departments by 14 January 2020</w:t>
                                  </w:r>
                                </w:p>
                                <w:p w14:paraId="66ACC1F4" w14:textId="77777777" w:rsidR="009607FE" w:rsidRDefault="00960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6B250" id="Text Box 144" o:spid="_x0000_s1044" type="#_x0000_t202" style="position:absolute;margin-left:2.25pt;margin-top:4.95pt;width:458.5pt;height:20.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" fillcolor="white [3201]" stroked="f" strokeweight=".5pt">
                      <v:shadow on="t" color="black" opacity="26214f" origin="-.5" offset="3pt,0"/>
                      <v:textbox>
                        <w:txbxContent>
                          <w:p w14:paraId="19F998D2" w14:textId="32C57BDA" w:rsidR="009607FE" w:rsidRPr="00BA1F08" w:rsidRDefault="009607FE" w:rsidP="00BA1F08">
                            <w:pPr>
                              <w:contextualSpacing/>
                              <w:rPr>
                                <w:rFonts w:ascii="Arial" w:hAnsi="Arial" w:cs="Arial"/>
                                <w:b/>
                                <w:sz w:val="22"/>
                                <w:szCs w:val="22"/>
                              </w:rPr>
                            </w:pPr>
                            <w:r w:rsidRPr="00BA1F08">
                              <w:rPr>
                                <w:rFonts w:ascii="Arial" w:hAnsi="Arial" w:cs="Arial"/>
                                <w:b/>
                                <w:sz w:val="22"/>
                                <w:szCs w:val="22"/>
                              </w:rPr>
                              <w:t xml:space="preserve">Act by </w:t>
                            </w:r>
                            <w:r w:rsidRPr="00BA1F08">
                              <w:rPr>
                                <w:rFonts w:ascii="Arial" w:hAnsi="Arial" w:cs="Arial"/>
                                <w:sz w:val="22"/>
                                <w:szCs w:val="22"/>
                              </w:rPr>
                              <w:t>9 January 2020 to ensure agreement by departments by 14 January 2020</w:t>
                            </w:r>
                          </w:p>
                          <w:p w14:paraId="66ACC1F4" w14:textId="77777777" w:rsidR="009607FE" w:rsidRDefault="009607FE"/>
                        </w:txbxContent>
                      </v:textbox>
                    </v:shape>
                  </w:pict>
                </mc:Fallback>
              </mc:AlternateContent>
            </w:r>
          </w:p>
          <w:p w14:paraId="3E27506C" w14:textId="77777777" w:rsidR="00BA1F08" w:rsidRPr="00BA1F08" w:rsidRDefault="00BA1F08" w:rsidP="00654138">
            <w:pPr>
              <w:contextualSpacing/>
              <w:rPr>
                <w:rFonts w:ascii="Arial" w:hAnsi="Arial" w:cs="Arial"/>
                <w:b/>
                <w:sz w:val="22"/>
                <w:szCs w:val="22"/>
              </w:rPr>
            </w:pPr>
          </w:p>
          <w:p w14:paraId="20BA7E92" w14:textId="77777777" w:rsidR="004819F6" w:rsidRPr="00BA1F08" w:rsidRDefault="004819F6" w:rsidP="00BA1F08">
            <w:pPr>
              <w:contextualSpacing/>
              <w:rPr>
                <w:rFonts w:ascii="Arial" w:hAnsi="Arial" w:cs="Arial"/>
                <w:sz w:val="22"/>
                <w:szCs w:val="22"/>
              </w:rPr>
            </w:pPr>
          </w:p>
        </w:tc>
      </w:tr>
      <w:tr w:rsidR="004819F6" w:rsidRPr="004C67F3" w14:paraId="403A62CE" w14:textId="77777777" w:rsidTr="00654138">
        <w:tc>
          <w:tcPr>
            <w:tcW w:w="9406" w:type="dxa"/>
          </w:tcPr>
          <w:p w14:paraId="481B8CD3" w14:textId="77777777" w:rsidR="004819F6" w:rsidRPr="0048671F" w:rsidRDefault="004819F6" w:rsidP="00654138">
            <w:pPr>
              <w:rPr>
                <w:rFonts w:ascii="Arial" w:hAnsi="Arial" w:cs="Arial"/>
                <w:sz w:val="22"/>
                <w:szCs w:val="22"/>
              </w:rPr>
            </w:pPr>
            <w:r>
              <w:rPr>
                <w:rFonts w:ascii="Arial" w:hAnsi="Arial" w:cs="Arial"/>
                <w:b/>
                <w:sz w:val="22"/>
                <w:szCs w:val="22"/>
              </w:rPr>
              <w:t>Event brief:</w:t>
            </w:r>
          </w:p>
          <w:p w14:paraId="7CCC2F2A" w14:textId="7A33DD36" w:rsidR="004819F6" w:rsidRPr="006325CC" w:rsidRDefault="004819F6" w:rsidP="006325CC">
            <w:pPr>
              <w:pStyle w:val="DPCbody"/>
            </w:pPr>
            <w:r w:rsidRPr="006334F7">
              <w:t xml:space="preserve">An </w:t>
            </w:r>
            <w:r>
              <w:t>Event brief does not have an Act by section.</w:t>
            </w:r>
          </w:p>
        </w:tc>
      </w:tr>
    </w:tbl>
    <w:p w14:paraId="38B97436" w14:textId="77777777" w:rsidR="007F364F" w:rsidRPr="0048671F" w:rsidRDefault="007F364F" w:rsidP="004819F6">
      <w:pPr>
        <w:rPr>
          <w:rFonts w:ascii="Arial" w:eastAsia="Times" w:hAnsi="Arial" w:cs="Arial"/>
          <w:color w:val="000000"/>
          <w:sz w:val="22"/>
          <w:szCs w:val="22"/>
        </w:rPr>
      </w:pPr>
    </w:p>
    <w:p w14:paraId="1F66B30E" w14:textId="77777777" w:rsidR="004819F6" w:rsidRPr="004C67F3" w:rsidRDefault="004819F6" w:rsidP="00C40EDC">
      <w:pPr>
        <w:pStyle w:val="Heading4"/>
      </w:pPr>
      <w:r w:rsidRPr="004C67F3">
        <w:t>Recommendations</w:t>
      </w:r>
      <w:r>
        <w:t xml:space="preserve"> section</w:t>
      </w:r>
    </w:p>
    <w:p w14:paraId="59A6E634" w14:textId="146C6B6F" w:rsidR="002F0636" w:rsidRPr="0048671F" w:rsidRDefault="002E6CD8" w:rsidP="004819F6">
      <w:pPr>
        <w:rPr>
          <w:rFonts w:ascii="Arial" w:hAnsi="Arial" w:cs="Arial"/>
          <w:sz w:val="22"/>
          <w:szCs w:val="22"/>
        </w:rPr>
      </w:pPr>
      <w:r>
        <w:rPr>
          <w:noProof/>
        </w:rPr>
        <w:drawing>
          <wp:inline distT="0" distB="0" distL="0" distR="0" wp14:anchorId="1E623D1F" wp14:editId="34AE09FC">
            <wp:extent cx="5904230" cy="1313815"/>
            <wp:effectExtent l="133350" t="114300" r="134620" b="1720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4230" cy="1313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405171" w14:textId="77777777" w:rsidR="002F0636" w:rsidRPr="0048671F" w:rsidRDefault="002F0636" w:rsidP="004819F6">
      <w:pPr>
        <w:rPr>
          <w:rFonts w:ascii="Arial" w:hAnsi="Arial" w:cs="Arial"/>
          <w:sz w:val="22"/>
          <w:szCs w:val="22"/>
        </w:rPr>
      </w:pPr>
    </w:p>
    <w:tbl>
      <w:tblPr>
        <w:tblStyle w:val="TableGrid"/>
        <w:tblW w:w="0" w:type="auto"/>
        <w:tblLook w:val="04A0" w:firstRow="1" w:lastRow="0" w:firstColumn="1" w:lastColumn="0" w:noHBand="0" w:noVBand="1"/>
      </w:tblPr>
      <w:tblGrid>
        <w:gridCol w:w="9406"/>
      </w:tblGrid>
      <w:tr w:rsidR="004819F6" w:rsidRPr="004C67F3" w14:paraId="52DC3ED2" w14:textId="77777777" w:rsidTr="00654138">
        <w:tc>
          <w:tcPr>
            <w:tcW w:w="9406" w:type="dxa"/>
          </w:tcPr>
          <w:p w14:paraId="4DB60805"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p>
          <w:p w14:paraId="55FC808B" w14:textId="2570F524" w:rsidR="004819F6" w:rsidRPr="006325CC" w:rsidRDefault="002E6CD8" w:rsidP="006325CC">
            <w:pPr>
              <w:pStyle w:val="DPCbody"/>
            </w:pPr>
            <w:r w:rsidRPr="004C67F3">
              <w:t xml:space="preserve">The Recommendations section is </w:t>
            </w:r>
            <w:r w:rsidRPr="008C1EEF">
              <w:rPr>
                <w:b/>
                <w:color w:val="AF272F"/>
              </w:rPr>
              <w:t>m</w:t>
            </w:r>
            <w:r w:rsidRPr="004C67F3">
              <w:rPr>
                <w:b/>
                <w:color w:val="AF272F"/>
              </w:rPr>
              <w:t>andatory</w:t>
            </w:r>
            <w:r w:rsidRPr="004C67F3">
              <w:t>.</w:t>
            </w:r>
            <w:r>
              <w:t xml:space="preserve"> It provides the </w:t>
            </w:r>
            <w:r w:rsidR="004819F6" w:rsidRPr="004C67F3">
              <w:t>recommendation(s) for the Decision Maker to either approve</w:t>
            </w:r>
            <w:r w:rsidR="00C40EDC">
              <w:t>, not approve</w:t>
            </w:r>
            <w:r>
              <w:t xml:space="preserve"> </w:t>
            </w:r>
            <w:r w:rsidR="00654138">
              <w:t>or</w:t>
            </w:r>
            <w:r w:rsidR="004819F6" w:rsidRPr="004C67F3">
              <w:t xml:space="preserve"> note.</w:t>
            </w:r>
          </w:p>
        </w:tc>
      </w:tr>
      <w:tr w:rsidR="004819F6" w:rsidRPr="004C67F3" w14:paraId="14B3D217" w14:textId="77777777" w:rsidTr="00654138">
        <w:tc>
          <w:tcPr>
            <w:tcW w:w="9406" w:type="dxa"/>
          </w:tcPr>
          <w:p w14:paraId="6662CE76" w14:textId="77777777" w:rsidR="004819F6" w:rsidRPr="0048671F" w:rsidRDefault="004819F6" w:rsidP="00654138">
            <w:pPr>
              <w:rPr>
                <w:rFonts w:ascii="Arial" w:hAnsi="Arial" w:cs="Arial"/>
                <w:sz w:val="22"/>
                <w:szCs w:val="22"/>
              </w:rPr>
            </w:pPr>
            <w:r w:rsidRPr="004C67F3">
              <w:rPr>
                <w:rFonts w:ascii="Arial" w:hAnsi="Arial" w:cs="Arial"/>
                <w:b/>
                <w:sz w:val="22"/>
                <w:szCs w:val="22"/>
              </w:rPr>
              <w:t>Position:</w:t>
            </w:r>
          </w:p>
          <w:p w14:paraId="07243FE4" w14:textId="21C144CA" w:rsidR="004819F6" w:rsidRPr="006325CC" w:rsidRDefault="004819F6" w:rsidP="006325CC">
            <w:pPr>
              <w:pStyle w:val="DPCbody"/>
            </w:pPr>
            <w:r w:rsidRPr="004C67F3">
              <w:rPr>
                <w:b/>
                <w:color w:val="AF272F"/>
              </w:rPr>
              <w:t>Mandatory</w:t>
            </w:r>
            <w:r>
              <w:t>, on the first page, b</w:t>
            </w:r>
            <w:r w:rsidRPr="004C67F3">
              <w:t xml:space="preserve">elow the Act by section, if the </w:t>
            </w:r>
            <w:r>
              <w:t xml:space="preserve">Act by </w:t>
            </w:r>
            <w:r w:rsidRPr="004C67F3">
              <w:t xml:space="preserve">section has been used, otherwise below the Core </w:t>
            </w:r>
            <w:r>
              <w:t>m</w:t>
            </w:r>
            <w:r w:rsidRPr="004C67F3">
              <w:t xml:space="preserve">essage section and above the Decision </w:t>
            </w:r>
            <w:r>
              <w:t xml:space="preserve">Maker </w:t>
            </w:r>
            <w:r w:rsidRPr="004C67F3">
              <w:t>section</w:t>
            </w:r>
            <w:r>
              <w:t>.</w:t>
            </w:r>
          </w:p>
        </w:tc>
      </w:tr>
      <w:tr w:rsidR="004819F6" w:rsidRPr="004C67F3" w14:paraId="580D6994" w14:textId="77777777" w:rsidTr="00654138">
        <w:tc>
          <w:tcPr>
            <w:tcW w:w="9406" w:type="dxa"/>
          </w:tcPr>
          <w:p w14:paraId="518F820A" w14:textId="77777777" w:rsidR="004819F6" w:rsidRPr="0048671F" w:rsidRDefault="004819F6" w:rsidP="00654138">
            <w:pPr>
              <w:rPr>
                <w:rFonts w:ascii="Arial" w:hAnsi="Arial" w:cs="Arial"/>
                <w:sz w:val="22"/>
                <w:szCs w:val="22"/>
              </w:rPr>
            </w:pPr>
            <w:r w:rsidRPr="002E6CD8">
              <w:rPr>
                <w:rFonts w:ascii="Arial" w:hAnsi="Arial" w:cs="Arial"/>
                <w:b/>
                <w:sz w:val="22"/>
                <w:szCs w:val="22"/>
              </w:rPr>
              <w:t>Composition:</w:t>
            </w:r>
          </w:p>
          <w:p w14:paraId="097C90A1" w14:textId="07DDC982" w:rsidR="004819F6" w:rsidRPr="002E6CD8" w:rsidRDefault="004819F6" w:rsidP="006325CC">
            <w:pPr>
              <w:pStyle w:val="DPCbody"/>
            </w:pPr>
            <w:r w:rsidRPr="002E6CD8">
              <w:t>Section Title:</w:t>
            </w:r>
            <w:r w:rsidR="002E6CD8" w:rsidRPr="002E6CD8">
              <w:t xml:space="preserve"> </w:t>
            </w:r>
            <w:r w:rsidR="002E6CD8" w:rsidRPr="00277C0B">
              <w:rPr>
                <w:b/>
                <w:color w:val="AF272F"/>
              </w:rPr>
              <w:t>Mandatory</w:t>
            </w:r>
            <w:r w:rsidR="002E6CD8" w:rsidRPr="002E6CD8">
              <w:rPr>
                <w:color w:val="auto"/>
              </w:rPr>
              <w:t xml:space="preserve"> </w:t>
            </w:r>
            <w:r w:rsidR="009A22AE">
              <w:rPr>
                <w:color w:val="auto"/>
              </w:rPr>
              <w:t xml:space="preserve">– </w:t>
            </w:r>
            <w:r w:rsidRPr="009A22AE">
              <w:rPr>
                <w:b/>
                <w:color w:val="004EA8"/>
              </w:rPr>
              <w:t>Recommendations</w:t>
            </w:r>
          </w:p>
          <w:p w14:paraId="0AC51F8C" w14:textId="29E1F816" w:rsidR="004819F6" w:rsidRPr="002E6CD8" w:rsidRDefault="004819F6" w:rsidP="006325CC">
            <w:pPr>
              <w:pStyle w:val="DPCbody"/>
            </w:pPr>
            <w:r w:rsidRPr="002E6CD8">
              <w:lastRenderedPageBreak/>
              <w:t>Title: None</w:t>
            </w:r>
          </w:p>
          <w:p w14:paraId="4757F408" w14:textId="5CF73A02" w:rsidR="004819F6" w:rsidRPr="0048671F" w:rsidRDefault="004819F6" w:rsidP="006325CC">
            <w:pPr>
              <w:pStyle w:val="DPCbody"/>
            </w:pPr>
            <w:r w:rsidRPr="002E6CD8">
              <w:t>Subtitles: None</w:t>
            </w:r>
          </w:p>
          <w:p w14:paraId="061E6B77" w14:textId="7AB71404" w:rsidR="004819F6" w:rsidRPr="006325CC" w:rsidRDefault="004819F6" w:rsidP="006325CC">
            <w:pPr>
              <w:pStyle w:val="DPCbody"/>
            </w:pPr>
            <w:r w:rsidRPr="002E6CD8">
              <w:t xml:space="preserve">Content: </w:t>
            </w:r>
            <w:r w:rsidRPr="002E6CD8">
              <w:rPr>
                <w:b/>
                <w:color w:val="AF272F"/>
              </w:rPr>
              <w:t>Mandatory</w:t>
            </w:r>
            <w:r w:rsidR="00420D59" w:rsidRPr="00B14744">
              <w:rPr>
                <w:color w:val="auto"/>
              </w:rPr>
              <w:t xml:space="preserve"> </w:t>
            </w:r>
            <w:r w:rsidR="00F54A53">
              <w:rPr>
                <w:color w:val="auto"/>
              </w:rPr>
              <w:t>and</w:t>
            </w:r>
            <w:r w:rsidR="00420D59" w:rsidRPr="00B14744">
              <w:rPr>
                <w:color w:val="auto"/>
              </w:rPr>
              <w:t xml:space="preserve"> </w:t>
            </w:r>
            <w:r w:rsidRPr="002E6CD8">
              <w:rPr>
                <w:b/>
                <w:color w:val="00B050"/>
              </w:rPr>
              <w:t>customisable</w:t>
            </w:r>
            <w:r w:rsidRPr="002E6CD8">
              <w:t>, starting underneath the title a listing of one or more recommendations for the Decision Maker. Supported by check boxes for each recommendation stated.</w:t>
            </w:r>
          </w:p>
        </w:tc>
      </w:tr>
      <w:tr w:rsidR="004819F6" w:rsidRPr="004C67F3" w14:paraId="77F92633" w14:textId="77777777" w:rsidTr="00654138">
        <w:tc>
          <w:tcPr>
            <w:tcW w:w="9406" w:type="dxa"/>
          </w:tcPr>
          <w:p w14:paraId="15983932" w14:textId="77777777" w:rsidR="004819F6" w:rsidRPr="00303529" w:rsidRDefault="004819F6" w:rsidP="00654138">
            <w:pPr>
              <w:rPr>
                <w:rFonts w:ascii="Arial" w:hAnsi="Arial" w:cs="Arial"/>
                <w:sz w:val="22"/>
                <w:szCs w:val="22"/>
              </w:rPr>
            </w:pPr>
            <w:r w:rsidRPr="00303529">
              <w:rPr>
                <w:rFonts w:ascii="Arial" w:hAnsi="Arial" w:cs="Arial"/>
                <w:b/>
                <w:sz w:val="22"/>
                <w:szCs w:val="22"/>
              </w:rPr>
              <w:lastRenderedPageBreak/>
              <w:t>Instructional text:</w:t>
            </w:r>
          </w:p>
          <w:p w14:paraId="0BD6F242" w14:textId="77777777" w:rsidR="004819F6" w:rsidRPr="00303529" w:rsidRDefault="004819F6" w:rsidP="006325CC">
            <w:pPr>
              <w:pStyle w:val="DPCbody"/>
              <w:numPr>
                <w:ilvl w:val="0"/>
                <w:numId w:val="32"/>
              </w:numPr>
            </w:pPr>
            <w:r w:rsidRPr="00303529">
              <w:t>One or more recommendations are required.</w:t>
            </w:r>
          </w:p>
          <w:p w14:paraId="50187F34" w14:textId="77777777" w:rsidR="004819F6" w:rsidRPr="00303529" w:rsidRDefault="004819F6" w:rsidP="006325CC">
            <w:pPr>
              <w:pStyle w:val="DPCbody"/>
              <w:numPr>
                <w:ilvl w:val="0"/>
                <w:numId w:val="32"/>
              </w:numPr>
            </w:pPr>
            <w:r w:rsidRPr="00303529">
              <w:t>Only number recommendations when there are two or more.</w:t>
            </w:r>
          </w:p>
          <w:p w14:paraId="56D4D4B1" w14:textId="77777777" w:rsidR="004819F6" w:rsidRPr="00303529" w:rsidRDefault="004819F6" w:rsidP="006325CC">
            <w:pPr>
              <w:pStyle w:val="DPCbody"/>
              <w:numPr>
                <w:ilvl w:val="0"/>
                <w:numId w:val="32"/>
              </w:numPr>
            </w:pPr>
            <w:r w:rsidRPr="00303529">
              <w:t xml:space="preserve">The required recommendations for the brief are bolded and followed by the recommendation reason, e.g. </w:t>
            </w:r>
            <w:r w:rsidRPr="00386D1B">
              <w:rPr>
                <w:b/>
              </w:rPr>
              <w:t>Approve</w:t>
            </w:r>
            <w:r w:rsidRPr="00386D1B">
              <w:t xml:space="preserve"> and sign the </w:t>
            </w:r>
            <w:r>
              <w:t xml:space="preserve">attached </w:t>
            </w:r>
            <w:r w:rsidRPr="00386D1B">
              <w:t>contract.</w:t>
            </w:r>
          </w:p>
          <w:p w14:paraId="3DF06C3C" w14:textId="77777777" w:rsidR="004819F6" w:rsidRPr="00303529" w:rsidRDefault="004819F6" w:rsidP="006325CC">
            <w:pPr>
              <w:pStyle w:val="DPCbody"/>
              <w:numPr>
                <w:ilvl w:val="0"/>
                <w:numId w:val="32"/>
              </w:numPr>
            </w:pPr>
            <w:r w:rsidRPr="00303529">
              <w:t>Check boxes are aligned right of page for each recommendation stated.</w:t>
            </w:r>
          </w:p>
          <w:p w14:paraId="62126D54" w14:textId="1AA17AF2" w:rsidR="004819F6" w:rsidRPr="006325CC" w:rsidRDefault="004819F6" w:rsidP="00654138">
            <w:pPr>
              <w:pStyle w:val="DPCbody"/>
              <w:numPr>
                <w:ilvl w:val="0"/>
                <w:numId w:val="32"/>
              </w:numPr>
            </w:pPr>
            <w:r w:rsidRPr="00303529">
              <w:t>The Decision Maker must check one check box for each recommendation.</w:t>
            </w:r>
          </w:p>
        </w:tc>
      </w:tr>
      <w:tr w:rsidR="004819F6" w:rsidRPr="004C67F3" w14:paraId="0C72DE19" w14:textId="77777777" w:rsidTr="00654138">
        <w:tc>
          <w:tcPr>
            <w:tcW w:w="9406" w:type="dxa"/>
          </w:tcPr>
          <w:p w14:paraId="2C3B67F1" w14:textId="77777777" w:rsidR="004819F6" w:rsidRPr="0048671F" w:rsidRDefault="004819F6" w:rsidP="00654138">
            <w:pPr>
              <w:rPr>
                <w:rFonts w:ascii="Arial" w:hAnsi="Arial" w:cs="Arial"/>
                <w:sz w:val="22"/>
                <w:szCs w:val="22"/>
              </w:rPr>
            </w:pPr>
            <w:r w:rsidRPr="004C67F3">
              <w:rPr>
                <w:rFonts w:ascii="Arial" w:hAnsi="Arial" w:cs="Arial"/>
                <w:b/>
                <w:sz w:val="22"/>
                <w:szCs w:val="22"/>
              </w:rPr>
              <w:t>Comments:</w:t>
            </w:r>
          </w:p>
          <w:p w14:paraId="2D220051" w14:textId="5F32D132" w:rsidR="004819F6" w:rsidRPr="004C67F3" w:rsidRDefault="004819F6" w:rsidP="006325CC">
            <w:pPr>
              <w:pStyle w:val="DPCbody"/>
              <w:rPr>
                <w:rFonts w:ascii="Arial" w:hAnsi="Arial"/>
              </w:rPr>
            </w:pPr>
            <w:r w:rsidRPr="004C67F3">
              <w:t xml:space="preserve">The recommendation types and check boxes are documented in the </w:t>
            </w:r>
            <w:r w:rsidRPr="00830B86">
              <w:t>ABC Governance Model</w:t>
            </w:r>
            <w:r w:rsidRPr="004C67F3">
              <w:t>.</w:t>
            </w:r>
          </w:p>
        </w:tc>
      </w:tr>
      <w:tr w:rsidR="004819F6" w:rsidRPr="004C67F3" w14:paraId="6B4EBA62" w14:textId="77777777" w:rsidTr="00654138">
        <w:tc>
          <w:tcPr>
            <w:tcW w:w="9406" w:type="dxa"/>
          </w:tcPr>
          <w:p w14:paraId="2DBF212D" w14:textId="77777777" w:rsidR="004819F6" w:rsidRPr="0048671F" w:rsidRDefault="004819F6" w:rsidP="006325CC">
            <w:pPr>
              <w:rPr>
                <w:rFonts w:ascii="Arial" w:hAnsi="Arial" w:cs="Arial"/>
                <w:sz w:val="22"/>
                <w:szCs w:val="22"/>
              </w:rPr>
            </w:pPr>
            <w:r w:rsidRPr="006325CC">
              <w:rPr>
                <w:rFonts w:ascii="Arial" w:hAnsi="Arial" w:cs="Arial"/>
                <w:b/>
                <w:sz w:val="22"/>
                <w:szCs w:val="22"/>
              </w:rPr>
              <w:t>Example:</w:t>
            </w:r>
          </w:p>
          <w:p w14:paraId="565739BC" w14:textId="633FEB30" w:rsidR="004819F6" w:rsidRPr="004C67F3" w:rsidRDefault="00F2404A" w:rsidP="006325CC">
            <w:pPr>
              <w:rPr>
                <w:rFonts w:ascii="Arial" w:hAnsi="Arial" w:cs="Arial"/>
                <w:b/>
                <w:sz w:val="22"/>
                <w:szCs w:val="22"/>
              </w:rPr>
            </w:pPr>
            <w:r w:rsidRPr="00F2404A">
              <w:rPr>
                <w:rFonts w:ascii="Arial" w:hAnsi="Arial" w:cs="Arial"/>
                <w:b/>
                <w:noProof/>
                <w:sz w:val="22"/>
                <w:szCs w:val="22"/>
              </w:rPr>
              <w:drawing>
                <wp:inline distT="0" distB="0" distL="0" distR="0" wp14:anchorId="2CFA7555" wp14:editId="13C1DEDE">
                  <wp:extent cx="5427980" cy="1056641"/>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927" cy="1057020"/>
                          </a:xfrm>
                          <a:prstGeom prst="rect">
                            <a:avLst/>
                          </a:prstGeom>
                          <a:noFill/>
                          <a:ln>
                            <a:noFill/>
                          </a:ln>
                        </pic:spPr>
                      </pic:pic>
                    </a:graphicData>
                  </a:graphic>
                </wp:inline>
              </w:drawing>
            </w:r>
          </w:p>
        </w:tc>
      </w:tr>
      <w:tr w:rsidR="004819F6" w:rsidRPr="004C67F3" w14:paraId="6CEF3D1E" w14:textId="77777777" w:rsidTr="006325CC">
        <w:trPr>
          <w:cantSplit/>
        </w:trPr>
        <w:tc>
          <w:tcPr>
            <w:tcW w:w="9406" w:type="dxa"/>
          </w:tcPr>
          <w:p w14:paraId="31C81942" w14:textId="77777777" w:rsidR="004819F6" w:rsidRPr="0048671F" w:rsidRDefault="004819F6" w:rsidP="00654138">
            <w:pPr>
              <w:rPr>
                <w:rFonts w:ascii="Arial" w:hAnsi="Arial" w:cs="Arial"/>
                <w:sz w:val="22"/>
                <w:szCs w:val="22"/>
              </w:rPr>
            </w:pPr>
            <w:r>
              <w:rPr>
                <w:rFonts w:ascii="Arial" w:eastAsia="Times" w:hAnsi="Arial" w:cs="Arial"/>
                <w:b/>
                <w:color w:val="000000"/>
                <w:sz w:val="22"/>
                <w:szCs w:val="22"/>
              </w:rPr>
              <w:br w:type="page"/>
            </w:r>
            <w:r>
              <w:rPr>
                <w:rFonts w:ascii="Arial" w:hAnsi="Arial" w:cs="Arial"/>
                <w:b/>
                <w:sz w:val="22"/>
                <w:szCs w:val="22"/>
              </w:rPr>
              <w:t>Event brief:</w:t>
            </w:r>
          </w:p>
          <w:p w14:paraId="47784B58" w14:textId="373C1B55" w:rsidR="004819F6" w:rsidRDefault="004819F6" w:rsidP="006325CC">
            <w:pPr>
              <w:pStyle w:val="DPCbody"/>
              <w:rPr>
                <w:rFonts w:ascii="Arial" w:hAnsi="Arial"/>
                <w:b/>
              </w:rPr>
            </w:pPr>
            <w:r w:rsidRPr="006334F7">
              <w:t xml:space="preserve">An </w:t>
            </w:r>
            <w:r>
              <w:t>Event brief uses the same rules.</w:t>
            </w:r>
          </w:p>
        </w:tc>
      </w:tr>
    </w:tbl>
    <w:p w14:paraId="05ACE178" w14:textId="77777777" w:rsidR="007F364F" w:rsidRDefault="007F364F" w:rsidP="007F364F">
      <w:pPr>
        <w:pStyle w:val="DPCbody"/>
      </w:pPr>
    </w:p>
    <w:p w14:paraId="30FE039C" w14:textId="46B76BBC" w:rsidR="004819F6" w:rsidRPr="004C67F3" w:rsidRDefault="004819F6" w:rsidP="00C40EDC">
      <w:pPr>
        <w:pStyle w:val="Heading4"/>
      </w:pPr>
      <w:r w:rsidRPr="004C67F3">
        <w:t>Decision Maker</w:t>
      </w:r>
      <w:r>
        <w:t xml:space="preserve"> section</w:t>
      </w:r>
    </w:p>
    <w:p w14:paraId="11E39EEA" w14:textId="77777777" w:rsidR="004819F6" w:rsidRPr="0048671F" w:rsidRDefault="004819F6" w:rsidP="00F2404A">
      <w:pPr>
        <w:spacing w:line="300" w:lineRule="atLeast"/>
        <w:jc w:val="center"/>
        <w:rPr>
          <w:rFonts w:ascii="Arial" w:eastAsia="Times" w:hAnsi="Arial" w:cs="Arial"/>
          <w:color w:val="000000"/>
          <w:sz w:val="22"/>
          <w:szCs w:val="22"/>
        </w:rPr>
      </w:pPr>
      <w:r w:rsidRPr="0048671F">
        <w:rPr>
          <w:noProof/>
          <w:sz w:val="22"/>
          <w:szCs w:val="22"/>
        </w:rPr>
        <w:drawing>
          <wp:inline distT="0" distB="0" distL="0" distR="0" wp14:anchorId="56DB93A3" wp14:editId="0F8FB338">
            <wp:extent cx="4792980" cy="1455214"/>
            <wp:effectExtent l="133350" t="114300" r="102870" b="1454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06817" cy="145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543BA4" w14:textId="77777777" w:rsidR="004819F6" w:rsidRPr="0048671F"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4C67F3" w14:paraId="2BCC288F" w14:textId="77777777" w:rsidTr="00654138">
        <w:tc>
          <w:tcPr>
            <w:tcW w:w="9406" w:type="dxa"/>
          </w:tcPr>
          <w:p w14:paraId="0B6AA4E8" w14:textId="77777777" w:rsidR="004819F6" w:rsidRPr="004C67F3" w:rsidRDefault="004819F6" w:rsidP="00654138">
            <w:pPr>
              <w:rPr>
                <w:rFonts w:ascii="Arial" w:hAnsi="Arial" w:cs="Arial"/>
                <w:sz w:val="22"/>
                <w:szCs w:val="22"/>
              </w:rPr>
            </w:pPr>
            <w:r w:rsidRPr="004C67F3">
              <w:rPr>
                <w:rFonts w:ascii="Arial" w:hAnsi="Arial" w:cs="Arial"/>
                <w:b/>
                <w:sz w:val="22"/>
                <w:szCs w:val="22"/>
              </w:rPr>
              <w:t>Intent:</w:t>
            </w:r>
          </w:p>
          <w:p w14:paraId="167BF0A8" w14:textId="607DC82A" w:rsidR="004819F6" w:rsidRPr="004C67F3" w:rsidRDefault="00870405" w:rsidP="006325CC">
            <w:pPr>
              <w:pStyle w:val="DPCbody"/>
              <w:rPr>
                <w:rFonts w:ascii="Arial" w:hAnsi="Arial"/>
              </w:rPr>
            </w:pPr>
            <w:r w:rsidRPr="004C67F3">
              <w:t xml:space="preserve">It is </w:t>
            </w:r>
            <w:r w:rsidRPr="008C1EEF">
              <w:rPr>
                <w:b/>
                <w:color w:val="AF272F"/>
              </w:rPr>
              <w:t>m</w:t>
            </w:r>
            <w:r w:rsidRPr="004C67F3">
              <w:rPr>
                <w:b/>
                <w:color w:val="AF272F"/>
              </w:rPr>
              <w:t>andatory</w:t>
            </w:r>
            <w:r w:rsidR="00420D59" w:rsidRPr="00B14744">
              <w:rPr>
                <w:color w:val="auto"/>
              </w:rPr>
              <w:t xml:space="preserve"> </w:t>
            </w:r>
            <w:r w:rsidRPr="004C67F3">
              <w:t>to have a Decision Maker section on the first page.</w:t>
            </w:r>
            <w:r>
              <w:t xml:space="preserve"> It p</w:t>
            </w:r>
            <w:r w:rsidR="004819F6" w:rsidRPr="004C67F3">
              <w:t>rovide</w:t>
            </w:r>
            <w:r>
              <w:t>s</w:t>
            </w:r>
            <w:r w:rsidR="004819F6" w:rsidRPr="004C67F3">
              <w:t xml:space="preserve"> a space for the Decision Maker’s </w:t>
            </w:r>
            <w:r w:rsidR="004819F6" w:rsidRPr="00654138">
              <w:t xml:space="preserve">acknowledgement </w:t>
            </w:r>
            <w:r w:rsidR="004819F6" w:rsidRPr="004C67F3">
              <w:t xml:space="preserve">e.g. signature; name and title of the Decision Maker; date the brief was </w:t>
            </w:r>
            <w:r w:rsidR="004819F6" w:rsidRPr="00654138">
              <w:t xml:space="preserve">acknowledged </w:t>
            </w:r>
            <w:r w:rsidR="004819F6" w:rsidRPr="004C67F3">
              <w:t>by the Decision Maker; and space for the Decision Maker to provide comment(s) to the Recommender.</w:t>
            </w:r>
          </w:p>
        </w:tc>
      </w:tr>
      <w:tr w:rsidR="004819F6" w:rsidRPr="004C67F3" w14:paraId="4D802448" w14:textId="77777777" w:rsidTr="00654138">
        <w:tc>
          <w:tcPr>
            <w:tcW w:w="9406" w:type="dxa"/>
          </w:tcPr>
          <w:p w14:paraId="523CD362" w14:textId="77777777" w:rsidR="004819F6" w:rsidRPr="0048671F" w:rsidRDefault="004819F6" w:rsidP="00654138">
            <w:pPr>
              <w:rPr>
                <w:rFonts w:ascii="Arial" w:hAnsi="Arial" w:cs="Arial"/>
                <w:sz w:val="22"/>
                <w:szCs w:val="22"/>
              </w:rPr>
            </w:pPr>
            <w:r w:rsidRPr="004C67F3">
              <w:rPr>
                <w:rFonts w:ascii="Arial" w:hAnsi="Arial" w:cs="Arial"/>
                <w:b/>
                <w:sz w:val="22"/>
                <w:szCs w:val="22"/>
              </w:rPr>
              <w:t>Position:</w:t>
            </w:r>
          </w:p>
          <w:p w14:paraId="73E5AF39" w14:textId="73019733" w:rsidR="004819F6" w:rsidRPr="004C67F3" w:rsidRDefault="004819F6" w:rsidP="006325CC">
            <w:pPr>
              <w:pStyle w:val="DPCbody"/>
              <w:rPr>
                <w:rFonts w:ascii="Arial" w:hAnsi="Arial"/>
              </w:rPr>
            </w:pPr>
            <w:r w:rsidRPr="004C67F3">
              <w:rPr>
                <w:b/>
                <w:color w:val="AF272F"/>
              </w:rPr>
              <w:t>Mandatory</w:t>
            </w:r>
            <w:r>
              <w:t>, on the first page, b</w:t>
            </w:r>
            <w:r w:rsidRPr="004C67F3">
              <w:t xml:space="preserve">elow the </w:t>
            </w:r>
            <w:r>
              <w:t>Recommendations</w:t>
            </w:r>
            <w:r w:rsidRPr="004C67F3">
              <w:t xml:space="preserve"> section and above the Key </w:t>
            </w:r>
            <w:r>
              <w:lastRenderedPageBreak/>
              <w:t>r</w:t>
            </w:r>
            <w:r w:rsidRPr="004C67F3">
              <w:t>easons section.</w:t>
            </w:r>
          </w:p>
        </w:tc>
      </w:tr>
      <w:tr w:rsidR="004819F6" w:rsidRPr="004C67F3" w14:paraId="7A4D7449" w14:textId="77777777" w:rsidTr="00654138">
        <w:tc>
          <w:tcPr>
            <w:tcW w:w="9406" w:type="dxa"/>
          </w:tcPr>
          <w:p w14:paraId="47FCB167" w14:textId="62882311" w:rsidR="004819F6" w:rsidRPr="0048671F" w:rsidRDefault="004819F6" w:rsidP="00654138">
            <w:pPr>
              <w:rPr>
                <w:rFonts w:ascii="Arial" w:hAnsi="Arial" w:cs="Arial"/>
                <w:sz w:val="22"/>
                <w:szCs w:val="22"/>
              </w:rPr>
            </w:pPr>
            <w:r w:rsidRPr="007C092B">
              <w:rPr>
                <w:rFonts w:ascii="Arial" w:hAnsi="Arial" w:cs="Arial"/>
                <w:b/>
                <w:sz w:val="22"/>
                <w:szCs w:val="22"/>
              </w:rPr>
              <w:lastRenderedPageBreak/>
              <w:t>Composition:</w:t>
            </w:r>
          </w:p>
          <w:p w14:paraId="442E8EB0" w14:textId="7925674E" w:rsidR="004819F6" w:rsidRPr="007C092B" w:rsidRDefault="004819F6" w:rsidP="006325CC">
            <w:pPr>
              <w:pStyle w:val="DPCbody"/>
            </w:pPr>
            <w:r w:rsidRPr="007C092B">
              <w:t>Section Title: None</w:t>
            </w:r>
          </w:p>
          <w:p w14:paraId="4924E0B6" w14:textId="2AF907C2" w:rsidR="004819F6" w:rsidRPr="007C092B" w:rsidRDefault="004819F6" w:rsidP="006325CC">
            <w:pPr>
              <w:pStyle w:val="DPCbody"/>
            </w:pPr>
            <w:r w:rsidRPr="007C092B">
              <w:t>Title: None</w:t>
            </w:r>
          </w:p>
          <w:p w14:paraId="26CD79BD" w14:textId="2EAB7106" w:rsidR="004819F6" w:rsidRPr="007C092B" w:rsidRDefault="004819F6" w:rsidP="006325CC">
            <w:pPr>
              <w:pStyle w:val="DPCbody"/>
            </w:pPr>
            <w:r w:rsidRPr="007C092B">
              <w:t>Subtitles: None</w:t>
            </w:r>
          </w:p>
          <w:p w14:paraId="33C41669" w14:textId="77777777" w:rsidR="004819F6" w:rsidRPr="007C092B" w:rsidRDefault="004819F6" w:rsidP="006325CC">
            <w:pPr>
              <w:pStyle w:val="DPCbody"/>
            </w:pPr>
            <w:r w:rsidRPr="007C092B">
              <w:t xml:space="preserve">Content: The Decision Maker section is made up of five components: </w:t>
            </w:r>
          </w:p>
          <w:p w14:paraId="049C9051" w14:textId="48B06A42" w:rsidR="004819F6" w:rsidRPr="00420D59" w:rsidRDefault="00C40EDC" w:rsidP="007F364F">
            <w:pPr>
              <w:numPr>
                <w:ilvl w:val="0"/>
                <w:numId w:val="18"/>
              </w:numPr>
              <w:spacing w:after="240" w:line="276" w:lineRule="auto"/>
              <w:contextualSpacing/>
              <w:rPr>
                <w:rFonts w:ascii="Arial" w:hAnsi="Arial" w:cs="Arial"/>
                <w:sz w:val="22"/>
                <w:szCs w:val="22"/>
              </w:rPr>
            </w:pPr>
            <w:r w:rsidRPr="00420D59">
              <w:rPr>
                <w:rFonts w:ascii="Arial" w:hAnsi="Arial" w:cs="Arial"/>
                <w:sz w:val="22"/>
                <w:szCs w:val="22"/>
              </w:rPr>
              <w:t xml:space="preserve">Acknowledgement </w:t>
            </w:r>
            <w:r w:rsidR="00420D59" w:rsidRPr="00420D59">
              <w:rPr>
                <w:rFonts w:ascii="Arial" w:hAnsi="Arial" w:cs="Arial"/>
                <w:sz w:val="22"/>
                <w:szCs w:val="22"/>
              </w:rPr>
              <w:t xml:space="preserve">– </w:t>
            </w:r>
            <w:r w:rsidR="004819F6" w:rsidRPr="00420D59">
              <w:rPr>
                <w:rFonts w:ascii="Arial" w:hAnsi="Arial" w:cs="Arial"/>
                <w:b/>
                <w:color w:val="AF272F"/>
                <w:sz w:val="22"/>
                <w:szCs w:val="22"/>
              </w:rPr>
              <w:t>Mandatory</w:t>
            </w:r>
            <w:r w:rsidR="004819F6" w:rsidRPr="00420D59">
              <w:rPr>
                <w:rFonts w:ascii="Arial" w:hAnsi="Arial" w:cs="Arial"/>
                <w:sz w:val="22"/>
                <w:szCs w:val="22"/>
              </w:rPr>
              <w:t xml:space="preserve"> </w:t>
            </w:r>
            <w:r w:rsidR="00420D59" w:rsidRPr="00420D59">
              <w:rPr>
                <w:rFonts w:ascii="Arial" w:hAnsi="Arial" w:cs="Arial"/>
                <w:sz w:val="22"/>
                <w:szCs w:val="22"/>
              </w:rPr>
              <w:t xml:space="preserve">– </w:t>
            </w:r>
            <w:r w:rsidR="004819F6" w:rsidRPr="00420D59">
              <w:rPr>
                <w:rFonts w:ascii="Arial" w:hAnsi="Arial" w:cs="Arial"/>
                <w:sz w:val="22"/>
                <w:szCs w:val="22"/>
              </w:rPr>
              <w:t>the Decision Maker’s acknowledgement (e.g. signature) of the recommendation(s)</w:t>
            </w:r>
            <w:r w:rsidR="007C092B" w:rsidRPr="00420D59">
              <w:rPr>
                <w:rFonts w:ascii="Arial" w:hAnsi="Arial" w:cs="Arial"/>
                <w:sz w:val="22"/>
                <w:szCs w:val="22"/>
              </w:rPr>
              <w:t>.</w:t>
            </w:r>
          </w:p>
          <w:p w14:paraId="0559228F" w14:textId="0B1C4913" w:rsidR="004819F6" w:rsidRPr="00420D59" w:rsidRDefault="007C092B" w:rsidP="007F364F">
            <w:pPr>
              <w:numPr>
                <w:ilvl w:val="0"/>
                <w:numId w:val="18"/>
              </w:numPr>
              <w:spacing w:after="240" w:line="276" w:lineRule="auto"/>
              <w:contextualSpacing/>
              <w:rPr>
                <w:rFonts w:ascii="Arial" w:hAnsi="Arial" w:cs="Arial"/>
                <w:sz w:val="22"/>
                <w:szCs w:val="22"/>
              </w:rPr>
            </w:pPr>
            <w:r w:rsidRPr="00420D59">
              <w:rPr>
                <w:rFonts w:ascii="Arial" w:hAnsi="Arial" w:cs="Arial"/>
                <w:sz w:val="22"/>
                <w:szCs w:val="22"/>
              </w:rPr>
              <w:t xml:space="preserve">Decision Maker Name </w:t>
            </w:r>
            <w:r w:rsidR="00420D59" w:rsidRPr="00420D59">
              <w:rPr>
                <w:rFonts w:ascii="Arial" w:hAnsi="Arial" w:cs="Arial"/>
                <w:sz w:val="22"/>
                <w:szCs w:val="22"/>
              </w:rPr>
              <w:t xml:space="preserve">– </w:t>
            </w:r>
            <w:r w:rsidR="004819F6" w:rsidRPr="00420D59">
              <w:rPr>
                <w:rFonts w:ascii="Arial" w:hAnsi="Arial" w:cs="Arial"/>
                <w:b/>
                <w:color w:val="AF272F"/>
                <w:sz w:val="22"/>
                <w:szCs w:val="22"/>
              </w:rPr>
              <w:t>Mandatory</w:t>
            </w:r>
            <w:r w:rsidR="00C40EDC" w:rsidRPr="00420D59">
              <w:rPr>
                <w:rFonts w:ascii="Arial" w:hAnsi="Arial" w:cs="Arial"/>
                <w:sz w:val="22"/>
                <w:szCs w:val="22"/>
              </w:rPr>
              <w:t xml:space="preserve"> </w:t>
            </w:r>
            <w:r w:rsidR="00F54A53" w:rsidRPr="00420D59">
              <w:rPr>
                <w:rFonts w:ascii="Arial" w:hAnsi="Arial" w:cs="Arial"/>
                <w:sz w:val="22"/>
                <w:szCs w:val="22"/>
              </w:rPr>
              <w:t>and</w:t>
            </w:r>
            <w:r w:rsidR="004819F6" w:rsidRPr="00420D59">
              <w:rPr>
                <w:rFonts w:ascii="Arial" w:hAnsi="Arial" w:cs="Arial"/>
                <w:sz w:val="22"/>
                <w:szCs w:val="22"/>
              </w:rPr>
              <w:t xml:space="preserve"> </w:t>
            </w:r>
            <w:r w:rsidR="004819F6" w:rsidRPr="00420D59">
              <w:rPr>
                <w:rFonts w:ascii="Arial" w:hAnsi="Arial" w:cs="Arial"/>
                <w:b/>
                <w:color w:val="00B050"/>
                <w:sz w:val="22"/>
                <w:szCs w:val="22"/>
              </w:rPr>
              <w:t>customisable</w:t>
            </w:r>
            <w:r w:rsidR="004819F6" w:rsidRPr="00420D59">
              <w:rPr>
                <w:rFonts w:ascii="Arial" w:hAnsi="Arial" w:cs="Arial"/>
                <w:sz w:val="22"/>
                <w:szCs w:val="22"/>
              </w:rPr>
              <w:t xml:space="preserve"> </w:t>
            </w:r>
            <w:r w:rsidR="00420D59" w:rsidRPr="00420D59">
              <w:rPr>
                <w:rFonts w:ascii="Arial" w:hAnsi="Arial" w:cs="Arial"/>
                <w:sz w:val="22"/>
                <w:szCs w:val="22"/>
              </w:rPr>
              <w:t xml:space="preserve">– </w:t>
            </w:r>
            <w:r w:rsidR="004819F6" w:rsidRPr="00420D59">
              <w:rPr>
                <w:rFonts w:ascii="Arial" w:hAnsi="Arial" w:cs="Arial"/>
                <w:sz w:val="22"/>
                <w:szCs w:val="22"/>
              </w:rPr>
              <w:t>the Decision Maker’s name.</w:t>
            </w:r>
          </w:p>
          <w:p w14:paraId="478F8517" w14:textId="6F34CFD8" w:rsidR="004819F6" w:rsidRPr="00420D59" w:rsidRDefault="007C092B" w:rsidP="007F364F">
            <w:pPr>
              <w:numPr>
                <w:ilvl w:val="0"/>
                <w:numId w:val="18"/>
              </w:numPr>
              <w:spacing w:after="240" w:line="276" w:lineRule="auto"/>
              <w:contextualSpacing/>
              <w:rPr>
                <w:rFonts w:ascii="Arial" w:hAnsi="Arial" w:cs="Arial"/>
                <w:sz w:val="22"/>
                <w:szCs w:val="22"/>
              </w:rPr>
            </w:pPr>
            <w:r w:rsidRPr="00420D59">
              <w:rPr>
                <w:rFonts w:ascii="Arial" w:hAnsi="Arial" w:cs="Arial"/>
                <w:sz w:val="22"/>
                <w:szCs w:val="22"/>
              </w:rPr>
              <w:t xml:space="preserve">Decision Maker Title </w:t>
            </w:r>
            <w:r w:rsidR="00420D59" w:rsidRPr="00420D59">
              <w:rPr>
                <w:rFonts w:ascii="Arial" w:hAnsi="Arial" w:cs="Arial"/>
                <w:sz w:val="22"/>
                <w:szCs w:val="22"/>
              </w:rPr>
              <w:t xml:space="preserve">– </w:t>
            </w:r>
            <w:r w:rsidR="004819F6" w:rsidRPr="00420D59">
              <w:rPr>
                <w:rFonts w:ascii="Arial" w:hAnsi="Arial" w:cs="Arial"/>
                <w:b/>
                <w:color w:val="AF272F"/>
                <w:sz w:val="22"/>
                <w:szCs w:val="22"/>
              </w:rPr>
              <w:t>Mandatory</w:t>
            </w:r>
            <w:r w:rsidR="00420D59" w:rsidRPr="00420D59">
              <w:rPr>
                <w:sz w:val="22"/>
                <w:szCs w:val="22"/>
              </w:rPr>
              <w:t xml:space="preserve"> </w:t>
            </w:r>
            <w:r w:rsidR="00F54A53" w:rsidRPr="00420D59">
              <w:rPr>
                <w:rFonts w:ascii="Arial" w:hAnsi="Arial" w:cs="Arial"/>
                <w:sz w:val="22"/>
                <w:szCs w:val="22"/>
              </w:rPr>
              <w:t>and</w:t>
            </w:r>
            <w:r w:rsidR="004819F6" w:rsidRPr="00420D59">
              <w:rPr>
                <w:rFonts w:ascii="Arial" w:hAnsi="Arial" w:cs="Arial"/>
                <w:sz w:val="22"/>
                <w:szCs w:val="22"/>
              </w:rPr>
              <w:t xml:space="preserve"> </w:t>
            </w:r>
            <w:r w:rsidR="004819F6" w:rsidRPr="00420D59">
              <w:rPr>
                <w:rFonts w:ascii="Arial" w:hAnsi="Arial" w:cs="Arial"/>
                <w:b/>
                <w:color w:val="00B050"/>
                <w:sz w:val="22"/>
                <w:szCs w:val="22"/>
              </w:rPr>
              <w:t>customisable</w:t>
            </w:r>
            <w:r w:rsidR="004819F6" w:rsidRPr="00420D59">
              <w:rPr>
                <w:rFonts w:ascii="Arial" w:hAnsi="Arial" w:cs="Arial"/>
                <w:sz w:val="22"/>
                <w:szCs w:val="22"/>
              </w:rPr>
              <w:t xml:space="preserve"> </w:t>
            </w:r>
            <w:r w:rsidR="00420D59" w:rsidRPr="00420D59">
              <w:rPr>
                <w:rFonts w:ascii="Arial" w:hAnsi="Arial" w:cs="Arial"/>
                <w:sz w:val="22"/>
                <w:szCs w:val="22"/>
              </w:rPr>
              <w:t xml:space="preserve">– </w:t>
            </w:r>
            <w:r w:rsidR="004819F6" w:rsidRPr="00420D59">
              <w:rPr>
                <w:rFonts w:ascii="Arial" w:hAnsi="Arial" w:cs="Arial"/>
                <w:sz w:val="22"/>
                <w:szCs w:val="22"/>
              </w:rPr>
              <w:t>the Decision Maker’s title.</w:t>
            </w:r>
          </w:p>
          <w:p w14:paraId="67F1A596" w14:textId="2525E695" w:rsidR="004819F6" w:rsidRPr="00420D59" w:rsidRDefault="007C092B" w:rsidP="007F364F">
            <w:pPr>
              <w:numPr>
                <w:ilvl w:val="0"/>
                <w:numId w:val="18"/>
              </w:numPr>
              <w:spacing w:after="240" w:line="276" w:lineRule="auto"/>
              <w:contextualSpacing/>
              <w:rPr>
                <w:rFonts w:ascii="Arial" w:hAnsi="Arial" w:cs="Arial"/>
                <w:sz w:val="22"/>
                <w:szCs w:val="22"/>
              </w:rPr>
            </w:pPr>
            <w:r w:rsidRPr="00420D59">
              <w:rPr>
                <w:rFonts w:ascii="Arial" w:hAnsi="Arial" w:cs="Arial"/>
                <w:sz w:val="22"/>
                <w:szCs w:val="22"/>
              </w:rPr>
              <w:t>Date –</w:t>
            </w:r>
            <w:r w:rsidR="00420D59" w:rsidRPr="004F4B0B">
              <w:rPr>
                <w:rFonts w:ascii="Arial" w:hAnsi="Arial" w:cs="Arial"/>
                <w:sz w:val="22"/>
                <w:szCs w:val="22"/>
              </w:rPr>
              <w:t xml:space="preserve"> </w:t>
            </w:r>
            <w:r w:rsidR="004819F6" w:rsidRPr="00420D59">
              <w:rPr>
                <w:rFonts w:ascii="Arial" w:hAnsi="Arial" w:cs="Arial"/>
                <w:b/>
                <w:color w:val="AF272F"/>
                <w:sz w:val="22"/>
                <w:szCs w:val="22"/>
              </w:rPr>
              <w:t>Mandatory</w:t>
            </w:r>
            <w:r w:rsidR="00420D59" w:rsidRPr="00420D59">
              <w:rPr>
                <w:rFonts w:asciiTheme="majorHAnsi" w:hAnsiTheme="majorHAnsi" w:cstheme="majorHAnsi"/>
                <w:sz w:val="22"/>
                <w:szCs w:val="22"/>
              </w:rPr>
              <w:t xml:space="preserve"> </w:t>
            </w:r>
            <w:r w:rsidR="00420D59" w:rsidRPr="00420D59">
              <w:rPr>
                <w:rFonts w:ascii="Arial" w:hAnsi="Arial" w:cs="Arial"/>
                <w:sz w:val="22"/>
                <w:szCs w:val="22"/>
              </w:rPr>
              <w:t xml:space="preserve">– </w:t>
            </w:r>
            <w:r w:rsidR="004819F6" w:rsidRPr="00420D59">
              <w:rPr>
                <w:rFonts w:ascii="Arial" w:hAnsi="Arial" w:cs="Arial"/>
                <w:sz w:val="22"/>
                <w:szCs w:val="22"/>
              </w:rPr>
              <w:t>the date the Decision Maker acknowledged the recommendation(s).</w:t>
            </w:r>
          </w:p>
          <w:p w14:paraId="3C6A4A5A" w14:textId="44BC2266" w:rsidR="004819F6" w:rsidRPr="00420D59" w:rsidRDefault="007C092B" w:rsidP="007F364F">
            <w:pPr>
              <w:numPr>
                <w:ilvl w:val="0"/>
                <w:numId w:val="18"/>
              </w:numPr>
              <w:spacing w:after="240" w:line="276" w:lineRule="auto"/>
              <w:contextualSpacing/>
              <w:rPr>
                <w:rFonts w:ascii="Arial" w:hAnsi="Arial" w:cs="Arial"/>
                <w:sz w:val="22"/>
                <w:szCs w:val="22"/>
              </w:rPr>
            </w:pPr>
            <w:r w:rsidRPr="00420D59">
              <w:rPr>
                <w:rFonts w:ascii="Arial" w:hAnsi="Arial" w:cs="Arial"/>
                <w:sz w:val="22"/>
                <w:szCs w:val="22"/>
              </w:rPr>
              <w:t>Comments</w:t>
            </w:r>
            <w:r w:rsidR="004F4B0B" w:rsidRPr="00420D59">
              <w:rPr>
                <w:rFonts w:ascii="Arial" w:hAnsi="Arial" w:cs="Arial"/>
                <w:sz w:val="22"/>
                <w:szCs w:val="22"/>
              </w:rPr>
              <w:t xml:space="preserve"> –</w:t>
            </w:r>
            <w:r w:rsidR="004F4B0B" w:rsidRPr="004F4B0B">
              <w:rPr>
                <w:rFonts w:ascii="Arial" w:hAnsi="Arial" w:cs="Arial"/>
                <w:sz w:val="22"/>
                <w:szCs w:val="22"/>
              </w:rPr>
              <w:t xml:space="preserve"> </w:t>
            </w:r>
            <w:r w:rsidR="004819F6" w:rsidRPr="00420D59">
              <w:rPr>
                <w:rFonts w:ascii="Arial" w:hAnsi="Arial" w:cs="Arial"/>
                <w:b/>
                <w:color w:val="AF272F"/>
                <w:sz w:val="22"/>
                <w:szCs w:val="22"/>
              </w:rPr>
              <w:t>Mandatory</w:t>
            </w:r>
            <w:r w:rsidR="004819F6" w:rsidRPr="00420D59">
              <w:rPr>
                <w:rFonts w:ascii="Arial" w:hAnsi="Arial" w:cs="Arial"/>
                <w:sz w:val="22"/>
                <w:szCs w:val="22"/>
              </w:rPr>
              <w:t xml:space="preserve"> </w:t>
            </w:r>
            <w:r w:rsidR="00420D59" w:rsidRPr="00420D59">
              <w:rPr>
                <w:rFonts w:ascii="Arial" w:hAnsi="Arial" w:cs="Arial"/>
                <w:sz w:val="22"/>
                <w:szCs w:val="22"/>
              </w:rPr>
              <w:t xml:space="preserve">– </w:t>
            </w:r>
            <w:r w:rsidR="004819F6" w:rsidRPr="00420D59">
              <w:rPr>
                <w:rFonts w:ascii="Arial" w:hAnsi="Arial" w:cs="Arial"/>
                <w:sz w:val="22"/>
                <w:szCs w:val="22"/>
              </w:rPr>
              <w:t>for the Decision Maker to optionally write comment(s) in relation to the brief.</w:t>
            </w:r>
          </w:p>
          <w:p w14:paraId="54B336E3" w14:textId="77777777" w:rsidR="004819F6" w:rsidRPr="004C67F3" w:rsidRDefault="004819F6" w:rsidP="00654138">
            <w:pPr>
              <w:contextualSpacing/>
              <w:rPr>
                <w:rFonts w:ascii="Arial" w:hAnsi="Arial" w:cs="Arial"/>
                <w:sz w:val="22"/>
                <w:szCs w:val="22"/>
              </w:rPr>
            </w:pPr>
          </w:p>
        </w:tc>
      </w:tr>
      <w:tr w:rsidR="004819F6" w:rsidRPr="004C67F3" w14:paraId="09F3AA82" w14:textId="77777777" w:rsidTr="00654138">
        <w:tc>
          <w:tcPr>
            <w:tcW w:w="9406" w:type="dxa"/>
          </w:tcPr>
          <w:p w14:paraId="0872FBD9" w14:textId="77777777" w:rsidR="004819F6" w:rsidRPr="0048671F" w:rsidRDefault="004819F6" w:rsidP="00654138">
            <w:pPr>
              <w:rPr>
                <w:rFonts w:ascii="Arial" w:hAnsi="Arial" w:cs="Arial"/>
                <w:sz w:val="22"/>
                <w:szCs w:val="22"/>
              </w:rPr>
            </w:pPr>
            <w:r w:rsidRPr="0007292A">
              <w:rPr>
                <w:rFonts w:ascii="Arial" w:hAnsi="Arial" w:cs="Arial"/>
                <w:b/>
                <w:sz w:val="22"/>
                <w:szCs w:val="22"/>
              </w:rPr>
              <w:t>Instructional text:</w:t>
            </w:r>
          </w:p>
          <w:p w14:paraId="3E3479E4" w14:textId="697C31B5" w:rsidR="004819F6" w:rsidRPr="0007292A" w:rsidRDefault="004819F6" w:rsidP="006325CC">
            <w:pPr>
              <w:pStyle w:val="DPCbody"/>
              <w:numPr>
                <w:ilvl w:val="0"/>
                <w:numId w:val="33"/>
              </w:numPr>
            </w:pPr>
            <w:r w:rsidRPr="0007292A">
              <w:t>The “date” component must be on the same line as the “Decision Maker</w:t>
            </w:r>
            <w:r w:rsidR="007C092B">
              <w:t xml:space="preserve"> Title</w:t>
            </w:r>
            <w:r w:rsidRPr="0007292A">
              <w:t>” component and, right aligned on the page.</w:t>
            </w:r>
          </w:p>
          <w:p w14:paraId="7E34F34B" w14:textId="7192B116" w:rsidR="004819F6" w:rsidRDefault="004819F6" w:rsidP="006325CC">
            <w:pPr>
              <w:pStyle w:val="DPCbody"/>
              <w:numPr>
                <w:ilvl w:val="0"/>
                <w:numId w:val="33"/>
              </w:numPr>
            </w:pPr>
            <w:r w:rsidRPr="0007292A">
              <w:t xml:space="preserve">The </w:t>
            </w:r>
            <w:r w:rsidR="007C092B">
              <w:t>C</w:t>
            </w:r>
            <w:r w:rsidRPr="0007292A">
              <w:t>omments component should be titled ‘</w:t>
            </w:r>
            <w:r w:rsidRPr="0007292A">
              <w:rPr>
                <w:b/>
              </w:rPr>
              <w:t>Comments</w:t>
            </w:r>
            <w:r w:rsidRPr="0007292A">
              <w:t>’</w:t>
            </w:r>
            <w:r w:rsidR="007C092B">
              <w:t xml:space="preserve"> and bolded</w:t>
            </w:r>
            <w:r w:rsidRPr="0007292A">
              <w:t>, with space for the Recommender to optionally populate.</w:t>
            </w:r>
          </w:p>
          <w:p w14:paraId="43DBBD6D" w14:textId="6983B0F2" w:rsidR="00870405" w:rsidRDefault="00870405" w:rsidP="006325CC">
            <w:pPr>
              <w:pStyle w:val="DPCbody"/>
              <w:numPr>
                <w:ilvl w:val="0"/>
                <w:numId w:val="33"/>
              </w:numPr>
            </w:pPr>
            <w:r>
              <w:t>Departments should limit acknowledgement to one Decision Maker.</w:t>
            </w:r>
          </w:p>
          <w:p w14:paraId="506691C9" w14:textId="05A7B28A" w:rsidR="004819F6" w:rsidRPr="009A22AE" w:rsidRDefault="00870405" w:rsidP="00654138">
            <w:pPr>
              <w:pStyle w:val="DPCbody"/>
              <w:numPr>
                <w:ilvl w:val="0"/>
                <w:numId w:val="33"/>
              </w:numPr>
            </w:pPr>
            <w:r>
              <w:t>Where acknowledgement by multiple Decision Makers is required, the Decision Maker section should be repeated.</w:t>
            </w:r>
          </w:p>
        </w:tc>
      </w:tr>
      <w:tr w:rsidR="004819F6" w:rsidRPr="004C67F3" w14:paraId="2A210A5B" w14:textId="77777777" w:rsidTr="00C81D2E">
        <w:trPr>
          <w:cantSplit/>
        </w:trPr>
        <w:tc>
          <w:tcPr>
            <w:tcW w:w="9406" w:type="dxa"/>
          </w:tcPr>
          <w:p w14:paraId="63E0F293" w14:textId="7D7356B5" w:rsidR="004819F6" w:rsidRPr="0048671F" w:rsidRDefault="00C81D2E" w:rsidP="00654138">
            <w:pPr>
              <w:rPr>
                <w:rFonts w:ascii="Arial" w:hAnsi="Arial" w:cs="Arial"/>
                <w:sz w:val="22"/>
                <w:szCs w:val="22"/>
              </w:rPr>
            </w:pPr>
            <w:r w:rsidRPr="00C81D2E">
              <w:rPr>
                <w:noProof/>
              </w:rPr>
              <w:drawing>
                <wp:anchor distT="0" distB="0" distL="114300" distR="114300" simplePos="0" relativeHeight="251664384" behindDoc="0" locked="0" layoutInCell="1" allowOverlap="1" wp14:anchorId="0BE0125B" wp14:editId="16DB2EE5">
                  <wp:simplePos x="0" y="0"/>
                  <wp:positionH relativeFrom="column">
                    <wp:posOffset>547370</wp:posOffset>
                  </wp:positionH>
                  <wp:positionV relativeFrom="page">
                    <wp:posOffset>341630</wp:posOffset>
                  </wp:positionV>
                  <wp:extent cx="3848100" cy="2165350"/>
                  <wp:effectExtent l="152400" t="114300" r="152400" b="139700"/>
                  <wp:wrapTopAndBottom/>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8100" cy="216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819F6" w:rsidRPr="00C81D2E">
              <w:rPr>
                <w:rFonts w:ascii="Arial" w:hAnsi="Arial" w:cs="Arial"/>
                <w:b/>
                <w:sz w:val="22"/>
                <w:szCs w:val="22"/>
              </w:rPr>
              <w:t>Example:</w:t>
            </w:r>
          </w:p>
          <w:p w14:paraId="389AEA73" w14:textId="4EE68B1A" w:rsidR="004819F6" w:rsidRPr="0007292A" w:rsidRDefault="004819F6" w:rsidP="00C81D2E">
            <w:pPr>
              <w:rPr>
                <w:rFonts w:ascii="Arial" w:hAnsi="Arial" w:cs="Arial"/>
                <w:b/>
                <w:sz w:val="22"/>
                <w:szCs w:val="22"/>
              </w:rPr>
            </w:pPr>
          </w:p>
        </w:tc>
      </w:tr>
      <w:tr w:rsidR="004819F6" w:rsidRPr="004C67F3" w14:paraId="53644060" w14:textId="77777777" w:rsidTr="00654138">
        <w:tc>
          <w:tcPr>
            <w:tcW w:w="9406" w:type="dxa"/>
          </w:tcPr>
          <w:p w14:paraId="509710F6" w14:textId="77777777" w:rsidR="004819F6" w:rsidRPr="0048671F" w:rsidRDefault="004819F6" w:rsidP="00654138">
            <w:pPr>
              <w:rPr>
                <w:rFonts w:ascii="Arial" w:hAnsi="Arial" w:cs="Arial"/>
                <w:sz w:val="22"/>
                <w:szCs w:val="22"/>
              </w:rPr>
            </w:pPr>
            <w:r>
              <w:rPr>
                <w:rFonts w:ascii="Arial" w:eastAsia="Times" w:hAnsi="Arial" w:cs="Arial"/>
                <w:b/>
                <w:color w:val="000000"/>
                <w:sz w:val="22"/>
                <w:szCs w:val="22"/>
              </w:rPr>
              <w:br w:type="page"/>
            </w:r>
            <w:r>
              <w:rPr>
                <w:rFonts w:ascii="Arial" w:hAnsi="Arial" w:cs="Arial"/>
                <w:b/>
                <w:sz w:val="22"/>
                <w:szCs w:val="22"/>
              </w:rPr>
              <w:t>Event brief:</w:t>
            </w:r>
          </w:p>
          <w:p w14:paraId="1ABCADCD" w14:textId="0FC9DE6B" w:rsidR="004819F6" w:rsidRDefault="004819F6" w:rsidP="006325CC">
            <w:pPr>
              <w:pStyle w:val="DPCbody"/>
              <w:rPr>
                <w:rFonts w:ascii="Arial" w:hAnsi="Arial"/>
                <w:b/>
              </w:rPr>
            </w:pPr>
            <w:r w:rsidRPr="006334F7">
              <w:t xml:space="preserve">An </w:t>
            </w:r>
            <w:r>
              <w:t>Event brief uses the same rules.</w:t>
            </w:r>
          </w:p>
        </w:tc>
      </w:tr>
    </w:tbl>
    <w:p w14:paraId="3FFBDB56" w14:textId="77777777" w:rsidR="004819F6" w:rsidRPr="004C67F3" w:rsidRDefault="004819F6" w:rsidP="007C092B">
      <w:pPr>
        <w:pStyle w:val="Heading4"/>
      </w:pPr>
      <w:r w:rsidRPr="004C67F3">
        <w:lastRenderedPageBreak/>
        <w:t>Key reasons</w:t>
      </w:r>
      <w:r>
        <w:t xml:space="preserve"> section</w:t>
      </w:r>
    </w:p>
    <w:p w14:paraId="587B0C93" w14:textId="77777777" w:rsidR="004819F6" w:rsidRPr="0048671F" w:rsidRDefault="004819F6" w:rsidP="00F2404A">
      <w:pPr>
        <w:spacing w:line="300" w:lineRule="atLeast"/>
        <w:jc w:val="center"/>
        <w:rPr>
          <w:rFonts w:ascii="Arial" w:eastAsia="Times" w:hAnsi="Arial" w:cs="Arial"/>
          <w:color w:val="000000"/>
          <w:sz w:val="22"/>
          <w:szCs w:val="22"/>
        </w:rPr>
      </w:pPr>
      <w:r w:rsidRPr="004C67F3">
        <w:rPr>
          <w:noProof/>
          <w:sz w:val="22"/>
          <w:szCs w:val="22"/>
        </w:rPr>
        <w:drawing>
          <wp:inline distT="0" distB="0" distL="0" distR="0" wp14:anchorId="7E7DE4C6" wp14:editId="71A2C438">
            <wp:extent cx="5435600" cy="2535405"/>
            <wp:effectExtent l="133350" t="114300" r="127000" b="1701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38587" cy="25367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9E4CAE" w14:textId="77777777" w:rsidR="004819F6" w:rsidRPr="0048671F"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4C67F3" w14:paraId="11E34F33" w14:textId="77777777" w:rsidTr="00654138">
        <w:tc>
          <w:tcPr>
            <w:tcW w:w="9406" w:type="dxa"/>
          </w:tcPr>
          <w:p w14:paraId="750F5304"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p>
          <w:p w14:paraId="1ADC5631" w14:textId="5E1008A2" w:rsidR="00C81D2E" w:rsidRPr="004C67F3" w:rsidRDefault="00C81D2E" w:rsidP="006325CC">
            <w:pPr>
              <w:pStyle w:val="DPCbody"/>
              <w:rPr>
                <w:rFonts w:ascii="Arial" w:hAnsi="Arial"/>
              </w:rPr>
            </w:pPr>
            <w:r w:rsidRPr="004C67F3">
              <w:t xml:space="preserve">It is </w:t>
            </w:r>
            <w:r w:rsidRPr="008C1EEF">
              <w:rPr>
                <w:b/>
                <w:color w:val="AF272F"/>
              </w:rPr>
              <w:t>m</w:t>
            </w:r>
            <w:r w:rsidRPr="004C67F3">
              <w:rPr>
                <w:b/>
                <w:color w:val="AF272F"/>
              </w:rPr>
              <w:t>andatory</w:t>
            </w:r>
            <w:r w:rsidR="00420D59" w:rsidRPr="002C4B62">
              <w:t xml:space="preserve"> </w:t>
            </w:r>
            <w:r w:rsidRPr="004C67F3">
              <w:t xml:space="preserve">to have a Key </w:t>
            </w:r>
            <w:r>
              <w:t>r</w:t>
            </w:r>
            <w:r w:rsidRPr="004C67F3">
              <w:t>easons section on the first page.</w:t>
            </w:r>
            <w:r>
              <w:t xml:space="preserve"> It pr</w:t>
            </w:r>
            <w:r w:rsidR="004819F6" w:rsidRPr="004C67F3">
              <w:t>ovide</w:t>
            </w:r>
            <w:r>
              <w:t>s</w:t>
            </w:r>
            <w:r w:rsidR="004819F6" w:rsidRPr="004C67F3">
              <w:t xml:space="preserve"> the key reason(s) to help the Decision Maker</w:t>
            </w:r>
            <w:r>
              <w:t xml:space="preserve"> make the decision/s recommended.</w:t>
            </w:r>
          </w:p>
        </w:tc>
      </w:tr>
      <w:tr w:rsidR="004819F6" w:rsidRPr="004C67F3" w14:paraId="2D6128D1" w14:textId="77777777" w:rsidTr="00654138">
        <w:tc>
          <w:tcPr>
            <w:tcW w:w="9406" w:type="dxa"/>
          </w:tcPr>
          <w:p w14:paraId="5862103F" w14:textId="77777777" w:rsidR="004819F6" w:rsidRPr="0048671F" w:rsidRDefault="004819F6" w:rsidP="00654138">
            <w:pPr>
              <w:rPr>
                <w:rFonts w:ascii="Arial" w:hAnsi="Arial" w:cs="Arial"/>
                <w:sz w:val="22"/>
                <w:szCs w:val="22"/>
              </w:rPr>
            </w:pPr>
            <w:r w:rsidRPr="004C67F3">
              <w:rPr>
                <w:rFonts w:ascii="Arial" w:hAnsi="Arial" w:cs="Arial"/>
                <w:b/>
                <w:sz w:val="22"/>
                <w:szCs w:val="22"/>
              </w:rPr>
              <w:t>Position:</w:t>
            </w:r>
          </w:p>
          <w:p w14:paraId="7EEEE200" w14:textId="129AA2FF" w:rsidR="004819F6" w:rsidRPr="004C67F3" w:rsidRDefault="004819F6" w:rsidP="006325CC">
            <w:pPr>
              <w:pStyle w:val="DPCbody"/>
            </w:pPr>
            <w:r w:rsidRPr="004C67F3">
              <w:rPr>
                <w:b/>
                <w:color w:val="AF272F"/>
              </w:rPr>
              <w:t>Mandatory</w:t>
            </w:r>
            <w:r>
              <w:t>, on the first page</w:t>
            </w:r>
            <w:r w:rsidRPr="004C67F3">
              <w:t xml:space="preserve">, below the Decision Maker section. The Key </w:t>
            </w:r>
            <w:r>
              <w:t>r</w:t>
            </w:r>
            <w:r w:rsidRPr="004C67F3">
              <w:t xml:space="preserve">easons section must not flow over to </w:t>
            </w:r>
            <w:r>
              <w:t>the second page of the brief</w:t>
            </w:r>
            <w:r w:rsidRPr="004C67F3">
              <w:t>.</w:t>
            </w:r>
          </w:p>
        </w:tc>
      </w:tr>
      <w:tr w:rsidR="004819F6" w:rsidRPr="00627E27" w14:paraId="732E838C" w14:textId="77777777" w:rsidTr="00654138">
        <w:tc>
          <w:tcPr>
            <w:tcW w:w="9406" w:type="dxa"/>
          </w:tcPr>
          <w:p w14:paraId="0367957F" w14:textId="77777777" w:rsidR="004819F6" w:rsidRPr="0048671F" w:rsidRDefault="004819F6" w:rsidP="00654138">
            <w:pPr>
              <w:rPr>
                <w:rFonts w:ascii="Arial" w:hAnsi="Arial" w:cs="Arial"/>
                <w:sz w:val="22"/>
                <w:szCs w:val="22"/>
              </w:rPr>
            </w:pPr>
            <w:r w:rsidRPr="004C67F3">
              <w:rPr>
                <w:rFonts w:ascii="Arial" w:hAnsi="Arial" w:cs="Arial"/>
                <w:b/>
                <w:sz w:val="22"/>
                <w:szCs w:val="22"/>
              </w:rPr>
              <w:t>Composition:</w:t>
            </w:r>
          </w:p>
          <w:p w14:paraId="37DEEC20" w14:textId="2225B322" w:rsidR="004819F6" w:rsidRPr="00627E27" w:rsidRDefault="004819F6" w:rsidP="006325CC">
            <w:pPr>
              <w:pStyle w:val="DPCbody"/>
            </w:pPr>
            <w:r w:rsidRPr="00627E27">
              <w:t xml:space="preserve">Section Title: </w:t>
            </w:r>
            <w:r w:rsidRPr="00277C0B">
              <w:rPr>
                <w:b/>
                <w:color w:val="AF272F"/>
              </w:rPr>
              <w:t>Mandatory</w:t>
            </w:r>
            <w:r w:rsidR="00420D59" w:rsidRPr="002C4B62">
              <w:t xml:space="preserve"> </w:t>
            </w:r>
            <w:r w:rsidR="00F54A53">
              <w:t>and</w:t>
            </w:r>
            <w:r w:rsidRPr="004C67F3">
              <w:t xml:space="preserve"> </w:t>
            </w:r>
            <w:r w:rsidRPr="00277C0B">
              <w:rPr>
                <w:b/>
                <w:color w:val="00B050"/>
              </w:rPr>
              <w:t>customisable</w:t>
            </w:r>
            <w:r w:rsidR="009A22AE">
              <w:t>.</w:t>
            </w:r>
          </w:p>
          <w:p w14:paraId="7E1549EF" w14:textId="49A44982" w:rsidR="004819F6" w:rsidRDefault="004819F6" w:rsidP="006325CC">
            <w:pPr>
              <w:pStyle w:val="DPCbody"/>
            </w:pPr>
            <w:r>
              <w:t>Title: None</w:t>
            </w:r>
          </w:p>
          <w:p w14:paraId="11C24C84" w14:textId="76E85EBE" w:rsidR="004819F6" w:rsidRPr="004C67F3" w:rsidRDefault="004819F6" w:rsidP="006325CC">
            <w:pPr>
              <w:pStyle w:val="DPCbody"/>
            </w:pPr>
            <w:r w:rsidRPr="004C67F3">
              <w:t>Subtitles</w:t>
            </w:r>
            <w:r>
              <w:t>:</w:t>
            </w:r>
            <w:r w:rsidRPr="004C67F3">
              <w:t xml:space="preserve"> </w:t>
            </w:r>
            <w:r w:rsidRPr="00277C0B">
              <w:rPr>
                <w:b/>
                <w:color w:val="E35205"/>
              </w:rPr>
              <w:t>Optional</w:t>
            </w:r>
            <w:r w:rsidR="00420D59" w:rsidRPr="002C4B62">
              <w:t xml:space="preserve"> </w:t>
            </w:r>
            <w:r w:rsidR="00F54A53">
              <w:t>and</w:t>
            </w:r>
            <w:r w:rsidR="007C092B" w:rsidRPr="004C67F3">
              <w:t xml:space="preserve"> </w:t>
            </w:r>
            <w:r w:rsidRPr="00277C0B">
              <w:rPr>
                <w:b/>
                <w:color w:val="00B050"/>
              </w:rPr>
              <w:t>customisable</w:t>
            </w:r>
            <w:r w:rsidR="009A22AE">
              <w:t>.</w:t>
            </w:r>
          </w:p>
          <w:p w14:paraId="1B1797FD" w14:textId="56D244AB" w:rsidR="004819F6" w:rsidRPr="006325CC" w:rsidRDefault="004819F6" w:rsidP="006325CC">
            <w:pPr>
              <w:pStyle w:val="DPCbody"/>
            </w:pPr>
            <w:r w:rsidRPr="00627E27">
              <w:t xml:space="preserve">Content: </w:t>
            </w:r>
            <w:r w:rsidRPr="00EB637D">
              <w:rPr>
                <w:b/>
                <w:color w:val="00B050"/>
              </w:rPr>
              <w:t>Customisable</w:t>
            </w:r>
            <w:r>
              <w:t xml:space="preserve">, </w:t>
            </w:r>
            <w:r w:rsidRPr="00627E27">
              <w:t xml:space="preserve">the Key </w:t>
            </w:r>
            <w:r>
              <w:t>r</w:t>
            </w:r>
            <w:r w:rsidRPr="00627E27">
              <w:t>easons section should be three to five</w:t>
            </w:r>
            <w:r>
              <w:t xml:space="preserve"> key</w:t>
            </w:r>
            <w:r w:rsidRPr="00627E27">
              <w:t xml:space="preserve"> points of text or a paragraph of text</w:t>
            </w:r>
            <w:r w:rsidR="00C81D2E">
              <w:t>.</w:t>
            </w:r>
          </w:p>
        </w:tc>
      </w:tr>
      <w:tr w:rsidR="004819F6" w:rsidRPr="004C67F3" w14:paraId="4650E84C" w14:textId="77777777" w:rsidTr="00654138">
        <w:tc>
          <w:tcPr>
            <w:tcW w:w="9406" w:type="dxa"/>
          </w:tcPr>
          <w:p w14:paraId="5A798C5E" w14:textId="0080861D" w:rsidR="004819F6" w:rsidRDefault="004819F6" w:rsidP="00654138">
            <w:pPr>
              <w:rPr>
                <w:rFonts w:ascii="Arial" w:hAnsi="Arial" w:cs="Arial"/>
                <w:sz w:val="22"/>
                <w:szCs w:val="22"/>
              </w:rPr>
            </w:pPr>
            <w:r w:rsidRPr="004C67F3">
              <w:rPr>
                <w:rFonts w:ascii="Arial" w:hAnsi="Arial" w:cs="Arial"/>
                <w:b/>
                <w:sz w:val="22"/>
                <w:szCs w:val="22"/>
              </w:rPr>
              <w:t>Instructional text:</w:t>
            </w:r>
          </w:p>
          <w:p w14:paraId="040ACB64" w14:textId="530A806E" w:rsidR="004819F6" w:rsidRPr="0007292A" w:rsidRDefault="004819F6" w:rsidP="006325CC">
            <w:pPr>
              <w:pStyle w:val="DPCbody"/>
              <w:numPr>
                <w:ilvl w:val="0"/>
                <w:numId w:val="34"/>
              </w:numPr>
            </w:pPr>
            <w:r w:rsidRPr="0007292A">
              <w:t>The Key reasons section title is customisable, examples include, ‘</w:t>
            </w:r>
            <w:r w:rsidRPr="0007292A">
              <w:rPr>
                <w:b/>
              </w:rPr>
              <w:t>Key reasons</w:t>
            </w:r>
            <w:r w:rsidRPr="0007292A">
              <w:t>’, ‘</w:t>
            </w:r>
            <w:r w:rsidRPr="0007292A">
              <w:rPr>
                <w:b/>
              </w:rPr>
              <w:t>Key information</w:t>
            </w:r>
            <w:r w:rsidRPr="0007292A">
              <w:t>’</w:t>
            </w:r>
            <w:r w:rsidR="00C81D2E">
              <w:t xml:space="preserve"> or</w:t>
            </w:r>
            <w:r w:rsidRPr="0007292A">
              <w:t xml:space="preserve"> ‘</w:t>
            </w:r>
            <w:r w:rsidRPr="0007292A">
              <w:rPr>
                <w:b/>
              </w:rPr>
              <w:t xml:space="preserve">Key </w:t>
            </w:r>
            <w:r w:rsidR="007C092B" w:rsidRPr="0007292A">
              <w:rPr>
                <w:b/>
              </w:rPr>
              <w:t>issues</w:t>
            </w:r>
            <w:r w:rsidR="007C092B">
              <w:rPr>
                <w:b/>
              </w:rPr>
              <w:t>’</w:t>
            </w:r>
            <w:r w:rsidR="00C81D2E" w:rsidRPr="00C81D2E">
              <w:t>.</w:t>
            </w:r>
          </w:p>
          <w:p w14:paraId="2D297B9E" w14:textId="520AF019" w:rsidR="004819F6" w:rsidRPr="0007292A" w:rsidRDefault="004819F6" w:rsidP="006325CC">
            <w:pPr>
              <w:pStyle w:val="DPCbody"/>
              <w:numPr>
                <w:ilvl w:val="0"/>
                <w:numId w:val="34"/>
              </w:numPr>
            </w:pPr>
            <w:r w:rsidRPr="0007292A">
              <w:t xml:space="preserve">Content for the key reason section </w:t>
            </w:r>
            <w:r w:rsidR="00C81D2E">
              <w:t>should</w:t>
            </w:r>
            <w:r w:rsidRPr="0007292A">
              <w:t xml:space="preserve"> not flow over to page two </w:t>
            </w:r>
            <w:r>
              <w:t>of the brief</w:t>
            </w:r>
            <w:r w:rsidRPr="0007292A">
              <w:t>.</w:t>
            </w:r>
          </w:p>
          <w:p w14:paraId="2B783065" w14:textId="1045EC8D" w:rsidR="004819F6" w:rsidRDefault="004819F6" w:rsidP="006325CC">
            <w:pPr>
              <w:pStyle w:val="DPCbody"/>
              <w:numPr>
                <w:ilvl w:val="0"/>
                <w:numId w:val="34"/>
              </w:numPr>
            </w:pPr>
            <w:r w:rsidRPr="0007292A">
              <w:t>The content is customisable, e.g. can be dot point text or one paragraph of text.</w:t>
            </w:r>
          </w:p>
          <w:p w14:paraId="3CE55DEC" w14:textId="42210025" w:rsidR="004819F6" w:rsidRPr="009A22AE" w:rsidRDefault="007C092B" w:rsidP="00654138">
            <w:pPr>
              <w:pStyle w:val="DPCbody"/>
              <w:numPr>
                <w:ilvl w:val="0"/>
                <w:numId w:val="34"/>
              </w:numPr>
            </w:pPr>
            <w:r w:rsidRPr="00627E27">
              <w:t xml:space="preserve">The Key reasons section </w:t>
            </w:r>
            <w:r>
              <w:t>can be</w:t>
            </w:r>
            <w:r w:rsidRPr="00627E27">
              <w:t xml:space="preserve"> the first numbered section of the brief.</w:t>
            </w:r>
          </w:p>
        </w:tc>
      </w:tr>
      <w:tr w:rsidR="004819F6" w:rsidRPr="004C67F3" w14:paraId="2EC894C7" w14:textId="77777777" w:rsidTr="00654138">
        <w:tc>
          <w:tcPr>
            <w:tcW w:w="9406" w:type="dxa"/>
          </w:tcPr>
          <w:p w14:paraId="1CD8DE03" w14:textId="590951B8" w:rsidR="006325CC" w:rsidRDefault="004819F6" w:rsidP="006325CC">
            <w:r w:rsidRPr="006325CC">
              <w:rPr>
                <w:rFonts w:ascii="Arial" w:hAnsi="Arial" w:cs="Arial"/>
                <w:b/>
                <w:sz w:val="22"/>
                <w:szCs w:val="22"/>
              </w:rPr>
              <w:t>Comments</w:t>
            </w:r>
            <w:r w:rsidRPr="00D8661C">
              <w:rPr>
                <w:b/>
              </w:rPr>
              <w:t>:</w:t>
            </w:r>
          </w:p>
          <w:p w14:paraId="146982B8" w14:textId="671146E0" w:rsidR="004819F6" w:rsidRPr="004C67F3" w:rsidRDefault="004819F6" w:rsidP="006325CC">
            <w:pPr>
              <w:pStyle w:val="DPCbody"/>
              <w:rPr>
                <w:rFonts w:ascii="Arial" w:hAnsi="Arial"/>
              </w:rPr>
            </w:pPr>
            <w:r w:rsidRPr="00D8661C">
              <w:t>Further support on “</w:t>
            </w:r>
            <w:r w:rsidRPr="00D8661C">
              <w:rPr>
                <w:i/>
              </w:rPr>
              <w:t>how to write content”</w:t>
            </w:r>
            <w:r w:rsidRPr="00D8661C">
              <w:t xml:space="preserve"> for the Key reasons section could be provided by departments.</w:t>
            </w:r>
          </w:p>
        </w:tc>
      </w:tr>
      <w:tr w:rsidR="004819F6" w:rsidRPr="004C67F3" w14:paraId="69651A7E" w14:textId="77777777" w:rsidTr="00654138">
        <w:tc>
          <w:tcPr>
            <w:tcW w:w="9406" w:type="dxa"/>
          </w:tcPr>
          <w:p w14:paraId="044F5490" w14:textId="77777777" w:rsidR="004819F6" w:rsidRPr="0048671F" w:rsidRDefault="004819F6" w:rsidP="00654138">
            <w:pPr>
              <w:rPr>
                <w:rFonts w:ascii="Arial" w:hAnsi="Arial" w:cs="Arial"/>
                <w:sz w:val="22"/>
                <w:szCs w:val="22"/>
              </w:rPr>
            </w:pPr>
            <w:r>
              <w:rPr>
                <w:rFonts w:ascii="Arial" w:eastAsia="Times" w:hAnsi="Arial" w:cs="Arial"/>
                <w:b/>
                <w:color w:val="000000"/>
                <w:sz w:val="22"/>
                <w:szCs w:val="22"/>
              </w:rPr>
              <w:br w:type="page"/>
            </w:r>
            <w:r>
              <w:rPr>
                <w:rFonts w:ascii="Arial" w:hAnsi="Arial" w:cs="Arial"/>
                <w:b/>
                <w:sz w:val="22"/>
                <w:szCs w:val="22"/>
              </w:rPr>
              <w:t>Event brief:</w:t>
            </w:r>
          </w:p>
          <w:p w14:paraId="2A005261" w14:textId="46C9DC60" w:rsidR="004819F6" w:rsidRPr="0048671F" w:rsidRDefault="004819F6" w:rsidP="006325CC">
            <w:pPr>
              <w:pStyle w:val="DPCbody"/>
              <w:rPr>
                <w:rFonts w:ascii="Arial" w:hAnsi="Arial"/>
              </w:rPr>
            </w:pPr>
            <w:r w:rsidRPr="006334F7">
              <w:t xml:space="preserve">An </w:t>
            </w:r>
            <w:r>
              <w:t>Event brief uses the same rules.</w:t>
            </w:r>
          </w:p>
        </w:tc>
      </w:tr>
    </w:tbl>
    <w:p w14:paraId="7A4220B0" w14:textId="6525D0BE" w:rsidR="004819F6" w:rsidRPr="00CD4DE8" w:rsidRDefault="0098673B" w:rsidP="00CD4DE8">
      <w:pPr>
        <w:pStyle w:val="Heading4"/>
      </w:pPr>
      <w:r>
        <w:lastRenderedPageBreak/>
        <w:t>Protective marking</w:t>
      </w:r>
      <w:r w:rsidR="004819F6" w:rsidRPr="00CD4DE8">
        <w:t xml:space="preserve"> section</w:t>
      </w:r>
    </w:p>
    <w:p w14:paraId="55ED0AB4" w14:textId="77777777" w:rsidR="004819F6" w:rsidRPr="0048671F"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627E27" w14:paraId="3EA8D689" w14:textId="77777777" w:rsidTr="00654138">
        <w:tc>
          <w:tcPr>
            <w:tcW w:w="9406" w:type="dxa"/>
          </w:tcPr>
          <w:p w14:paraId="0E2AA191" w14:textId="77777777" w:rsidR="004819F6" w:rsidRPr="0048671F" w:rsidRDefault="004819F6" w:rsidP="00654138">
            <w:pPr>
              <w:rPr>
                <w:rFonts w:ascii="Arial" w:hAnsi="Arial" w:cs="Arial"/>
                <w:sz w:val="22"/>
                <w:szCs w:val="22"/>
              </w:rPr>
            </w:pPr>
            <w:r w:rsidRPr="00627E27">
              <w:rPr>
                <w:rFonts w:ascii="Arial" w:hAnsi="Arial" w:cs="Arial"/>
                <w:b/>
                <w:sz w:val="22"/>
                <w:szCs w:val="22"/>
              </w:rPr>
              <w:t>Intent:</w:t>
            </w:r>
          </w:p>
          <w:p w14:paraId="4C99ADAE" w14:textId="58744E6A" w:rsidR="004819F6" w:rsidRPr="00627E27" w:rsidRDefault="00906A42" w:rsidP="006325CC">
            <w:pPr>
              <w:pStyle w:val="DPCbody"/>
              <w:rPr>
                <w:rFonts w:ascii="Arial" w:hAnsi="Arial"/>
              </w:rPr>
            </w:pPr>
            <w:r>
              <w:t>I</w:t>
            </w:r>
            <w:r w:rsidRPr="004C67F3">
              <w:t xml:space="preserve">t is </w:t>
            </w:r>
            <w:r w:rsidRPr="008C1EEF">
              <w:rPr>
                <w:b/>
                <w:color w:val="AF272F"/>
              </w:rPr>
              <w:t>m</w:t>
            </w:r>
            <w:r w:rsidRPr="004C67F3">
              <w:rPr>
                <w:b/>
                <w:color w:val="AF272F"/>
              </w:rPr>
              <w:t>andatory</w:t>
            </w:r>
            <w:r w:rsidR="00420D59" w:rsidRPr="002C4B62">
              <w:t xml:space="preserve"> </w:t>
            </w:r>
            <w:r w:rsidRPr="004C67F3">
              <w:t xml:space="preserve">to have a </w:t>
            </w:r>
            <w:r w:rsidR="0098673B">
              <w:t>protective marking</w:t>
            </w:r>
            <w:r w:rsidRPr="004C67F3">
              <w:t xml:space="preserve"> section on </w:t>
            </w:r>
            <w:r>
              <w:t xml:space="preserve">all pages of the brief and its attachments. The </w:t>
            </w:r>
            <w:r w:rsidR="0098673B">
              <w:t>protective marking</w:t>
            </w:r>
            <w:r w:rsidR="0098673B" w:rsidRPr="004C67F3">
              <w:t xml:space="preserve"> </w:t>
            </w:r>
            <w:r>
              <w:t xml:space="preserve">indicates </w:t>
            </w:r>
            <w:r w:rsidR="004819F6" w:rsidRPr="004C67F3">
              <w:t xml:space="preserve">the use, handling and dissemination requirements </w:t>
            </w:r>
            <w:r>
              <w:t xml:space="preserve">of the brief and helps to </w:t>
            </w:r>
            <w:r w:rsidRPr="004C67F3">
              <w:t xml:space="preserve">prevent unauthorised use </w:t>
            </w:r>
            <w:r>
              <w:t xml:space="preserve">its </w:t>
            </w:r>
            <w:r w:rsidRPr="004C67F3">
              <w:t>information</w:t>
            </w:r>
            <w:r>
              <w:t>.</w:t>
            </w:r>
          </w:p>
        </w:tc>
      </w:tr>
      <w:tr w:rsidR="004819F6" w:rsidRPr="00627E27" w14:paraId="62292F6F" w14:textId="77777777" w:rsidTr="00654138">
        <w:tc>
          <w:tcPr>
            <w:tcW w:w="9406" w:type="dxa"/>
          </w:tcPr>
          <w:p w14:paraId="6E3B15F1" w14:textId="77777777" w:rsidR="004819F6" w:rsidRPr="0048671F" w:rsidRDefault="004819F6" w:rsidP="00654138">
            <w:pPr>
              <w:rPr>
                <w:rFonts w:ascii="Arial" w:hAnsi="Arial" w:cs="Arial"/>
                <w:sz w:val="22"/>
                <w:szCs w:val="22"/>
              </w:rPr>
            </w:pPr>
            <w:r w:rsidRPr="00983206">
              <w:rPr>
                <w:rFonts w:ascii="Arial" w:hAnsi="Arial" w:cs="Arial"/>
                <w:b/>
                <w:sz w:val="22"/>
                <w:szCs w:val="22"/>
              </w:rPr>
              <w:t>Position:</w:t>
            </w:r>
          </w:p>
          <w:p w14:paraId="187F2E8A" w14:textId="43F5D4F0" w:rsidR="00906A42" w:rsidRPr="00627E27" w:rsidRDefault="004819F6" w:rsidP="006325CC">
            <w:pPr>
              <w:pStyle w:val="DPCbody"/>
              <w:rPr>
                <w:rFonts w:ascii="Arial" w:hAnsi="Arial"/>
                <w:b/>
              </w:rPr>
            </w:pPr>
            <w:r w:rsidRPr="004C67F3">
              <w:rPr>
                <w:b/>
                <w:color w:val="AF272F"/>
              </w:rPr>
              <w:t>Mandatory</w:t>
            </w:r>
            <w:r w:rsidR="00420D59">
              <w:t xml:space="preserve">, </w:t>
            </w:r>
            <w:r w:rsidR="0098673B">
              <w:t xml:space="preserve">centred, </w:t>
            </w:r>
            <w:r w:rsidR="00906A42">
              <w:t xml:space="preserve">on the </w:t>
            </w:r>
            <w:r w:rsidR="0098673B">
              <w:t xml:space="preserve">top and </w:t>
            </w:r>
            <w:r w:rsidR="00906A42">
              <w:t>bottom</w:t>
            </w:r>
            <w:r w:rsidR="0098673B">
              <w:t xml:space="preserve"> </w:t>
            </w:r>
            <w:r w:rsidR="00906A42">
              <w:t xml:space="preserve">of </w:t>
            </w:r>
            <w:r w:rsidR="0098673B">
              <w:t>each</w:t>
            </w:r>
            <w:r w:rsidR="00906A42">
              <w:t xml:space="preserve"> page of the brief and its attachments.</w:t>
            </w:r>
          </w:p>
        </w:tc>
      </w:tr>
      <w:tr w:rsidR="004819F6" w:rsidRPr="004C67F3" w14:paraId="1D110EC1" w14:textId="77777777" w:rsidTr="00654138">
        <w:tc>
          <w:tcPr>
            <w:tcW w:w="9406" w:type="dxa"/>
          </w:tcPr>
          <w:p w14:paraId="610DA437" w14:textId="77777777" w:rsidR="004819F6" w:rsidRPr="0048671F" w:rsidRDefault="004819F6" w:rsidP="00654138">
            <w:pPr>
              <w:rPr>
                <w:rFonts w:ascii="Arial" w:hAnsi="Arial" w:cs="Arial"/>
                <w:sz w:val="22"/>
                <w:szCs w:val="22"/>
              </w:rPr>
            </w:pPr>
            <w:r w:rsidRPr="004C67F3">
              <w:rPr>
                <w:rFonts w:ascii="Arial" w:hAnsi="Arial" w:cs="Arial"/>
                <w:b/>
                <w:sz w:val="22"/>
                <w:szCs w:val="22"/>
              </w:rPr>
              <w:t>Composition:</w:t>
            </w:r>
          </w:p>
          <w:p w14:paraId="6361CB96" w14:textId="32EFC649" w:rsidR="004819F6" w:rsidRPr="004C67F3" w:rsidRDefault="004819F6" w:rsidP="006325CC">
            <w:pPr>
              <w:pStyle w:val="DPCbody"/>
            </w:pPr>
            <w:r w:rsidRPr="004C67F3">
              <w:t xml:space="preserve">Section Title: </w:t>
            </w:r>
            <w:r>
              <w:t>None</w:t>
            </w:r>
          </w:p>
          <w:p w14:paraId="39CC3221" w14:textId="3396A15B" w:rsidR="004819F6" w:rsidRDefault="004819F6" w:rsidP="006325CC">
            <w:pPr>
              <w:pStyle w:val="DPCbody"/>
            </w:pPr>
            <w:r w:rsidRPr="004C67F3">
              <w:t>Title: None</w:t>
            </w:r>
          </w:p>
          <w:p w14:paraId="69ABE065" w14:textId="34B8FACC" w:rsidR="004819F6" w:rsidRPr="004C67F3" w:rsidRDefault="004819F6" w:rsidP="006325CC">
            <w:pPr>
              <w:pStyle w:val="DPCbody"/>
            </w:pPr>
            <w:r>
              <w:t>Subtitles: None</w:t>
            </w:r>
          </w:p>
          <w:p w14:paraId="1CD7C79A" w14:textId="5FEDF218" w:rsidR="004819F6" w:rsidRPr="00A50327" w:rsidRDefault="004819F6" w:rsidP="006325CC">
            <w:pPr>
              <w:pStyle w:val="DPCbody"/>
              <w:rPr>
                <w:rFonts w:ascii="Arial" w:hAnsi="Arial"/>
              </w:rPr>
            </w:pPr>
            <w:r w:rsidRPr="004C67F3">
              <w:t xml:space="preserve">Content: </w:t>
            </w:r>
            <w:r w:rsidRPr="004C67F3">
              <w:rPr>
                <w:b/>
                <w:color w:val="AF272F"/>
              </w:rPr>
              <w:t>Mandatory</w:t>
            </w:r>
            <w:r w:rsidR="00420D59" w:rsidRPr="002C4B62">
              <w:t xml:space="preserve"> </w:t>
            </w:r>
            <w:r w:rsidR="00F54A53">
              <w:t>and</w:t>
            </w:r>
            <w:r w:rsidRPr="004C67F3">
              <w:t xml:space="preserve"> </w:t>
            </w:r>
            <w:r>
              <w:rPr>
                <w:b/>
                <w:color w:val="00B050"/>
              </w:rPr>
              <w:t>c</w:t>
            </w:r>
            <w:r w:rsidRPr="00EB637D">
              <w:rPr>
                <w:b/>
                <w:color w:val="00B050"/>
              </w:rPr>
              <w:t>ustomisable</w:t>
            </w:r>
            <w:r w:rsidRPr="00EB637D">
              <w:t xml:space="preserve"> </w:t>
            </w:r>
            <w:r>
              <w:t>t</w:t>
            </w:r>
            <w:r w:rsidRPr="004C67F3">
              <w:t xml:space="preserve">ext </w:t>
            </w:r>
            <w:r w:rsidR="00906A42">
              <w:t xml:space="preserve">indicating </w:t>
            </w:r>
            <w:r w:rsidRPr="004C67F3">
              <w:t xml:space="preserve">the </w:t>
            </w:r>
            <w:r w:rsidR="0098673B">
              <w:t>protective marking</w:t>
            </w:r>
            <w:r w:rsidRPr="004C67F3">
              <w:t>.</w:t>
            </w:r>
          </w:p>
        </w:tc>
      </w:tr>
      <w:tr w:rsidR="004819F6" w:rsidRPr="00627E27" w14:paraId="5868CADB" w14:textId="77777777" w:rsidTr="00654138">
        <w:tc>
          <w:tcPr>
            <w:tcW w:w="9406" w:type="dxa"/>
          </w:tcPr>
          <w:p w14:paraId="326FC83F" w14:textId="77777777" w:rsidR="004819F6" w:rsidRPr="0048671F" w:rsidRDefault="004819F6" w:rsidP="00654138">
            <w:pPr>
              <w:rPr>
                <w:rFonts w:ascii="Arial" w:hAnsi="Arial" w:cs="Arial"/>
                <w:sz w:val="22"/>
                <w:szCs w:val="22"/>
              </w:rPr>
            </w:pPr>
            <w:r w:rsidRPr="004C67F3">
              <w:rPr>
                <w:rFonts w:ascii="Arial" w:hAnsi="Arial" w:cs="Arial"/>
                <w:b/>
                <w:sz w:val="22"/>
                <w:szCs w:val="22"/>
              </w:rPr>
              <w:t>Instructional text:</w:t>
            </w:r>
          </w:p>
          <w:p w14:paraId="23F99095" w14:textId="6E33D838" w:rsidR="006325CC" w:rsidRDefault="004819F6" w:rsidP="006325CC">
            <w:pPr>
              <w:pStyle w:val="DPCbody"/>
            </w:pPr>
            <w:r w:rsidRPr="00627E27">
              <w:t xml:space="preserve">A department needs to be aware of its obligations when assessing official information to determine what </w:t>
            </w:r>
            <w:r w:rsidR="0098673B">
              <w:t>protective marking</w:t>
            </w:r>
            <w:r w:rsidR="0098673B" w:rsidRPr="004C67F3">
              <w:t xml:space="preserve"> </w:t>
            </w:r>
            <w:r w:rsidRPr="00627E27">
              <w:t>to apply.</w:t>
            </w:r>
          </w:p>
          <w:p w14:paraId="3DE77B47" w14:textId="77777777" w:rsidR="004819F6" w:rsidRDefault="004819F6" w:rsidP="006325CC">
            <w:pPr>
              <w:pStyle w:val="DPCbody"/>
            </w:pPr>
            <w:r w:rsidRPr="00627E27">
              <w:t xml:space="preserve">The </w:t>
            </w:r>
            <w:r w:rsidR="0098673B">
              <w:t>protective marking</w:t>
            </w:r>
            <w:r w:rsidR="0098673B" w:rsidRPr="004C67F3">
              <w:t xml:space="preserve"> </w:t>
            </w:r>
            <w:r w:rsidRPr="00627E27">
              <w:t xml:space="preserve">being applied must be in line with the protective markings outlined by the </w:t>
            </w:r>
            <w:hyperlink r:id="rId45" w:history="1">
              <w:r w:rsidRPr="00830B86">
                <w:rPr>
                  <w:rStyle w:val="Hyperlink"/>
                  <w:rFonts w:ascii="Arial" w:hAnsi="Arial"/>
                </w:rPr>
                <w:t>Victorian Protective Data Security Framework</w:t>
              </w:r>
            </w:hyperlink>
            <w:r w:rsidRPr="00627E27">
              <w:t>.</w:t>
            </w:r>
          </w:p>
          <w:p w14:paraId="0CE8C20B" w14:textId="06102374" w:rsidR="0098673B" w:rsidRPr="0098673B" w:rsidRDefault="0098673B" w:rsidP="006325CC">
            <w:pPr>
              <w:pStyle w:val="DPCbody"/>
              <w:rPr>
                <w:rFonts w:ascii="Arial" w:hAnsi="Arial"/>
              </w:rPr>
            </w:pPr>
            <w:r w:rsidRPr="0098673B">
              <w:rPr>
                <w:rFonts w:ascii="Arial" w:hAnsi="Arial"/>
              </w:rPr>
              <w:t xml:space="preserve">Ideally use capitals, bold text, large font and a distinctive colour (red preferred), for example </w:t>
            </w:r>
            <w:r w:rsidRPr="0098673B">
              <w:rPr>
                <w:rFonts w:ascii="Arial" w:hAnsi="Arial"/>
                <w:b/>
                <w:color w:val="FF0000"/>
              </w:rPr>
              <w:t>OFFICIAL</w:t>
            </w:r>
          </w:p>
        </w:tc>
      </w:tr>
      <w:tr w:rsidR="004819F6" w:rsidRPr="004C67F3" w14:paraId="796CAD4C" w14:textId="77777777" w:rsidTr="00654138">
        <w:tc>
          <w:tcPr>
            <w:tcW w:w="9406" w:type="dxa"/>
          </w:tcPr>
          <w:p w14:paraId="72E2DDA4" w14:textId="77777777" w:rsidR="004819F6" w:rsidRPr="0048671F" w:rsidRDefault="004819F6" w:rsidP="00654138">
            <w:pPr>
              <w:rPr>
                <w:rFonts w:ascii="Arial" w:hAnsi="Arial" w:cs="Arial"/>
                <w:sz w:val="22"/>
                <w:szCs w:val="22"/>
              </w:rPr>
            </w:pPr>
            <w:r>
              <w:rPr>
                <w:rFonts w:ascii="Arial" w:eastAsia="Times" w:hAnsi="Arial" w:cs="Arial"/>
                <w:b/>
                <w:color w:val="000000"/>
                <w:sz w:val="22"/>
                <w:szCs w:val="22"/>
              </w:rPr>
              <w:br w:type="page"/>
            </w:r>
            <w:r>
              <w:rPr>
                <w:rFonts w:ascii="Arial" w:hAnsi="Arial" w:cs="Arial"/>
                <w:b/>
                <w:sz w:val="22"/>
                <w:szCs w:val="22"/>
              </w:rPr>
              <w:t>Event brief:</w:t>
            </w:r>
          </w:p>
          <w:p w14:paraId="210289C9" w14:textId="547A6C1B" w:rsidR="004819F6" w:rsidRPr="00906A42" w:rsidRDefault="004819F6" w:rsidP="006325CC">
            <w:pPr>
              <w:pStyle w:val="DPCbody"/>
            </w:pPr>
            <w:r w:rsidRPr="006334F7">
              <w:t xml:space="preserve">An </w:t>
            </w:r>
            <w:r>
              <w:t xml:space="preserve">Event brief uses the </w:t>
            </w:r>
            <w:r w:rsidRPr="006325CC">
              <w:t>same</w:t>
            </w:r>
            <w:r>
              <w:t xml:space="preserve"> rules.</w:t>
            </w:r>
          </w:p>
        </w:tc>
      </w:tr>
    </w:tbl>
    <w:p w14:paraId="14DCBB89" w14:textId="77777777" w:rsidR="0098673B" w:rsidRPr="0048671F" w:rsidRDefault="0098673B" w:rsidP="0098673B">
      <w:pPr>
        <w:rPr>
          <w:rFonts w:ascii="Arial" w:eastAsia="Times" w:hAnsi="Arial" w:cs="Arial"/>
          <w:color w:val="000000"/>
          <w:sz w:val="22"/>
          <w:szCs w:val="22"/>
        </w:rPr>
      </w:pPr>
    </w:p>
    <w:p w14:paraId="34BBA0D9" w14:textId="502116E9" w:rsidR="004819F6" w:rsidRPr="00E648E7" w:rsidRDefault="004819F6" w:rsidP="00E648E7">
      <w:pPr>
        <w:pStyle w:val="Heading4"/>
      </w:pPr>
      <w:r w:rsidRPr="00E648E7">
        <w:t>Document identification section</w:t>
      </w:r>
    </w:p>
    <w:p w14:paraId="1D1673F5" w14:textId="77777777" w:rsidR="004819F6" w:rsidRPr="00F61F65"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627E27" w14:paraId="7DBA04C1" w14:textId="77777777" w:rsidTr="00654138">
        <w:tc>
          <w:tcPr>
            <w:tcW w:w="9406" w:type="dxa"/>
          </w:tcPr>
          <w:p w14:paraId="5D3E34C7" w14:textId="77777777" w:rsidR="004819F6" w:rsidRPr="0048671F" w:rsidRDefault="004819F6" w:rsidP="00654138">
            <w:pPr>
              <w:rPr>
                <w:rFonts w:ascii="Arial" w:hAnsi="Arial" w:cs="Arial"/>
                <w:sz w:val="22"/>
                <w:szCs w:val="22"/>
              </w:rPr>
            </w:pPr>
            <w:r w:rsidRPr="004C67F3">
              <w:rPr>
                <w:rFonts w:ascii="Arial" w:hAnsi="Arial" w:cs="Arial"/>
                <w:b/>
                <w:sz w:val="22"/>
                <w:szCs w:val="22"/>
              </w:rPr>
              <w:t>Intent:</w:t>
            </w:r>
          </w:p>
          <w:p w14:paraId="3DD3B455" w14:textId="7DF591C3" w:rsidR="004819F6" w:rsidRPr="00627E27" w:rsidRDefault="004819F6" w:rsidP="00E648E7">
            <w:pPr>
              <w:pStyle w:val="DPCbody"/>
              <w:rPr>
                <w:b/>
              </w:rPr>
            </w:pPr>
            <w:r w:rsidRPr="00627E27">
              <w:t xml:space="preserve">To be able to uniquely identify the brief, </w:t>
            </w:r>
            <w:r w:rsidR="00E648E7">
              <w:t xml:space="preserve">it is </w:t>
            </w:r>
            <w:r w:rsidR="00E648E7" w:rsidRPr="008C1EEF">
              <w:rPr>
                <w:b/>
                <w:color w:val="AF272F"/>
              </w:rPr>
              <w:t>m</w:t>
            </w:r>
            <w:r w:rsidR="00E648E7" w:rsidRPr="004C67F3">
              <w:rPr>
                <w:b/>
                <w:color w:val="AF272F"/>
              </w:rPr>
              <w:t>andatory</w:t>
            </w:r>
            <w:r w:rsidR="00E648E7" w:rsidRPr="004C67F3">
              <w:rPr>
                <w:color w:val="AF272F"/>
              </w:rPr>
              <w:t xml:space="preserve"> </w:t>
            </w:r>
            <w:r w:rsidR="00E648E7" w:rsidRPr="00627E27">
              <w:t>to have a Document identification section on the first page.</w:t>
            </w:r>
          </w:p>
        </w:tc>
      </w:tr>
      <w:tr w:rsidR="004819F6" w:rsidRPr="00627E27" w14:paraId="043AC25E" w14:textId="77777777" w:rsidTr="00654138">
        <w:tc>
          <w:tcPr>
            <w:tcW w:w="9406" w:type="dxa"/>
          </w:tcPr>
          <w:p w14:paraId="6455652F" w14:textId="77777777" w:rsidR="004819F6" w:rsidRPr="0048671F" w:rsidRDefault="004819F6" w:rsidP="00654138">
            <w:pPr>
              <w:rPr>
                <w:rFonts w:ascii="Arial" w:hAnsi="Arial" w:cs="Arial"/>
                <w:sz w:val="22"/>
                <w:szCs w:val="22"/>
              </w:rPr>
            </w:pPr>
            <w:r w:rsidRPr="004C67F3">
              <w:rPr>
                <w:rFonts w:ascii="Arial" w:hAnsi="Arial" w:cs="Arial"/>
                <w:b/>
                <w:sz w:val="22"/>
                <w:szCs w:val="22"/>
              </w:rPr>
              <w:t>Position:</w:t>
            </w:r>
          </w:p>
          <w:p w14:paraId="1648DC5E" w14:textId="50E5E5E4" w:rsidR="004819F6" w:rsidRPr="00627E27" w:rsidRDefault="009B15E1" w:rsidP="00E648E7">
            <w:pPr>
              <w:pStyle w:val="DPCbody"/>
              <w:rPr>
                <w:rFonts w:ascii="Arial" w:hAnsi="Arial"/>
                <w:b/>
              </w:rPr>
            </w:pPr>
            <w:r>
              <w:rPr>
                <w:b/>
                <w:color w:val="AF272F"/>
              </w:rPr>
              <w:t>M</w:t>
            </w:r>
            <w:r w:rsidRPr="004018B7">
              <w:rPr>
                <w:b/>
                <w:color w:val="AF272F"/>
              </w:rPr>
              <w:t>andatory</w:t>
            </w:r>
            <w:r>
              <w:t xml:space="preserve"> for it to </w:t>
            </w:r>
            <w:r w:rsidRPr="00627E27">
              <w:t>be on the first page</w:t>
            </w:r>
            <w:r>
              <w:t xml:space="preserve">, </w:t>
            </w:r>
            <w:r w:rsidR="00F54A53">
              <w:t>and</w:t>
            </w:r>
            <w:r>
              <w:t xml:space="preserve"> </w:t>
            </w:r>
            <w:r w:rsidRPr="009B15E1">
              <w:rPr>
                <w:b/>
                <w:color w:val="00B050"/>
              </w:rPr>
              <w:t>c</w:t>
            </w:r>
            <w:r w:rsidR="004819F6">
              <w:rPr>
                <w:b/>
                <w:color w:val="00B050"/>
              </w:rPr>
              <w:t>u</w:t>
            </w:r>
            <w:r w:rsidR="004819F6" w:rsidRPr="004C67F3">
              <w:rPr>
                <w:b/>
                <w:color w:val="00B050"/>
              </w:rPr>
              <w:t>stomisable</w:t>
            </w:r>
            <w:r w:rsidR="004819F6">
              <w:t xml:space="preserve"> </w:t>
            </w:r>
            <w:r>
              <w:t>as to whether it is in the footer or header. It should not interfere with other sections of the page.</w:t>
            </w:r>
          </w:p>
        </w:tc>
      </w:tr>
      <w:tr w:rsidR="004819F6" w:rsidRPr="004C67F3" w14:paraId="19364876" w14:textId="77777777" w:rsidTr="00654138">
        <w:tc>
          <w:tcPr>
            <w:tcW w:w="9406" w:type="dxa"/>
          </w:tcPr>
          <w:p w14:paraId="5D3F36CF" w14:textId="77777777" w:rsidR="004819F6" w:rsidRDefault="004819F6" w:rsidP="00654138">
            <w:pPr>
              <w:rPr>
                <w:rFonts w:ascii="Arial" w:hAnsi="Arial" w:cs="Arial"/>
                <w:sz w:val="22"/>
                <w:szCs w:val="22"/>
              </w:rPr>
            </w:pPr>
            <w:r w:rsidRPr="004C67F3">
              <w:rPr>
                <w:rFonts w:ascii="Arial" w:hAnsi="Arial" w:cs="Arial"/>
                <w:b/>
                <w:sz w:val="22"/>
                <w:szCs w:val="22"/>
              </w:rPr>
              <w:t>Composition:</w:t>
            </w:r>
          </w:p>
          <w:p w14:paraId="5D2698E9" w14:textId="7D797BE4" w:rsidR="004819F6" w:rsidRPr="004C67F3" w:rsidRDefault="004819F6" w:rsidP="009B15E1">
            <w:pPr>
              <w:pStyle w:val="DPCbody"/>
            </w:pPr>
            <w:r w:rsidRPr="004C67F3">
              <w:t xml:space="preserve">Section Title: </w:t>
            </w:r>
            <w:r>
              <w:t>None</w:t>
            </w:r>
          </w:p>
          <w:p w14:paraId="2CC50A32" w14:textId="3892D84F" w:rsidR="004819F6" w:rsidRDefault="004819F6" w:rsidP="009B15E1">
            <w:pPr>
              <w:pStyle w:val="DPCbody"/>
            </w:pPr>
            <w:r w:rsidRPr="004C67F3">
              <w:t>Title: None</w:t>
            </w:r>
          </w:p>
          <w:p w14:paraId="1E24FB0E" w14:textId="7481198D" w:rsidR="004819F6" w:rsidRPr="004C67F3" w:rsidRDefault="004819F6" w:rsidP="009B15E1">
            <w:pPr>
              <w:pStyle w:val="DPCbody"/>
            </w:pPr>
            <w:r>
              <w:t>Subtitles: None</w:t>
            </w:r>
          </w:p>
          <w:p w14:paraId="61085F20" w14:textId="17BE21AC" w:rsidR="004819F6" w:rsidRPr="004C67F3" w:rsidRDefault="004819F6" w:rsidP="009B15E1">
            <w:pPr>
              <w:pStyle w:val="DPCbody"/>
              <w:rPr>
                <w:rFonts w:ascii="Arial" w:hAnsi="Arial"/>
              </w:rPr>
            </w:pPr>
            <w:r w:rsidRPr="004C67F3">
              <w:t xml:space="preserve">Content: </w:t>
            </w:r>
            <w:r w:rsidRPr="004C67F3">
              <w:rPr>
                <w:b/>
                <w:color w:val="AF272F"/>
              </w:rPr>
              <w:t>Mandatory</w:t>
            </w:r>
            <w:r w:rsidRPr="004C67F3">
              <w:t xml:space="preserve">, </w:t>
            </w:r>
            <w:r>
              <w:rPr>
                <w:b/>
                <w:color w:val="00B050"/>
              </w:rPr>
              <w:t>c</w:t>
            </w:r>
            <w:r w:rsidRPr="00EB637D">
              <w:rPr>
                <w:b/>
                <w:color w:val="00B050"/>
              </w:rPr>
              <w:t>ustomisable</w:t>
            </w:r>
            <w:r>
              <w:t>, a</w:t>
            </w:r>
            <w:r w:rsidRPr="004C67F3">
              <w:t>lphanumeric text to uniquely identify the brief.</w:t>
            </w:r>
          </w:p>
        </w:tc>
      </w:tr>
      <w:tr w:rsidR="004819F6" w:rsidRPr="004C67F3" w14:paraId="007A736A" w14:textId="77777777" w:rsidTr="00654138">
        <w:tc>
          <w:tcPr>
            <w:tcW w:w="9406" w:type="dxa"/>
          </w:tcPr>
          <w:p w14:paraId="528697AE" w14:textId="77777777" w:rsidR="004819F6" w:rsidRPr="0048671F" w:rsidRDefault="004819F6" w:rsidP="00654138">
            <w:pPr>
              <w:rPr>
                <w:rFonts w:ascii="Arial" w:hAnsi="Arial" w:cs="Arial"/>
                <w:sz w:val="22"/>
                <w:szCs w:val="22"/>
              </w:rPr>
            </w:pPr>
            <w:r w:rsidRPr="004C67F3">
              <w:rPr>
                <w:rFonts w:ascii="Arial" w:hAnsi="Arial" w:cs="Arial"/>
                <w:b/>
                <w:sz w:val="22"/>
                <w:szCs w:val="22"/>
              </w:rPr>
              <w:t>Instructional text:</w:t>
            </w:r>
          </w:p>
          <w:p w14:paraId="1237C482" w14:textId="741E893D" w:rsidR="004819F6" w:rsidRPr="004C67F3" w:rsidRDefault="004819F6" w:rsidP="009B15E1">
            <w:pPr>
              <w:pStyle w:val="DPCbody"/>
              <w:rPr>
                <w:rFonts w:ascii="Arial" w:hAnsi="Arial"/>
              </w:rPr>
            </w:pPr>
            <w:r w:rsidRPr="004C67F3">
              <w:t>The unique identification text could be derived from a departments records document management system, where the brief may be stored and uniquely identif</w:t>
            </w:r>
            <w:r>
              <w:t>iable</w:t>
            </w:r>
            <w:r w:rsidRPr="004C67F3">
              <w:t>.</w:t>
            </w:r>
          </w:p>
        </w:tc>
      </w:tr>
      <w:tr w:rsidR="004819F6" w:rsidRPr="004C67F3" w14:paraId="12788D7F" w14:textId="77777777" w:rsidTr="00654138">
        <w:tc>
          <w:tcPr>
            <w:tcW w:w="9406" w:type="dxa"/>
          </w:tcPr>
          <w:p w14:paraId="1F83B1E0" w14:textId="77777777" w:rsidR="004819F6" w:rsidRPr="0048671F" w:rsidRDefault="004819F6" w:rsidP="00654138">
            <w:pPr>
              <w:rPr>
                <w:rFonts w:ascii="Arial" w:hAnsi="Arial" w:cs="Arial"/>
                <w:sz w:val="22"/>
                <w:szCs w:val="22"/>
              </w:rPr>
            </w:pPr>
            <w:r>
              <w:rPr>
                <w:rFonts w:ascii="Arial" w:eastAsia="Times" w:hAnsi="Arial" w:cs="Arial"/>
                <w:b/>
                <w:color w:val="000000"/>
                <w:sz w:val="22"/>
                <w:szCs w:val="22"/>
              </w:rPr>
              <w:lastRenderedPageBreak/>
              <w:br w:type="page"/>
            </w:r>
            <w:r>
              <w:rPr>
                <w:rFonts w:ascii="Arial" w:hAnsi="Arial" w:cs="Arial"/>
                <w:b/>
                <w:sz w:val="22"/>
                <w:szCs w:val="22"/>
              </w:rPr>
              <w:t>Event brief:</w:t>
            </w:r>
          </w:p>
          <w:p w14:paraId="60ED80F1" w14:textId="16312454" w:rsidR="004819F6" w:rsidRDefault="004819F6" w:rsidP="009B15E1">
            <w:pPr>
              <w:pStyle w:val="DPCbody"/>
              <w:rPr>
                <w:rFonts w:ascii="Arial" w:hAnsi="Arial"/>
                <w:b/>
              </w:rPr>
            </w:pPr>
            <w:r w:rsidRPr="006334F7">
              <w:t xml:space="preserve">An </w:t>
            </w:r>
            <w:r>
              <w:t>Event brief uses the same rules.</w:t>
            </w:r>
          </w:p>
        </w:tc>
      </w:tr>
    </w:tbl>
    <w:p w14:paraId="731328AB" w14:textId="77777777" w:rsidR="0098673B" w:rsidRPr="0048671F" w:rsidRDefault="0098673B" w:rsidP="0098673B">
      <w:pPr>
        <w:rPr>
          <w:rFonts w:ascii="Arial" w:eastAsia="Times" w:hAnsi="Arial" w:cs="Arial"/>
          <w:color w:val="000000"/>
          <w:sz w:val="22"/>
          <w:szCs w:val="22"/>
        </w:rPr>
      </w:pPr>
    </w:p>
    <w:p w14:paraId="614F2422" w14:textId="77777777" w:rsidR="004819F6" w:rsidRPr="004C67F3" w:rsidRDefault="004819F6" w:rsidP="00811102">
      <w:pPr>
        <w:pStyle w:val="Heading4"/>
      </w:pPr>
      <w:r w:rsidRPr="004C67F3">
        <w:t xml:space="preserve">Further </w:t>
      </w:r>
      <w:r>
        <w:t>r</w:t>
      </w:r>
      <w:r w:rsidRPr="004C67F3">
        <w:t>easons</w:t>
      </w:r>
      <w:r>
        <w:t xml:space="preserve"> section</w:t>
      </w:r>
    </w:p>
    <w:p w14:paraId="342A1C5F" w14:textId="77777777" w:rsidR="004819F6" w:rsidRPr="004C67F3" w:rsidRDefault="004819F6" w:rsidP="00BF6BF2">
      <w:pPr>
        <w:spacing w:line="300" w:lineRule="atLeast"/>
        <w:jc w:val="center"/>
        <w:rPr>
          <w:rFonts w:ascii="Arial" w:eastAsia="Times" w:hAnsi="Arial" w:cs="Arial"/>
          <w:b/>
          <w:color w:val="000000"/>
          <w:sz w:val="22"/>
          <w:szCs w:val="22"/>
        </w:rPr>
      </w:pPr>
      <w:r w:rsidRPr="004C67F3">
        <w:rPr>
          <w:noProof/>
          <w:sz w:val="22"/>
          <w:szCs w:val="22"/>
        </w:rPr>
        <w:drawing>
          <wp:inline distT="0" distB="0" distL="0" distR="0" wp14:anchorId="2D5D6911" wp14:editId="0C4E834F">
            <wp:extent cx="4868784" cy="2667935"/>
            <wp:effectExtent l="133350" t="114300" r="122555" b="1708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76358" cy="2672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Look w:val="04A0" w:firstRow="1" w:lastRow="0" w:firstColumn="1" w:lastColumn="0" w:noHBand="0" w:noVBand="1"/>
      </w:tblPr>
      <w:tblGrid>
        <w:gridCol w:w="9406"/>
      </w:tblGrid>
      <w:tr w:rsidR="004819F6" w:rsidRPr="004C67F3" w14:paraId="2D3741E7" w14:textId="77777777" w:rsidTr="00654138">
        <w:tc>
          <w:tcPr>
            <w:tcW w:w="9406" w:type="dxa"/>
          </w:tcPr>
          <w:p w14:paraId="54EBBFAA" w14:textId="77777777" w:rsidR="004819F6" w:rsidRPr="00F61F65" w:rsidRDefault="004819F6" w:rsidP="00654138">
            <w:pPr>
              <w:rPr>
                <w:rFonts w:ascii="Arial" w:hAnsi="Arial" w:cs="Arial"/>
                <w:sz w:val="22"/>
                <w:szCs w:val="22"/>
              </w:rPr>
            </w:pPr>
            <w:r w:rsidRPr="004C67F3">
              <w:rPr>
                <w:rFonts w:ascii="Arial" w:hAnsi="Arial" w:cs="Arial"/>
                <w:b/>
                <w:sz w:val="22"/>
                <w:szCs w:val="22"/>
              </w:rPr>
              <w:t>Intent:</w:t>
            </w:r>
          </w:p>
          <w:p w14:paraId="624FDF52" w14:textId="5439BE0F" w:rsidR="004819F6" w:rsidRPr="004C67F3" w:rsidRDefault="00811102" w:rsidP="00811102">
            <w:pPr>
              <w:pStyle w:val="DPCbody"/>
            </w:pPr>
            <w:r w:rsidRPr="004C67F3">
              <w:t xml:space="preserve">It is </w:t>
            </w:r>
            <w:r>
              <w:rPr>
                <w:b/>
                <w:color w:val="E35205"/>
              </w:rPr>
              <w:t>o</w:t>
            </w:r>
            <w:r w:rsidRPr="004C67F3">
              <w:rPr>
                <w:b/>
                <w:color w:val="E35205"/>
              </w:rPr>
              <w:t>ptional</w:t>
            </w:r>
            <w:r w:rsidR="00420D59" w:rsidRPr="002C4B62">
              <w:t xml:space="preserve"> </w:t>
            </w:r>
            <w:r w:rsidRPr="004C67F3">
              <w:t xml:space="preserve">to have a Further </w:t>
            </w:r>
            <w:r>
              <w:t>r</w:t>
            </w:r>
            <w:r w:rsidRPr="004C67F3">
              <w:t>easons section.</w:t>
            </w:r>
            <w:r>
              <w:t xml:space="preserve"> If used, it provides </w:t>
            </w:r>
            <w:r w:rsidR="004819F6" w:rsidRPr="004C67F3">
              <w:t>supplementary reason(s) and information to the Decision Maker to help them understand why the Recommendation(s) should be approved/noted.</w:t>
            </w:r>
          </w:p>
        </w:tc>
      </w:tr>
      <w:tr w:rsidR="004819F6" w:rsidRPr="004C67F3" w14:paraId="6437D974" w14:textId="77777777" w:rsidTr="00654138">
        <w:tc>
          <w:tcPr>
            <w:tcW w:w="9406" w:type="dxa"/>
          </w:tcPr>
          <w:p w14:paraId="3BE81116" w14:textId="7306BFD6" w:rsidR="004819F6" w:rsidRPr="00F61F65" w:rsidRDefault="004819F6" w:rsidP="00654138">
            <w:pPr>
              <w:rPr>
                <w:rFonts w:ascii="Arial" w:hAnsi="Arial" w:cs="Arial"/>
                <w:sz w:val="22"/>
                <w:szCs w:val="22"/>
              </w:rPr>
            </w:pPr>
            <w:r w:rsidRPr="004C67F3">
              <w:rPr>
                <w:rFonts w:ascii="Arial" w:hAnsi="Arial" w:cs="Arial"/>
                <w:b/>
                <w:sz w:val="22"/>
                <w:szCs w:val="22"/>
              </w:rPr>
              <w:t>Position:</w:t>
            </w:r>
          </w:p>
          <w:p w14:paraId="61A3CE8D" w14:textId="797DE2D7" w:rsidR="004819F6" w:rsidRPr="004C67F3" w:rsidRDefault="004819F6" w:rsidP="00811102">
            <w:pPr>
              <w:pStyle w:val="DPCbody"/>
              <w:rPr>
                <w:rFonts w:ascii="Arial" w:hAnsi="Arial"/>
              </w:rPr>
            </w:pPr>
            <w:r w:rsidRPr="004C67F3">
              <w:rPr>
                <w:b/>
                <w:color w:val="AF272F"/>
              </w:rPr>
              <w:t>Mandatory</w:t>
            </w:r>
            <w:r>
              <w:t>, i</w:t>
            </w:r>
            <w:r w:rsidRPr="004C67F3">
              <w:t>f used, it must be the first section on the second page</w:t>
            </w:r>
            <w:r>
              <w:t xml:space="preserve"> of the brief</w:t>
            </w:r>
            <w:r w:rsidRPr="004C67F3">
              <w:t>.</w:t>
            </w:r>
          </w:p>
        </w:tc>
      </w:tr>
      <w:tr w:rsidR="004819F6" w:rsidRPr="004C67F3" w14:paraId="3AE9AAEC" w14:textId="77777777" w:rsidTr="00654138">
        <w:tc>
          <w:tcPr>
            <w:tcW w:w="9406" w:type="dxa"/>
          </w:tcPr>
          <w:p w14:paraId="4D9E1600" w14:textId="77777777" w:rsidR="004819F6" w:rsidRPr="004C67F3" w:rsidRDefault="004819F6" w:rsidP="00654138">
            <w:pPr>
              <w:rPr>
                <w:rFonts w:ascii="Arial" w:hAnsi="Arial" w:cs="Arial"/>
                <w:sz w:val="22"/>
                <w:szCs w:val="22"/>
              </w:rPr>
            </w:pPr>
            <w:r w:rsidRPr="004C67F3">
              <w:rPr>
                <w:rFonts w:ascii="Arial" w:hAnsi="Arial" w:cs="Arial"/>
                <w:b/>
                <w:sz w:val="22"/>
                <w:szCs w:val="22"/>
              </w:rPr>
              <w:t>Composition:</w:t>
            </w:r>
          </w:p>
          <w:p w14:paraId="44BED631" w14:textId="1813F5D6" w:rsidR="004819F6" w:rsidRPr="004C67F3" w:rsidRDefault="004819F6" w:rsidP="00811102">
            <w:pPr>
              <w:pStyle w:val="DPCbody"/>
            </w:pPr>
            <w:r>
              <w:t xml:space="preserve">Section </w:t>
            </w:r>
            <w:r w:rsidRPr="004C67F3">
              <w:t>Title</w:t>
            </w:r>
            <w:r>
              <w:t>:</w:t>
            </w:r>
            <w:r w:rsidRPr="004C67F3">
              <w:t xml:space="preserve"> </w:t>
            </w:r>
            <w:r w:rsidRPr="00811102">
              <w:rPr>
                <w:b/>
                <w:color w:val="AF272F"/>
              </w:rPr>
              <w:t>Mandatory</w:t>
            </w:r>
            <w:r w:rsidR="00420D59" w:rsidRPr="002C4B62">
              <w:t xml:space="preserve"> </w:t>
            </w:r>
            <w:r w:rsidR="00F54A53">
              <w:t>and</w:t>
            </w:r>
            <w:r w:rsidRPr="004F4B0B">
              <w:t xml:space="preserve"> </w:t>
            </w:r>
            <w:r w:rsidRPr="00811102">
              <w:rPr>
                <w:b/>
                <w:color w:val="00B050"/>
              </w:rPr>
              <w:t>customisable</w:t>
            </w:r>
            <w:r>
              <w:t>.</w:t>
            </w:r>
          </w:p>
          <w:p w14:paraId="682BE79F" w14:textId="64FA6C7A" w:rsidR="004819F6" w:rsidRDefault="004819F6" w:rsidP="00811102">
            <w:pPr>
              <w:pStyle w:val="DPCbody"/>
            </w:pPr>
            <w:r>
              <w:t>Title: None</w:t>
            </w:r>
          </w:p>
          <w:p w14:paraId="7761A616" w14:textId="46A1B6AE" w:rsidR="004819F6" w:rsidRPr="004C67F3" w:rsidRDefault="004819F6" w:rsidP="00811102">
            <w:pPr>
              <w:pStyle w:val="DPCbody"/>
            </w:pPr>
            <w:r w:rsidRPr="004C67F3">
              <w:t>Subtitles</w:t>
            </w:r>
            <w:r>
              <w:t>:</w:t>
            </w:r>
            <w:r w:rsidRPr="004C67F3">
              <w:t xml:space="preserve"> </w:t>
            </w:r>
            <w:r w:rsidRPr="00811102">
              <w:rPr>
                <w:b/>
                <w:color w:val="E35205"/>
              </w:rPr>
              <w:t>Optional</w:t>
            </w:r>
            <w:r w:rsidRPr="004429CA">
              <w:t xml:space="preserve"> </w:t>
            </w:r>
            <w:r w:rsidR="00F54A53">
              <w:t>and</w:t>
            </w:r>
            <w:r w:rsidR="00811102" w:rsidRPr="004429CA">
              <w:t xml:space="preserve"> </w:t>
            </w:r>
            <w:r w:rsidRPr="00811102">
              <w:rPr>
                <w:b/>
                <w:color w:val="00B050"/>
              </w:rPr>
              <w:t>customisable</w:t>
            </w:r>
            <w:r w:rsidRPr="00627E27">
              <w:t>.</w:t>
            </w:r>
          </w:p>
          <w:p w14:paraId="05878443" w14:textId="71064D23" w:rsidR="004819F6" w:rsidRPr="004C67F3" w:rsidRDefault="004819F6" w:rsidP="00811102">
            <w:pPr>
              <w:pStyle w:val="DPCbody"/>
              <w:rPr>
                <w:rFonts w:ascii="Arial" w:hAnsi="Arial"/>
              </w:rPr>
            </w:pPr>
            <w:r w:rsidRPr="00811102">
              <w:t>Content</w:t>
            </w:r>
            <w:r w:rsidRPr="004C67F3">
              <w:t xml:space="preserve">: </w:t>
            </w:r>
            <w:r w:rsidRPr="004C67F3">
              <w:rPr>
                <w:b/>
                <w:color w:val="AF272F"/>
              </w:rPr>
              <w:t>Mandatory</w:t>
            </w:r>
            <w:r w:rsidR="00811102">
              <w:rPr>
                <w:b/>
              </w:rPr>
              <w:t xml:space="preserve"> </w:t>
            </w:r>
            <w:r w:rsidR="00F54A53">
              <w:t>and</w:t>
            </w:r>
            <w:r w:rsidRPr="004018B7">
              <w:t xml:space="preserve"> </w:t>
            </w:r>
            <w:r>
              <w:rPr>
                <w:b/>
                <w:color w:val="00B050"/>
              </w:rPr>
              <w:t>c</w:t>
            </w:r>
            <w:r w:rsidRPr="004C67F3">
              <w:rPr>
                <w:b/>
                <w:color w:val="00B050"/>
              </w:rPr>
              <w:t>ustomisable</w:t>
            </w:r>
            <w:r w:rsidRPr="004C67F3">
              <w:t xml:space="preserve"> </w:t>
            </w:r>
            <w:r>
              <w:t>s</w:t>
            </w:r>
            <w:r w:rsidRPr="004C67F3">
              <w:t xml:space="preserve">ubsections detailing further analysis and reasons including reasons not covered in </w:t>
            </w:r>
            <w:r w:rsidR="00811102">
              <w:t xml:space="preserve">the </w:t>
            </w:r>
            <w:r w:rsidRPr="004C67F3">
              <w:t xml:space="preserve">Key </w:t>
            </w:r>
            <w:r>
              <w:t>r</w:t>
            </w:r>
            <w:r w:rsidRPr="004C67F3">
              <w:t xml:space="preserve">easons </w:t>
            </w:r>
            <w:r w:rsidR="00811102">
              <w:t xml:space="preserve">section </w:t>
            </w:r>
            <w:r w:rsidRPr="004C67F3">
              <w:t xml:space="preserve">or </w:t>
            </w:r>
            <w:r w:rsidR="00811102">
              <w:t xml:space="preserve">the </w:t>
            </w:r>
            <w:r w:rsidRPr="004C67F3">
              <w:t>financial implications.</w:t>
            </w:r>
          </w:p>
        </w:tc>
      </w:tr>
      <w:tr w:rsidR="004819F6" w:rsidRPr="004C67F3" w14:paraId="34D91DB3" w14:textId="77777777" w:rsidTr="00654138">
        <w:tc>
          <w:tcPr>
            <w:tcW w:w="9406" w:type="dxa"/>
          </w:tcPr>
          <w:p w14:paraId="314EFC7F" w14:textId="77777777" w:rsidR="004819F6" w:rsidRPr="004C67F3" w:rsidRDefault="004819F6" w:rsidP="00654138">
            <w:pPr>
              <w:rPr>
                <w:rFonts w:ascii="Arial" w:hAnsi="Arial" w:cs="Arial"/>
                <w:sz w:val="22"/>
                <w:szCs w:val="22"/>
              </w:rPr>
            </w:pPr>
            <w:r w:rsidRPr="004C67F3">
              <w:rPr>
                <w:rFonts w:ascii="Arial" w:hAnsi="Arial" w:cs="Arial"/>
                <w:b/>
                <w:sz w:val="22"/>
                <w:szCs w:val="22"/>
              </w:rPr>
              <w:t>Instructional text:</w:t>
            </w:r>
          </w:p>
          <w:p w14:paraId="3E396908" w14:textId="7798A688" w:rsidR="004819F6" w:rsidRDefault="004819F6" w:rsidP="00811102">
            <w:pPr>
              <w:pStyle w:val="DPCbody"/>
              <w:numPr>
                <w:ilvl w:val="0"/>
                <w:numId w:val="36"/>
              </w:numPr>
            </w:pPr>
            <w:r w:rsidRPr="00216B8A">
              <w:t xml:space="preserve">If the Further reasons section is used, the Further reasons section title is </w:t>
            </w:r>
            <w:r w:rsidRPr="00811102">
              <w:rPr>
                <w:b/>
                <w:color w:val="AF272F"/>
              </w:rPr>
              <w:t>mandatory</w:t>
            </w:r>
            <w:r w:rsidR="00287148" w:rsidRPr="00216B8A">
              <w:t>.</w:t>
            </w:r>
          </w:p>
          <w:p w14:paraId="3B7F2A07" w14:textId="77777777" w:rsidR="004819F6" w:rsidRPr="00216B8A" w:rsidRDefault="004819F6" w:rsidP="00811102">
            <w:pPr>
              <w:pStyle w:val="DPCbody"/>
              <w:numPr>
                <w:ilvl w:val="0"/>
                <w:numId w:val="35"/>
              </w:numPr>
            </w:pPr>
            <w:r w:rsidRPr="00216B8A">
              <w:t xml:space="preserve">The Further reasons section </w:t>
            </w:r>
            <w:r>
              <w:t>can</w:t>
            </w:r>
            <w:r w:rsidRPr="00216B8A">
              <w:t xml:space="preserve"> be numbered, with the title starting with ‘2’, followed by the title, all in bold text.</w:t>
            </w:r>
          </w:p>
          <w:p w14:paraId="187C2B62" w14:textId="458986E5" w:rsidR="004819F6" w:rsidRPr="0007292A" w:rsidRDefault="004819F6" w:rsidP="00811102">
            <w:pPr>
              <w:pStyle w:val="DPCbody"/>
              <w:numPr>
                <w:ilvl w:val="0"/>
                <w:numId w:val="35"/>
              </w:numPr>
            </w:pPr>
            <w:r w:rsidRPr="0007292A">
              <w:t xml:space="preserve">The Further reasons section title is </w:t>
            </w:r>
            <w:r w:rsidR="00E91B0B" w:rsidRPr="0007292A">
              <w:rPr>
                <w:b/>
                <w:color w:val="00B050"/>
              </w:rPr>
              <w:t>customisable</w:t>
            </w:r>
            <w:r w:rsidRPr="0007292A">
              <w:t>, examples include, ‘</w:t>
            </w:r>
            <w:r w:rsidRPr="0007292A">
              <w:rPr>
                <w:b/>
              </w:rPr>
              <w:t>Further reasons</w:t>
            </w:r>
            <w:r w:rsidRPr="0007292A">
              <w:t>’, ‘</w:t>
            </w:r>
            <w:r w:rsidRPr="0007292A">
              <w:rPr>
                <w:b/>
              </w:rPr>
              <w:t>Additional information</w:t>
            </w:r>
            <w:r w:rsidRPr="0007292A">
              <w:t>’</w:t>
            </w:r>
            <w:r w:rsidR="00E91B0B">
              <w:t xml:space="preserve"> etc.</w:t>
            </w:r>
          </w:p>
          <w:p w14:paraId="7F3F2771" w14:textId="3AD039E5" w:rsidR="004819F6" w:rsidRPr="004C67F3" w:rsidRDefault="004819F6" w:rsidP="00811102">
            <w:pPr>
              <w:pStyle w:val="DPCbody"/>
              <w:numPr>
                <w:ilvl w:val="0"/>
                <w:numId w:val="35"/>
              </w:numPr>
              <w:rPr>
                <w:rFonts w:ascii="Arial" w:hAnsi="Arial"/>
              </w:rPr>
            </w:pPr>
            <w:r w:rsidRPr="0007292A">
              <w:t xml:space="preserve">The content is </w:t>
            </w:r>
            <w:r w:rsidRPr="0007292A">
              <w:rPr>
                <w:b/>
                <w:color w:val="00B050"/>
              </w:rPr>
              <w:t>customisable</w:t>
            </w:r>
            <w:r w:rsidRPr="0007292A">
              <w:t xml:space="preserve">, allowing for subsection titles that are </w:t>
            </w:r>
            <w:r w:rsidRPr="0007292A">
              <w:rPr>
                <w:b/>
                <w:color w:val="00B050"/>
              </w:rPr>
              <w:t>customisable</w:t>
            </w:r>
            <w:r w:rsidRPr="0007292A">
              <w:t xml:space="preserve"> and could be in bold text, with further content supported by tables of information.</w:t>
            </w:r>
          </w:p>
        </w:tc>
      </w:tr>
      <w:tr w:rsidR="004819F6" w:rsidRPr="004C67F3" w14:paraId="307D5A17" w14:textId="77777777" w:rsidTr="00654138">
        <w:tc>
          <w:tcPr>
            <w:tcW w:w="9406" w:type="dxa"/>
          </w:tcPr>
          <w:p w14:paraId="48D50DC0" w14:textId="197C6AF0" w:rsidR="004819F6" w:rsidRPr="004C67F3" w:rsidRDefault="004819F6" w:rsidP="00BF6BF2">
            <w:pPr>
              <w:pStyle w:val="DPCbody"/>
              <w:rPr>
                <w:rFonts w:ascii="Arial" w:hAnsi="Arial"/>
              </w:rPr>
            </w:pPr>
            <w:r w:rsidRPr="00D8661C">
              <w:rPr>
                <w:b/>
              </w:rPr>
              <w:t>Comments:</w:t>
            </w:r>
            <w:r w:rsidRPr="004429CA">
              <w:t xml:space="preserve"> </w:t>
            </w:r>
            <w:r w:rsidRPr="00D8661C">
              <w:t>Further support on “</w:t>
            </w:r>
            <w:r w:rsidRPr="00D8661C">
              <w:rPr>
                <w:i/>
              </w:rPr>
              <w:t>how to write content”</w:t>
            </w:r>
            <w:r w:rsidRPr="00D8661C">
              <w:t xml:space="preserve"> for th</w:t>
            </w:r>
            <w:r w:rsidR="00132CA3">
              <w:t>is</w:t>
            </w:r>
            <w:r w:rsidRPr="00D8661C">
              <w:t xml:space="preserve"> section could be provided by departments.</w:t>
            </w:r>
          </w:p>
        </w:tc>
      </w:tr>
      <w:tr w:rsidR="004819F6" w:rsidRPr="004C67F3" w14:paraId="55CEE9E4" w14:textId="77777777" w:rsidTr="00654138">
        <w:tc>
          <w:tcPr>
            <w:tcW w:w="9406" w:type="dxa"/>
          </w:tcPr>
          <w:p w14:paraId="5A488D41" w14:textId="77777777" w:rsidR="004819F6" w:rsidRPr="00F61F65" w:rsidRDefault="004819F6" w:rsidP="00654138">
            <w:pPr>
              <w:rPr>
                <w:rFonts w:ascii="Arial" w:hAnsi="Arial" w:cs="Arial"/>
                <w:sz w:val="22"/>
                <w:szCs w:val="22"/>
              </w:rPr>
            </w:pPr>
            <w:r>
              <w:rPr>
                <w:rFonts w:ascii="Arial" w:eastAsia="Times" w:hAnsi="Arial" w:cs="Arial"/>
                <w:b/>
                <w:color w:val="000000"/>
                <w:sz w:val="22"/>
                <w:szCs w:val="22"/>
              </w:rPr>
              <w:lastRenderedPageBreak/>
              <w:br w:type="page"/>
            </w:r>
            <w:r>
              <w:rPr>
                <w:rFonts w:ascii="Arial" w:hAnsi="Arial" w:cs="Arial"/>
                <w:b/>
                <w:sz w:val="22"/>
                <w:szCs w:val="22"/>
              </w:rPr>
              <w:t>Event brief:</w:t>
            </w:r>
          </w:p>
          <w:p w14:paraId="73D537E9" w14:textId="56E2E1C5" w:rsidR="004819F6" w:rsidRDefault="004819F6" w:rsidP="00BF6BF2">
            <w:pPr>
              <w:pStyle w:val="DPCbody"/>
              <w:rPr>
                <w:rFonts w:ascii="Arial" w:hAnsi="Arial"/>
                <w:b/>
              </w:rPr>
            </w:pPr>
            <w:r w:rsidRPr="001F41D2">
              <w:t>An Event brief</w:t>
            </w:r>
            <w:r w:rsidR="001F41D2">
              <w:t xml:space="preserve"> uses the same rule</w:t>
            </w:r>
            <w:r w:rsidR="00BF6BF2">
              <w:t>.</w:t>
            </w:r>
          </w:p>
        </w:tc>
      </w:tr>
    </w:tbl>
    <w:p w14:paraId="410C2746" w14:textId="77777777" w:rsidR="0098673B" w:rsidRPr="0048671F" w:rsidRDefault="0098673B" w:rsidP="0098673B">
      <w:pPr>
        <w:rPr>
          <w:rFonts w:ascii="Arial" w:eastAsia="Times" w:hAnsi="Arial" w:cs="Arial"/>
          <w:color w:val="000000"/>
          <w:sz w:val="22"/>
          <w:szCs w:val="22"/>
        </w:rPr>
      </w:pPr>
    </w:p>
    <w:p w14:paraId="71BC6F37" w14:textId="77777777" w:rsidR="004819F6" w:rsidRPr="004C67F3" w:rsidRDefault="004819F6" w:rsidP="00BF6BF2">
      <w:pPr>
        <w:pStyle w:val="Heading4"/>
      </w:pPr>
      <w:r w:rsidRPr="004C67F3">
        <w:t>Context</w:t>
      </w:r>
      <w:r>
        <w:t xml:space="preserve"> section</w:t>
      </w:r>
    </w:p>
    <w:p w14:paraId="5592020F" w14:textId="77777777" w:rsidR="004819F6" w:rsidRPr="00F61F65" w:rsidRDefault="004819F6" w:rsidP="00F2404A">
      <w:pPr>
        <w:spacing w:line="300" w:lineRule="atLeast"/>
        <w:jc w:val="center"/>
        <w:rPr>
          <w:rFonts w:ascii="Arial" w:eastAsia="Times" w:hAnsi="Arial" w:cs="Arial"/>
          <w:color w:val="000000"/>
          <w:sz w:val="22"/>
          <w:szCs w:val="22"/>
        </w:rPr>
      </w:pPr>
      <w:r w:rsidRPr="00F61F65">
        <w:rPr>
          <w:noProof/>
        </w:rPr>
        <w:drawing>
          <wp:inline distT="0" distB="0" distL="0" distR="0" wp14:anchorId="20AF37C7" wp14:editId="3B10193C">
            <wp:extent cx="4907280" cy="1801306"/>
            <wp:effectExtent l="133350" t="114300" r="121920" b="1612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12087" cy="180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5EF16" w14:textId="77777777" w:rsidR="004819F6" w:rsidRPr="00F61F65"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4C67F3" w14:paraId="063D570B" w14:textId="77777777" w:rsidTr="00654138">
        <w:tc>
          <w:tcPr>
            <w:tcW w:w="9406" w:type="dxa"/>
          </w:tcPr>
          <w:p w14:paraId="3638D2E5" w14:textId="77777777" w:rsidR="004819F6" w:rsidRPr="00F61F65" w:rsidRDefault="004819F6" w:rsidP="00654138">
            <w:pPr>
              <w:rPr>
                <w:rFonts w:ascii="Arial" w:hAnsi="Arial" w:cs="Arial"/>
                <w:sz w:val="22"/>
                <w:szCs w:val="22"/>
              </w:rPr>
            </w:pPr>
            <w:r w:rsidRPr="004C67F3">
              <w:rPr>
                <w:rFonts w:ascii="Arial" w:hAnsi="Arial" w:cs="Arial"/>
                <w:b/>
                <w:sz w:val="22"/>
                <w:szCs w:val="22"/>
              </w:rPr>
              <w:t>Intent:</w:t>
            </w:r>
          </w:p>
          <w:p w14:paraId="2D147E48" w14:textId="68C5833F" w:rsidR="004819F6" w:rsidRPr="004C67F3" w:rsidRDefault="00BF6BF2" w:rsidP="00BF6BF2">
            <w:pPr>
              <w:pStyle w:val="DPCbody"/>
              <w:rPr>
                <w:rFonts w:ascii="Arial" w:hAnsi="Arial"/>
              </w:rPr>
            </w:pPr>
            <w:r w:rsidRPr="004C67F3">
              <w:t xml:space="preserve">It is </w:t>
            </w:r>
            <w:r>
              <w:rPr>
                <w:b/>
                <w:color w:val="E35205"/>
              </w:rPr>
              <w:t>o</w:t>
            </w:r>
            <w:r w:rsidRPr="004C67F3">
              <w:rPr>
                <w:b/>
                <w:color w:val="E35205"/>
              </w:rPr>
              <w:t>ptional</w:t>
            </w:r>
            <w:r w:rsidR="00420D59" w:rsidRPr="002C4B62">
              <w:t xml:space="preserve"> </w:t>
            </w:r>
            <w:r w:rsidRPr="004C67F3">
              <w:t>to have a Context section.</w:t>
            </w:r>
            <w:r>
              <w:t xml:space="preserve"> The Context section provides </w:t>
            </w:r>
            <w:r w:rsidR="004819F6" w:rsidRPr="004C67F3">
              <w:t xml:space="preserve">background </w:t>
            </w:r>
            <w:r>
              <w:t xml:space="preserve">or vital contextual information, that are not the key reasons, </w:t>
            </w:r>
            <w:r w:rsidR="00F54A53">
              <w:t>and</w:t>
            </w:r>
            <w:r>
              <w:t xml:space="preserve"> will help the </w:t>
            </w:r>
            <w:r w:rsidR="004819F6" w:rsidRPr="004C67F3">
              <w:t>Decision Maker</w:t>
            </w:r>
            <w:r>
              <w:t xml:space="preserve"> to </w:t>
            </w:r>
            <w:r w:rsidR="00BB2C27">
              <w:t>decide</w:t>
            </w:r>
            <w:r>
              <w:t>.</w:t>
            </w:r>
          </w:p>
        </w:tc>
      </w:tr>
      <w:tr w:rsidR="004819F6" w:rsidRPr="004C67F3" w14:paraId="08889887" w14:textId="77777777" w:rsidTr="00654138">
        <w:tc>
          <w:tcPr>
            <w:tcW w:w="9406" w:type="dxa"/>
          </w:tcPr>
          <w:p w14:paraId="7A40EE06" w14:textId="77777777" w:rsidR="004819F6" w:rsidRDefault="004819F6" w:rsidP="00654138">
            <w:pPr>
              <w:rPr>
                <w:rFonts w:ascii="Arial" w:hAnsi="Arial" w:cs="Arial"/>
                <w:b/>
                <w:sz w:val="22"/>
                <w:szCs w:val="22"/>
              </w:rPr>
            </w:pPr>
            <w:r w:rsidRPr="004C67F3">
              <w:rPr>
                <w:rFonts w:ascii="Arial" w:hAnsi="Arial" w:cs="Arial"/>
                <w:b/>
                <w:sz w:val="22"/>
                <w:szCs w:val="22"/>
              </w:rPr>
              <w:t>Position:</w:t>
            </w:r>
          </w:p>
          <w:p w14:paraId="7EF14247" w14:textId="7AD98D48" w:rsidR="004819F6" w:rsidRPr="004C67F3" w:rsidRDefault="004819F6" w:rsidP="00BB2C27">
            <w:pPr>
              <w:pStyle w:val="DPCbody"/>
              <w:rPr>
                <w:rFonts w:ascii="Arial" w:hAnsi="Arial"/>
              </w:rPr>
            </w:pPr>
            <w:r w:rsidRPr="004C67F3">
              <w:rPr>
                <w:b/>
                <w:color w:val="AF272F"/>
              </w:rPr>
              <w:t>Mandatory</w:t>
            </w:r>
            <w:r>
              <w:t>, t</w:t>
            </w:r>
            <w:r w:rsidRPr="004C67F3">
              <w:t xml:space="preserve">he Context section should be below the Further </w:t>
            </w:r>
            <w:r>
              <w:t>r</w:t>
            </w:r>
            <w:r w:rsidRPr="004C67F3">
              <w:t>easons section or be the first section on the second page</w:t>
            </w:r>
            <w:r>
              <w:t xml:space="preserve"> of the brief</w:t>
            </w:r>
            <w:r w:rsidRPr="004C67F3">
              <w:t>.</w:t>
            </w:r>
          </w:p>
        </w:tc>
      </w:tr>
      <w:tr w:rsidR="004819F6" w:rsidRPr="004C67F3" w14:paraId="2859B3FC" w14:textId="77777777" w:rsidTr="00654138">
        <w:tc>
          <w:tcPr>
            <w:tcW w:w="9406" w:type="dxa"/>
          </w:tcPr>
          <w:p w14:paraId="7B503AE5" w14:textId="77777777" w:rsidR="004819F6" w:rsidRPr="004C67F3" w:rsidRDefault="004819F6" w:rsidP="00654138">
            <w:pPr>
              <w:rPr>
                <w:rFonts w:ascii="Arial" w:hAnsi="Arial" w:cs="Arial"/>
                <w:sz w:val="22"/>
                <w:szCs w:val="22"/>
              </w:rPr>
            </w:pPr>
            <w:r w:rsidRPr="004C67F3">
              <w:rPr>
                <w:rFonts w:ascii="Arial" w:hAnsi="Arial" w:cs="Arial"/>
                <w:b/>
                <w:sz w:val="22"/>
                <w:szCs w:val="22"/>
              </w:rPr>
              <w:t>Composition:</w:t>
            </w:r>
          </w:p>
          <w:p w14:paraId="4FF06AD0" w14:textId="54500AFA" w:rsidR="004819F6" w:rsidRPr="004C67F3" w:rsidRDefault="004819F6" w:rsidP="00BB2C27">
            <w:pPr>
              <w:pStyle w:val="DPCbody"/>
            </w:pPr>
            <w:r>
              <w:t xml:space="preserve">Section </w:t>
            </w:r>
            <w:r w:rsidRPr="004C67F3">
              <w:t>Title</w:t>
            </w:r>
            <w:r>
              <w:t>:</w:t>
            </w:r>
            <w:r w:rsidRPr="004C67F3">
              <w:t xml:space="preserve"> </w:t>
            </w:r>
            <w:r w:rsidRPr="00BB2C27">
              <w:rPr>
                <w:b/>
                <w:color w:val="AF272F"/>
              </w:rPr>
              <w:t>Mandatory</w:t>
            </w:r>
            <w:r w:rsidR="00BB2C27">
              <w:t xml:space="preserve"> </w:t>
            </w:r>
            <w:r w:rsidR="00F54A53">
              <w:t>and</w:t>
            </w:r>
            <w:r w:rsidRPr="004C67F3">
              <w:t xml:space="preserve"> </w:t>
            </w:r>
            <w:r w:rsidRPr="00BB2C27">
              <w:rPr>
                <w:b/>
                <w:color w:val="00B050"/>
              </w:rPr>
              <w:t>customisable</w:t>
            </w:r>
            <w:r w:rsidR="009A22AE">
              <w:t>.</w:t>
            </w:r>
          </w:p>
          <w:p w14:paraId="553E7EB5" w14:textId="070E0ED4" w:rsidR="004819F6" w:rsidRDefault="004819F6" w:rsidP="00BB2C27">
            <w:pPr>
              <w:pStyle w:val="DPCbody"/>
            </w:pPr>
            <w:r>
              <w:t>Title: None</w:t>
            </w:r>
          </w:p>
          <w:p w14:paraId="598FDB17" w14:textId="2A42EB23" w:rsidR="004819F6" w:rsidRPr="004C67F3" w:rsidRDefault="004819F6" w:rsidP="00BB2C27">
            <w:pPr>
              <w:pStyle w:val="DPCbody"/>
            </w:pPr>
            <w:r w:rsidRPr="004C67F3">
              <w:t>Subtitles</w:t>
            </w:r>
            <w:r>
              <w:t>:</w:t>
            </w:r>
            <w:r w:rsidRPr="004C67F3">
              <w:t xml:space="preserve"> </w:t>
            </w:r>
            <w:r w:rsidRPr="00BB2C27">
              <w:rPr>
                <w:b/>
                <w:color w:val="E35205"/>
              </w:rPr>
              <w:t>Optional</w:t>
            </w:r>
            <w:r w:rsidR="00BB2C27">
              <w:t xml:space="preserve"> </w:t>
            </w:r>
            <w:r w:rsidR="00F54A53">
              <w:t>and</w:t>
            </w:r>
            <w:r w:rsidRPr="004C67F3">
              <w:t xml:space="preserve"> </w:t>
            </w:r>
            <w:r w:rsidRPr="00BB2C27">
              <w:rPr>
                <w:b/>
                <w:color w:val="00B050"/>
              </w:rPr>
              <w:t>customisable</w:t>
            </w:r>
            <w:r w:rsidR="009A22AE">
              <w:t>.</w:t>
            </w:r>
          </w:p>
          <w:p w14:paraId="497F0117" w14:textId="2BF4D5B0" w:rsidR="004819F6" w:rsidRPr="004C67F3" w:rsidRDefault="004819F6" w:rsidP="00BB2C27">
            <w:pPr>
              <w:pStyle w:val="DPCbody"/>
              <w:rPr>
                <w:rFonts w:ascii="Arial" w:hAnsi="Arial"/>
              </w:rPr>
            </w:pPr>
            <w:r w:rsidRPr="004C67F3">
              <w:t>Content</w:t>
            </w:r>
            <w:r>
              <w:t>:</w:t>
            </w:r>
            <w:r w:rsidRPr="004C67F3">
              <w:t xml:space="preserve"> </w:t>
            </w:r>
            <w:r w:rsidRPr="004C67F3">
              <w:rPr>
                <w:b/>
                <w:color w:val="AF272F"/>
              </w:rPr>
              <w:t>Mandatory</w:t>
            </w:r>
            <w:r w:rsidR="00BB2C27">
              <w:t xml:space="preserve"> </w:t>
            </w:r>
            <w:r w:rsidR="00F54A53">
              <w:t>and</w:t>
            </w:r>
            <w:r w:rsidR="007901B1">
              <w:t xml:space="preserve"> </w:t>
            </w:r>
            <w:r w:rsidR="007901B1" w:rsidRPr="00BB2C27">
              <w:rPr>
                <w:b/>
                <w:color w:val="00B050"/>
              </w:rPr>
              <w:t>customisable</w:t>
            </w:r>
            <w:r w:rsidR="007901B1">
              <w:t xml:space="preserve"> </w:t>
            </w:r>
            <w:r>
              <w:t>s</w:t>
            </w:r>
            <w:r w:rsidRPr="004C67F3">
              <w:t>ubsections of content detailing additional context and background information.</w:t>
            </w:r>
          </w:p>
        </w:tc>
      </w:tr>
      <w:tr w:rsidR="004819F6" w:rsidRPr="004C67F3" w14:paraId="70B3445E" w14:textId="77777777" w:rsidTr="00654138">
        <w:tc>
          <w:tcPr>
            <w:tcW w:w="9406" w:type="dxa"/>
          </w:tcPr>
          <w:p w14:paraId="145AA237" w14:textId="77777777" w:rsidR="004819F6" w:rsidRPr="00F61F65" w:rsidRDefault="004819F6" w:rsidP="00654138">
            <w:pPr>
              <w:rPr>
                <w:rFonts w:ascii="Arial" w:hAnsi="Arial" w:cs="Arial"/>
                <w:sz w:val="22"/>
                <w:szCs w:val="22"/>
              </w:rPr>
            </w:pPr>
            <w:r w:rsidRPr="004C67F3">
              <w:rPr>
                <w:rFonts w:ascii="Arial" w:hAnsi="Arial" w:cs="Arial"/>
                <w:b/>
                <w:sz w:val="22"/>
                <w:szCs w:val="22"/>
              </w:rPr>
              <w:t>Instructional text:</w:t>
            </w:r>
          </w:p>
          <w:p w14:paraId="740DDF62" w14:textId="52E6EB5A" w:rsidR="004819F6" w:rsidRPr="0007292A" w:rsidRDefault="004819F6" w:rsidP="007901B1">
            <w:pPr>
              <w:pStyle w:val="DPCbody"/>
              <w:numPr>
                <w:ilvl w:val="0"/>
                <w:numId w:val="37"/>
              </w:numPr>
            </w:pPr>
            <w:r w:rsidRPr="0007292A">
              <w:t xml:space="preserve">The Context section title is </w:t>
            </w:r>
            <w:r w:rsidR="007901B1" w:rsidRPr="00BB2C27">
              <w:rPr>
                <w:b/>
                <w:color w:val="00B050"/>
              </w:rPr>
              <w:t>customisable</w:t>
            </w:r>
            <w:r w:rsidRPr="0007292A">
              <w:t>, examples include, ‘</w:t>
            </w:r>
            <w:r w:rsidRPr="0007292A">
              <w:rPr>
                <w:b/>
              </w:rPr>
              <w:t>Context</w:t>
            </w:r>
            <w:r w:rsidRPr="0007292A">
              <w:t>’, ‘</w:t>
            </w:r>
            <w:r w:rsidRPr="0007292A">
              <w:rPr>
                <w:b/>
              </w:rPr>
              <w:t>Background information</w:t>
            </w:r>
            <w:r w:rsidRPr="0007292A">
              <w:t>’</w:t>
            </w:r>
            <w:r w:rsidR="00927469" w:rsidRPr="00927469">
              <w:t xml:space="preserve">, </w:t>
            </w:r>
            <w:r w:rsidR="00927469" w:rsidRPr="00927469">
              <w:rPr>
                <w:b/>
              </w:rPr>
              <w:t>‘Further information’</w:t>
            </w:r>
            <w:r w:rsidR="00927469">
              <w:t xml:space="preserve"> etc.</w:t>
            </w:r>
          </w:p>
          <w:p w14:paraId="533FB6C6" w14:textId="615D04B4" w:rsidR="004819F6" w:rsidRPr="0007292A" w:rsidRDefault="004819F6" w:rsidP="007901B1">
            <w:pPr>
              <w:pStyle w:val="DPCbody"/>
              <w:numPr>
                <w:ilvl w:val="0"/>
                <w:numId w:val="37"/>
              </w:numPr>
            </w:pPr>
            <w:r w:rsidRPr="0007292A">
              <w:t xml:space="preserve">The subtitles are </w:t>
            </w:r>
            <w:r w:rsidR="00927469" w:rsidRPr="00BB2C27">
              <w:rPr>
                <w:b/>
                <w:color w:val="00B050"/>
              </w:rPr>
              <w:t>customisable</w:t>
            </w:r>
            <w:r w:rsidR="00927469" w:rsidRPr="0007292A">
              <w:t xml:space="preserve"> </w:t>
            </w:r>
            <w:r w:rsidRPr="0007292A">
              <w:t>and should provide a concise summary of the content.</w:t>
            </w:r>
          </w:p>
          <w:p w14:paraId="7C1FF2D1" w14:textId="5D095BD4" w:rsidR="00927469" w:rsidRPr="007901B1" w:rsidRDefault="004819F6" w:rsidP="00927469">
            <w:pPr>
              <w:pStyle w:val="DPCbody"/>
              <w:numPr>
                <w:ilvl w:val="0"/>
                <w:numId w:val="37"/>
              </w:numPr>
            </w:pPr>
            <w:r w:rsidRPr="0007292A">
              <w:t>Tables</w:t>
            </w:r>
            <w:r w:rsidR="00927469">
              <w:t xml:space="preserve">, </w:t>
            </w:r>
            <w:r w:rsidRPr="0007292A">
              <w:t xml:space="preserve">bullet points </w:t>
            </w:r>
            <w:r w:rsidR="00927469">
              <w:t xml:space="preserve">or number lists </w:t>
            </w:r>
            <w:r w:rsidRPr="0007292A">
              <w:t>can be used to display content if desired.</w:t>
            </w:r>
          </w:p>
        </w:tc>
      </w:tr>
      <w:tr w:rsidR="004819F6" w:rsidRPr="009556B2" w14:paraId="04EDF050" w14:textId="77777777" w:rsidTr="00654138">
        <w:tc>
          <w:tcPr>
            <w:tcW w:w="9406" w:type="dxa"/>
          </w:tcPr>
          <w:p w14:paraId="084E473A" w14:textId="644368A4" w:rsidR="00927469" w:rsidRPr="00F61F65" w:rsidRDefault="004819F6" w:rsidP="00654138">
            <w:pPr>
              <w:rPr>
                <w:rFonts w:ascii="Arial" w:hAnsi="Arial" w:cs="Arial"/>
                <w:sz w:val="22"/>
                <w:szCs w:val="22"/>
              </w:rPr>
            </w:pPr>
            <w:r w:rsidRPr="00D8661C">
              <w:rPr>
                <w:rFonts w:ascii="Arial" w:hAnsi="Arial" w:cs="Arial"/>
                <w:b/>
                <w:sz w:val="22"/>
                <w:szCs w:val="22"/>
              </w:rPr>
              <w:t>Comments:</w:t>
            </w:r>
          </w:p>
          <w:p w14:paraId="09D67FB5" w14:textId="77A013B3" w:rsidR="004819F6" w:rsidRPr="00D8661C" w:rsidRDefault="004819F6" w:rsidP="00927469">
            <w:pPr>
              <w:pStyle w:val="DPCbody"/>
              <w:rPr>
                <w:rFonts w:ascii="Arial" w:hAnsi="Arial"/>
              </w:rPr>
            </w:pPr>
            <w:r w:rsidRPr="00D8661C">
              <w:t>Further support on “</w:t>
            </w:r>
            <w:r w:rsidRPr="00D8661C">
              <w:rPr>
                <w:i/>
              </w:rPr>
              <w:t>how to write content”</w:t>
            </w:r>
            <w:r w:rsidRPr="00D8661C">
              <w:t xml:space="preserve"> for </w:t>
            </w:r>
            <w:r w:rsidR="00132CA3">
              <w:t>this</w:t>
            </w:r>
            <w:r w:rsidRPr="00D8661C">
              <w:t xml:space="preserve"> section should be provided by departments.</w:t>
            </w:r>
          </w:p>
        </w:tc>
      </w:tr>
      <w:tr w:rsidR="004819F6" w:rsidRPr="004C67F3" w14:paraId="11B49305" w14:textId="77777777" w:rsidTr="00654138">
        <w:tc>
          <w:tcPr>
            <w:tcW w:w="9406" w:type="dxa"/>
          </w:tcPr>
          <w:p w14:paraId="0A4C7D94" w14:textId="77777777" w:rsidR="004819F6" w:rsidRPr="00F61F65" w:rsidRDefault="004819F6" w:rsidP="00654138">
            <w:pPr>
              <w:rPr>
                <w:rFonts w:ascii="Arial" w:hAnsi="Arial" w:cs="Arial"/>
                <w:sz w:val="22"/>
                <w:szCs w:val="22"/>
              </w:rPr>
            </w:pPr>
            <w:r>
              <w:rPr>
                <w:rFonts w:ascii="Arial" w:eastAsia="Times" w:hAnsi="Arial" w:cs="Arial"/>
                <w:b/>
                <w:color w:val="000000"/>
                <w:sz w:val="22"/>
                <w:szCs w:val="22"/>
              </w:rPr>
              <w:br w:type="page"/>
            </w:r>
            <w:r>
              <w:rPr>
                <w:rFonts w:ascii="Arial" w:hAnsi="Arial" w:cs="Arial"/>
                <w:b/>
                <w:sz w:val="22"/>
                <w:szCs w:val="22"/>
              </w:rPr>
              <w:t>Event brief</w:t>
            </w:r>
            <w:r w:rsidRPr="001D11A5">
              <w:rPr>
                <w:rFonts w:ascii="Arial" w:hAnsi="Arial" w:cs="Arial"/>
                <w:b/>
                <w:sz w:val="22"/>
                <w:szCs w:val="22"/>
              </w:rPr>
              <w:t>:</w:t>
            </w:r>
          </w:p>
          <w:p w14:paraId="786D3C70" w14:textId="4B14C382" w:rsidR="004819F6" w:rsidRDefault="004819F6" w:rsidP="00927469">
            <w:pPr>
              <w:pStyle w:val="DPCbody"/>
              <w:rPr>
                <w:rFonts w:ascii="Arial" w:hAnsi="Arial"/>
                <w:b/>
              </w:rPr>
            </w:pPr>
            <w:r w:rsidRPr="001F41D2">
              <w:t>An Event brief</w:t>
            </w:r>
            <w:r w:rsidR="001F41D2">
              <w:t xml:space="preserve"> uses the same rules.</w:t>
            </w:r>
          </w:p>
        </w:tc>
      </w:tr>
    </w:tbl>
    <w:p w14:paraId="5778E3E2" w14:textId="7DA0FD3F" w:rsidR="004819F6" w:rsidRDefault="004819F6" w:rsidP="004819F6">
      <w:pPr>
        <w:rPr>
          <w:rFonts w:ascii="Arial" w:eastAsia="Times" w:hAnsi="Arial" w:cs="Arial"/>
          <w:color w:val="000000"/>
          <w:sz w:val="22"/>
          <w:szCs w:val="22"/>
        </w:rPr>
      </w:pPr>
    </w:p>
    <w:p w14:paraId="242042B7" w14:textId="77777777" w:rsidR="007F364F" w:rsidRPr="00F61F65" w:rsidRDefault="007F364F" w:rsidP="004819F6">
      <w:pPr>
        <w:rPr>
          <w:rFonts w:ascii="Arial" w:eastAsia="Times" w:hAnsi="Arial" w:cs="Arial"/>
          <w:color w:val="000000"/>
          <w:sz w:val="22"/>
          <w:szCs w:val="22"/>
        </w:rPr>
      </w:pPr>
    </w:p>
    <w:p w14:paraId="53CB305D" w14:textId="77777777" w:rsidR="004819F6" w:rsidRPr="004C67F3" w:rsidRDefault="004819F6" w:rsidP="00927469">
      <w:pPr>
        <w:pStyle w:val="Heading4"/>
      </w:pPr>
      <w:r w:rsidRPr="004C67F3">
        <w:lastRenderedPageBreak/>
        <w:t>Attachments</w:t>
      </w:r>
      <w:r>
        <w:t xml:space="preserve"> section</w:t>
      </w:r>
    </w:p>
    <w:p w14:paraId="0C0D3106" w14:textId="77777777" w:rsidR="004819F6" w:rsidRPr="00F61F65" w:rsidRDefault="004819F6" w:rsidP="00F2404A">
      <w:pPr>
        <w:spacing w:line="300" w:lineRule="atLeast"/>
        <w:jc w:val="center"/>
        <w:rPr>
          <w:rFonts w:ascii="Arial" w:eastAsia="Times" w:hAnsi="Arial" w:cs="Arial"/>
          <w:color w:val="000000"/>
          <w:sz w:val="22"/>
          <w:szCs w:val="22"/>
        </w:rPr>
      </w:pPr>
      <w:r w:rsidRPr="004C67F3">
        <w:rPr>
          <w:noProof/>
          <w:sz w:val="22"/>
          <w:szCs w:val="22"/>
        </w:rPr>
        <w:drawing>
          <wp:inline distT="0" distB="0" distL="0" distR="0" wp14:anchorId="5CC35AF9" wp14:editId="73A4DABA">
            <wp:extent cx="5078730" cy="1182561"/>
            <wp:effectExtent l="133350" t="114300" r="121920" b="1701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0160" cy="118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E6228" w14:textId="77777777" w:rsidR="004819F6" w:rsidRPr="00F61F65" w:rsidRDefault="004819F6" w:rsidP="004819F6">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4819F6" w:rsidRPr="004C67F3" w14:paraId="2380EA9F" w14:textId="77777777" w:rsidTr="00654138">
        <w:tc>
          <w:tcPr>
            <w:tcW w:w="9406" w:type="dxa"/>
          </w:tcPr>
          <w:p w14:paraId="3BB1C7C8" w14:textId="77777777" w:rsidR="004819F6" w:rsidRPr="00F61F65" w:rsidRDefault="004819F6" w:rsidP="00654138">
            <w:pPr>
              <w:rPr>
                <w:rFonts w:ascii="Arial" w:hAnsi="Arial" w:cs="Arial"/>
                <w:sz w:val="22"/>
                <w:szCs w:val="22"/>
              </w:rPr>
            </w:pPr>
            <w:r w:rsidRPr="004C67F3">
              <w:rPr>
                <w:rFonts w:ascii="Arial" w:hAnsi="Arial" w:cs="Arial"/>
                <w:b/>
                <w:sz w:val="22"/>
                <w:szCs w:val="22"/>
              </w:rPr>
              <w:t>Intent:</w:t>
            </w:r>
          </w:p>
          <w:p w14:paraId="6C8E207A" w14:textId="09124DFF" w:rsidR="004819F6" w:rsidRPr="004C67F3" w:rsidRDefault="00927469" w:rsidP="00927469">
            <w:pPr>
              <w:pStyle w:val="DPCbody"/>
            </w:pPr>
            <w:r>
              <w:t xml:space="preserve">The </w:t>
            </w:r>
            <w:r w:rsidRPr="004C67F3">
              <w:t xml:space="preserve">Attachments </w:t>
            </w:r>
            <w:r>
              <w:t xml:space="preserve">section provides a list of attachments </w:t>
            </w:r>
            <w:r w:rsidRPr="004C67F3">
              <w:t>that accompany the brief.</w:t>
            </w:r>
            <w:r>
              <w:t xml:space="preserve"> This section is </w:t>
            </w:r>
            <w:r>
              <w:rPr>
                <w:b/>
                <w:color w:val="E35205" w:themeColor="accent4"/>
              </w:rPr>
              <w:t>o</w:t>
            </w:r>
            <w:r w:rsidRPr="00627E27">
              <w:rPr>
                <w:b/>
                <w:color w:val="E35205" w:themeColor="accent4"/>
              </w:rPr>
              <w:t>ptional</w:t>
            </w:r>
            <w:r w:rsidRPr="00627E27">
              <w:t>.</w:t>
            </w:r>
          </w:p>
        </w:tc>
      </w:tr>
      <w:tr w:rsidR="004819F6" w:rsidRPr="004C67F3" w14:paraId="1AC3ECA2" w14:textId="77777777" w:rsidTr="00654138">
        <w:tc>
          <w:tcPr>
            <w:tcW w:w="9406" w:type="dxa"/>
          </w:tcPr>
          <w:p w14:paraId="23B5AACF" w14:textId="77777777" w:rsidR="004819F6" w:rsidRPr="00F61F65" w:rsidRDefault="004819F6" w:rsidP="00654138">
            <w:pPr>
              <w:rPr>
                <w:rFonts w:ascii="Arial" w:hAnsi="Arial" w:cs="Arial"/>
                <w:sz w:val="22"/>
                <w:szCs w:val="22"/>
              </w:rPr>
            </w:pPr>
            <w:r w:rsidRPr="004C67F3">
              <w:rPr>
                <w:rFonts w:ascii="Arial" w:hAnsi="Arial" w:cs="Arial"/>
                <w:b/>
                <w:sz w:val="22"/>
                <w:szCs w:val="22"/>
              </w:rPr>
              <w:t>Position:</w:t>
            </w:r>
          </w:p>
          <w:p w14:paraId="766BA5C8" w14:textId="2EAC8257" w:rsidR="009026FD" w:rsidRPr="004C67F3" w:rsidRDefault="004819F6" w:rsidP="00927469">
            <w:pPr>
              <w:pStyle w:val="DPCbody"/>
              <w:rPr>
                <w:rFonts w:ascii="Arial" w:hAnsi="Arial"/>
              </w:rPr>
            </w:pPr>
            <w:r w:rsidRPr="004C67F3">
              <w:rPr>
                <w:b/>
                <w:color w:val="AF272F"/>
              </w:rPr>
              <w:t>Mandatory</w:t>
            </w:r>
            <w:r>
              <w:t>, i</w:t>
            </w:r>
            <w:r w:rsidRPr="004C67F3">
              <w:t>f used, it should be the first, second or third section on the second page, dependant on the use of the Further Reasons section and/or Context.</w:t>
            </w:r>
          </w:p>
        </w:tc>
      </w:tr>
      <w:tr w:rsidR="004819F6" w:rsidRPr="004C67F3" w14:paraId="04713E9D" w14:textId="77777777" w:rsidTr="00654138">
        <w:tc>
          <w:tcPr>
            <w:tcW w:w="9406" w:type="dxa"/>
          </w:tcPr>
          <w:p w14:paraId="6959C9CE" w14:textId="77777777" w:rsidR="004819F6" w:rsidRPr="004C67F3" w:rsidRDefault="004819F6" w:rsidP="00654138">
            <w:pPr>
              <w:rPr>
                <w:rFonts w:ascii="Arial" w:hAnsi="Arial" w:cs="Arial"/>
                <w:sz w:val="22"/>
                <w:szCs w:val="22"/>
              </w:rPr>
            </w:pPr>
            <w:r w:rsidRPr="004C67F3">
              <w:rPr>
                <w:rFonts w:ascii="Arial" w:hAnsi="Arial" w:cs="Arial"/>
                <w:b/>
                <w:sz w:val="22"/>
                <w:szCs w:val="22"/>
              </w:rPr>
              <w:t>Composition:</w:t>
            </w:r>
          </w:p>
          <w:p w14:paraId="349FE490" w14:textId="2B1116A1" w:rsidR="004819F6" w:rsidRDefault="004819F6" w:rsidP="00927469">
            <w:pPr>
              <w:pStyle w:val="DPCbody"/>
            </w:pPr>
            <w:r>
              <w:t xml:space="preserve">Section Title: </w:t>
            </w:r>
            <w:r w:rsidRPr="004C67F3">
              <w:rPr>
                <w:b/>
                <w:color w:val="AF272F"/>
              </w:rPr>
              <w:t>Mandatory</w:t>
            </w:r>
          </w:p>
          <w:p w14:paraId="75104465" w14:textId="06F62710" w:rsidR="004819F6" w:rsidRDefault="004819F6" w:rsidP="00927469">
            <w:pPr>
              <w:pStyle w:val="DPCbody"/>
            </w:pPr>
            <w:r w:rsidRPr="004C67F3">
              <w:t>Title</w:t>
            </w:r>
            <w:r>
              <w:t>: None</w:t>
            </w:r>
          </w:p>
          <w:p w14:paraId="0C1CDFF7" w14:textId="2C453A53" w:rsidR="004819F6" w:rsidRPr="004C67F3" w:rsidRDefault="004819F6" w:rsidP="00927469">
            <w:pPr>
              <w:pStyle w:val="DPCbody"/>
            </w:pPr>
            <w:r>
              <w:t>Subtitles: None</w:t>
            </w:r>
          </w:p>
          <w:p w14:paraId="10436473" w14:textId="337052BF" w:rsidR="004819F6" w:rsidRPr="004C67F3" w:rsidRDefault="004819F6" w:rsidP="00927469">
            <w:pPr>
              <w:pStyle w:val="DPCbody"/>
              <w:rPr>
                <w:rFonts w:ascii="Arial" w:hAnsi="Arial"/>
              </w:rPr>
            </w:pPr>
            <w:r w:rsidRPr="004C67F3">
              <w:t xml:space="preserve">Content: </w:t>
            </w:r>
            <w:r>
              <w:rPr>
                <w:b/>
                <w:color w:val="00B050"/>
              </w:rPr>
              <w:t>Cu</w:t>
            </w:r>
            <w:r w:rsidRPr="004C67F3">
              <w:rPr>
                <w:b/>
                <w:color w:val="00B050"/>
              </w:rPr>
              <w:t>stomisable</w:t>
            </w:r>
            <w:r>
              <w:t>, s</w:t>
            </w:r>
            <w:r w:rsidRPr="004C67F3">
              <w:t>tarting underneath the title, the Attachments section lists the numbered attachments that accompany the brief.</w:t>
            </w:r>
          </w:p>
        </w:tc>
      </w:tr>
      <w:tr w:rsidR="004819F6" w:rsidRPr="004C67F3" w14:paraId="0F45E005" w14:textId="77777777" w:rsidTr="00654138">
        <w:tc>
          <w:tcPr>
            <w:tcW w:w="9406" w:type="dxa"/>
          </w:tcPr>
          <w:p w14:paraId="077BAE4F" w14:textId="77777777" w:rsidR="004819F6" w:rsidRPr="00F61F65" w:rsidRDefault="004819F6" w:rsidP="00654138">
            <w:pPr>
              <w:rPr>
                <w:rFonts w:ascii="Arial" w:hAnsi="Arial" w:cs="Arial"/>
                <w:sz w:val="22"/>
                <w:szCs w:val="22"/>
              </w:rPr>
            </w:pPr>
            <w:r w:rsidRPr="004C67F3">
              <w:rPr>
                <w:rFonts w:ascii="Arial" w:hAnsi="Arial" w:cs="Arial"/>
                <w:b/>
                <w:sz w:val="22"/>
                <w:szCs w:val="22"/>
              </w:rPr>
              <w:t>Instructional text:</w:t>
            </w:r>
          </w:p>
          <w:p w14:paraId="2EDAB2B0" w14:textId="77777777" w:rsidR="004819F6" w:rsidRPr="0007292A" w:rsidRDefault="004819F6" w:rsidP="00927469">
            <w:pPr>
              <w:pStyle w:val="DPCbody"/>
              <w:numPr>
                <w:ilvl w:val="0"/>
                <w:numId w:val="38"/>
              </w:numPr>
            </w:pPr>
            <w:r w:rsidRPr="0007292A">
              <w:t>If used the Attachments section title is mandatory text ‘</w:t>
            </w:r>
            <w:r w:rsidRPr="0007292A">
              <w:rPr>
                <w:b/>
              </w:rPr>
              <w:t>Attachments</w:t>
            </w:r>
            <w:r w:rsidRPr="0007292A">
              <w:t>’ in bold text.</w:t>
            </w:r>
          </w:p>
          <w:p w14:paraId="1705E74D" w14:textId="77777777" w:rsidR="004819F6" w:rsidRPr="0007292A" w:rsidRDefault="004819F6" w:rsidP="00927469">
            <w:pPr>
              <w:pStyle w:val="DPCbody"/>
              <w:numPr>
                <w:ilvl w:val="0"/>
                <w:numId w:val="38"/>
              </w:numPr>
            </w:pPr>
            <w:r w:rsidRPr="0007292A">
              <w:t>The Attachments section title can be numbered, with the title starting with ‘2’ or ‘3’ or ;4’, dependant on the use of the previous sections, followed by the title, all in bold text.</w:t>
            </w:r>
          </w:p>
          <w:p w14:paraId="588734E3" w14:textId="583D8672" w:rsidR="004819F6" w:rsidRDefault="004819F6" w:rsidP="00927469">
            <w:pPr>
              <w:pStyle w:val="DPCbody"/>
              <w:numPr>
                <w:ilvl w:val="0"/>
                <w:numId w:val="38"/>
              </w:numPr>
            </w:pPr>
            <w:r w:rsidRPr="0007292A">
              <w:t xml:space="preserve">The content is </w:t>
            </w:r>
            <w:r w:rsidRPr="0007292A">
              <w:rPr>
                <w:b/>
                <w:color w:val="00B050"/>
              </w:rPr>
              <w:t>customisable</w:t>
            </w:r>
            <w:r w:rsidRPr="0007292A">
              <w:t>, listing the attachments that accompany the brief.</w:t>
            </w:r>
          </w:p>
          <w:p w14:paraId="5604BFFB" w14:textId="45BFFAAC" w:rsidR="004819F6" w:rsidRPr="00927469" w:rsidRDefault="00927469" w:rsidP="00927469">
            <w:pPr>
              <w:pStyle w:val="DPCbody"/>
              <w:numPr>
                <w:ilvl w:val="0"/>
                <w:numId w:val="38"/>
              </w:numPr>
            </w:pPr>
            <w:r>
              <w:t>The list of attachments can be as a bulleted list or in a table.</w:t>
            </w:r>
          </w:p>
        </w:tc>
      </w:tr>
      <w:tr w:rsidR="004819F6" w:rsidRPr="00627E27" w14:paraId="1917051E" w14:textId="77777777" w:rsidTr="00654138">
        <w:tc>
          <w:tcPr>
            <w:tcW w:w="9406" w:type="dxa"/>
          </w:tcPr>
          <w:p w14:paraId="06AFDF82" w14:textId="1E46F120" w:rsidR="004819F6" w:rsidRPr="00F61F65" w:rsidRDefault="004819F6" w:rsidP="00654138">
            <w:pPr>
              <w:rPr>
                <w:rFonts w:ascii="Arial" w:hAnsi="Arial" w:cs="Arial"/>
                <w:sz w:val="22"/>
                <w:szCs w:val="22"/>
              </w:rPr>
            </w:pPr>
            <w:r w:rsidRPr="00D8661C">
              <w:rPr>
                <w:rFonts w:ascii="Arial" w:hAnsi="Arial" w:cs="Arial"/>
                <w:b/>
                <w:sz w:val="22"/>
                <w:szCs w:val="22"/>
              </w:rPr>
              <w:t>Comments:</w:t>
            </w:r>
          </w:p>
          <w:p w14:paraId="37AA3DF1" w14:textId="710072D8" w:rsidR="004819F6" w:rsidRPr="00627E27" w:rsidRDefault="004819F6" w:rsidP="00927469">
            <w:pPr>
              <w:pStyle w:val="DPCbody"/>
              <w:rPr>
                <w:rFonts w:ascii="Arial" w:hAnsi="Arial"/>
                <w:b/>
              </w:rPr>
            </w:pPr>
            <w:r w:rsidRPr="00D8661C">
              <w:t>Some departments may choose to list their attachments as a part of the Recommendations section.</w:t>
            </w:r>
          </w:p>
        </w:tc>
      </w:tr>
      <w:tr w:rsidR="004819F6" w:rsidRPr="004C67F3" w14:paraId="6BD939C9" w14:textId="77777777" w:rsidTr="00654138">
        <w:tc>
          <w:tcPr>
            <w:tcW w:w="9406" w:type="dxa"/>
          </w:tcPr>
          <w:p w14:paraId="16D8F3C0" w14:textId="77777777" w:rsidR="004819F6" w:rsidRPr="00F61F65" w:rsidRDefault="004819F6" w:rsidP="00654138">
            <w:pPr>
              <w:rPr>
                <w:rFonts w:ascii="Arial" w:hAnsi="Arial" w:cs="Arial"/>
                <w:sz w:val="22"/>
                <w:szCs w:val="22"/>
              </w:rPr>
            </w:pPr>
            <w:r>
              <w:rPr>
                <w:rFonts w:ascii="Arial" w:eastAsia="Times" w:hAnsi="Arial" w:cs="Arial"/>
                <w:b/>
                <w:color w:val="000000"/>
                <w:sz w:val="22"/>
                <w:szCs w:val="22"/>
              </w:rPr>
              <w:br w:type="page"/>
            </w:r>
            <w:bookmarkStart w:id="5" w:name="_Hlk17189906"/>
            <w:r>
              <w:rPr>
                <w:rFonts w:ascii="Arial" w:hAnsi="Arial" w:cs="Arial"/>
                <w:b/>
                <w:sz w:val="22"/>
                <w:szCs w:val="22"/>
              </w:rPr>
              <w:t>Event brief:</w:t>
            </w:r>
          </w:p>
          <w:p w14:paraId="0A1F3FA4" w14:textId="36399D07" w:rsidR="004819F6" w:rsidRDefault="004819F6" w:rsidP="00927469">
            <w:pPr>
              <w:pStyle w:val="DPCbody"/>
              <w:rPr>
                <w:rFonts w:ascii="Arial" w:hAnsi="Arial"/>
                <w:b/>
              </w:rPr>
            </w:pPr>
            <w:r w:rsidRPr="006334F7">
              <w:t xml:space="preserve">An </w:t>
            </w:r>
            <w:r>
              <w:t xml:space="preserve">Event brief uses the same </w:t>
            </w:r>
            <w:r w:rsidR="00420D59">
              <w:t>rules and</w:t>
            </w:r>
            <w:r w:rsidR="001F41D2">
              <w:t xml:space="preserve"> may be accompanied with a number of separate attachments, such a</w:t>
            </w:r>
            <w:r w:rsidR="00287148">
              <w:t>s</w:t>
            </w:r>
            <w:r w:rsidR="001F41D2">
              <w:t xml:space="preserve"> speaking notes, biographies of special guests, event logistic information</w:t>
            </w:r>
            <w:r w:rsidR="009A22AE">
              <w:t>.</w:t>
            </w:r>
            <w:bookmarkEnd w:id="5"/>
          </w:p>
        </w:tc>
      </w:tr>
    </w:tbl>
    <w:p w14:paraId="078AD19A" w14:textId="0A4B8BB7" w:rsidR="004819F6" w:rsidRPr="00F61F65" w:rsidRDefault="004819F6" w:rsidP="004819F6">
      <w:pPr>
        <w:rPr>
          <w:rFonts w:ascii="Arial" w:eastAsia="Times" w:hAnsi="Arial" w:cs="Arial"/>
          <w:color w:val="000000"/>
          <w:sz w:val="22"/>
          <w:szCs w:val="22"/>
        </w:rPr>
      </w:pPr>
    </w:p>
    <w:p w14:paraId="7397C4E7" w14:textId="77777777" w:rsidR="004819F6" w:rsidRPr="004C67F3" w:rsidRDefault="004819F6" w:rsidP="00927469">
      <w:pPr>
        <w:pStyle w:val="Heading4"/>
      </w:pPr>
      <w:r w:rsidRPr="004C67F3">
        <w:lastRenderedPageBreak/>
        <w:t>Review and Contribute</w:t>
      </w:r>
      <w:r>
        <w:t xml:space="preserve"> section</w:t>
      </w:r>
    </w:p>
    <w:p w14:paraId="37B6CE0F" w14:textId="6A987325" w:rsidR="004819F6" w:rsidRPr="00F61F65" w:rsidRDefault="004819F6" w:rsidP="00F2404A">
      <w:pPr>
        <w:spacing w:line="300" w:lineRule="atLeast"/>
        <w:jc w:val="center"/>
        <w:rPr>
          <w:rFonts w:ascii="Arial" w:eastAsia="Times" w:hAnsi="Arial" w:cs="Arial"/>
          <w:color w:val="000000"/>
          <w:sz w:val="22"/>
          <w:szCs w:val="22"/>
        </w:rPr>
      </w:pPr>
      <w:r w:rsidRPr="004C67F3">
        <w:rPr>
          <w:noProof/>
          <w:sz w:val="22"/>
          <w:szCs w:val="22"/>
        </w:rPr>
        <w:drawing>
          <wp:inline distT="0" distB="0" distL="0" distR="0" wp14:anchorId="22F9A5F0" wp14:editId="1667F9CC">
            <wp:extent cx="5459730" cy="1093355"/>
            <wp:effectExtent l="133350" t="114300" r="140970" b="1644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1382" cy="10976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W w:w="0" w:type="auto"/>
        <w:tblLook w:val="04A0" w:firstRow="1" w:lastRow="0" w:firstColumn="1" w:lastColumn="0" w:noHBand="0" w:noVBand="1"/>
      </w:tblPr>
      <w:tblGrid>
        <w:gridCol w:w="9406"/>
      </w:tblGrid>
      <w:tr w:rsidR="004819F6" w:rsidRPr="004C67F3" w14:paraId="0CBDA5B7" w14:textId="77777777" w:rsidTr="00654138">
        <w:tc>
          <w:tcPr>
            <w:tcW w:w="9406" w:type="dxa"/>
          </w:tcPr>
          <w:p w14:paraId="5439582D" w14:textId="77777777" w:rsidR="004819F6" w:rsidRPr="00F61F65" w:rsidRDefault="004819F6" w:rsidP="00654138">
            <w:pPr>
              <w:rPr>
                <w:rFonts w:ascii="Arial" w:hAnsi="Arial" w:cs="Arial"/>
                <w:sz w:val="22"/>
                <w:szCs w:val="22"/>
              </w:rPr>
            </w:pPr>
            <w:r w:rsidRPr="004C67F3">
              <w:rPr>
                <w:rFonts w:ascii="Arial" w:hAnsi="Arial" w:cs="Arial"/>
                <w:b/>
                <w:sz w:val="22"/>
                <w:szCs w:val="22"/>
              </w:rPr>
              <w:t>Intent:</w:t>
            </w:r>
          </w:p>
          <w:p w14:paraId="7B191814" w14:textId="0275A22F" w:rsidR="004819F6" w:rsidRPr="004C67F3" w:rsidRDefault="00927469" w:rsidP="00F61F65">
            <w:pPr>
              <w:spacing w:after="240"/>
              <w:rPr>
                <w:rFonts w:ascii="Arial" w:hAnsi="Arial" w:cs="Arial"/>
                <w:sz w:val="22"/>
                <w:szCs w:val="22"/>
              </w:rPr>
            </w:pPr>
            <w:r w:rsidRPr="004C67F3">
              <w:rPr>
                <w:rFonts w:ascii="Arial" w:hAnsi="Arial" w:cs="Arial"/>
                <w:sz w:val="22"/>
                <w:szCs w:val="22"/>
              </w:rPr>
              <w:t xml:space="preserve">It is </w:t>
            </w:r>
            <w:r>
              <w:rPr>
                <w:rFonts w:ascii="Arial" w:hAnsi="Arial" w:cs="Arial"/>
                <w:b/>
                <w:color w:val="AF272F"/>
                <w:sz w:val="22"/>
                <w:szCs w:val="22"/>
              </w:rPr>
              <w:t>m</w:t>
            </w:r>
            <w:r w:rsidRPr="004C67F3">
              <w:rPr>
                <w:rFonts w:ascii="Arial" w:hAnsi="Arial" w:cs="Arial"/>
                <w:b/>
                <w:color w:val="AF272F"/>
                <w:sz w:val="22"/>
                <w:szCs w:val="22"/>
              </w:rPr>
              <w:t>andatory</w:t>
            </w:r>
            <w:r w:rsidRPr="004C67F3">
              <w:rPr>
                <w:rFonts w:ascii="Arial" w:hAnsi="Arial" w:cs="Arial"/>
                <w:sz w:val="22"/>
                <w:szCs w:val="22"/>
              </w:rPr>
              <w:t xml:space="preserve"> to have a Review and Contribute section </w:t>
            </w:r>
            <w:r>
              <w:rPr>
                <w:rFonts w:ascii="Arial" w:hAnsi="Arial" w:cs="Arial"/>
                <w:sz w:val="22"/>
                <w:szCs w:val="22"/>
              </w:rPr>
              <w:t>at the end of the brief. It provides</w:t>
            </w:r>
            <w:r w:rsidR="004819F6" w:rsidRPr="004C67F3">
              <w:rPr>
                <w:rFonts w:ascii="Arial" w:hAnsi="Arial" w:cs="Arial"/>
                <w:sz w:val="22"/>
                <w:szCs w:val="22"/>
              </w:rPr>
              <w:t xml:space="preserve"> a list of people involved in developing the brief in line with the Automated Briefs and Correspondence </w:t>
            </w:r>
            <w:r w:rsidR="004819F6">
              <w:rPr>
                <w:rFonts w:ascii="Arial" w:hAnsi="Arial" w:cs="Arial"/>
                <w:sz w:val="22"/>
                <w:szCs w:val="22"/>
              </w:rPr>
              <w:t xml:space="preserve">(ABC) </w:t>
            </w:r>
            <w:r w:rsidR="004819F6" w:rsidRPr="004C67F3">
              <w:rPr>
                <w:rFonts w:ascii="Arial" w:hAnsi="Arial" w:cs="Arial"/>
                <w:sz w:val="22"/>
                <w:szCs w:val="22"/>
              </w:rPr>
              <w:t>Governance Model and standards.</w:t>
            </w:r>
          </w:p>
        </w:tc>
      </w:tr>
      <w:tr w:rsidR="004819F6" w:rsidRPr="004C67F3" w14:paraId="2AB99D9F" w14:textId="77777777" w:rsidTr="00654138">
        <w:tc>
          <w:tcPr>
            <w:tcW w:w="9406" w:type="dxa"/>
          </w:tcPr>
          <w:p w14:paraId="628B0710" w14:textId="77777777" w:rsidR="004819F6" w:rsidRPr="00F61F65" w:rsidRDefault="004819F6" w:rsidP="00654138">
            <w:pPr>
              <w:ind w:right="-2432"/>
              <w:rPr>
                <w:rFonts w:ascii="Arial" w:hAnsi="Arial" w:cs="Arial"/>
                <w:sz w:val="22"/>
                <w:szCs w:val="22"/>
              </w:rPr>
            </w:pPr>
            <w:r w:rsidRPr="004C67F3">
              <w:rPr>
                <w:rFonts w:ascii="Arial" w:hAnsi="Arial" w:cs="Arial"/>
                <w:b/>
                <w:sz w:val="22"/>
                <w:szCs w:val="22"/>
              </w:rPr>
              <w:t>Position:</w:t>
            </w:r>
          </w:p>
          <w:p w14:paraId="740624AB" w14:textId="5AFEFC9B" w:rsidR="004819F6" w:rsidRPr="00F61F65" w:rsidRDefault="004819F6" w:rsidP="00F61F65">
            <w:pPr>
              <w:spacing w:after="240"/>
              <w:ind w:right="-2432"/>
              <w:rPr>
                <w:rFonts w:ascii="Arial" w:hAnsi="Arial" w:cs="Arial"/>
                <w:sz w:val="22"/>
                <w:szCs w:val="22"/>
                <w:highlight w:val="yellow"/>
              </w:rPr>
            </w:pPr>
            <w:r w:rsidRPr="004C67F3">
              <w:rPr>
                <w:rFonts w:ascii="Arial" w:hAnsi="Arial" w:cs="Arial"/>
                <w:b/>
                <w:color w:val="AF272F"/>
                <w:sz w:val="22"/>
                <w:szCs w:val="22"/>
              </w:rPr>
              <w:t>Mandatory</w:t>
            </w:r>
            <w:r>
              <w:rPr>
                <w:rFonts w:ascii="Arial" w:hAnsi="Arial" w:cs="Arial"/>
                <w:sz w:val="22"/>
                <w:szCs w:val="22"/>
              </w:rPr>
              <w:t>, a</w:t>
            </w:r>
            <w:r w:rsidRPr="004C67F3">
              <w:rPr>
                <w:rFonts w:ascii="Arial" w:hAnsi="Arial" w:cs="Arial"/>
                <w:sz w:val="22"/>
                <w:szCs w:val="22"/>
              </w:rPr>
              <w:t xml:space="preserve">t the end of the </w:t>
            </w:r>
            <w:r w:rsidR="009026FD">
              <w:rPr>
                <w:rFonts w:ascii="Arial" w:hAnsi="Arial" w:cs="Arial"/>
                <w:sz w:val="22"/>
                <w:szCs w:val="22"/>
              </w:rPr>
              <w:t>brief</w:t>
            </w:r>
            <w:r>
              <w:rPr>
                <w:rFonts w:ascii="Arial" w:hAnsi="Arial" w:cs="Arial"/>
                <w:sz w:val="22"/>
                <w:szCs w:val="22"/>
              </w:rPr>
              <w:t>.</w:t>
            </w:r>
          </w:p>
        </w:tc>
      </w:tr>
      <w:tr w:rsidR="004819F6" w:rsidRPr="004C67F3" w14:paraId="64E237E1" w14:textId="77777777" w:rsidTr="00654138">
        <w:tc>
          <w:tcPr>
            <w:tcW w:w="9406" w:type="dxa"/>
          </w:tcPr>
          <w:p w14:paraId="2DE0AD03" w14:textId="77777777" w:rsidR="004819F6" w:rsidRDefault="004819F6" w:rsidP="00654138">
            <w:pPr>
              <w:rPr>
                <w:rFonts w:ascii="Arial" w:hAnsi="Arial" w:cs="Arial"/>
                <w:sz w:val="22"/>
                <w:szCs w:val="22"/>
              </w:rPr>
            </w:pPr>
            <w:r w:rsidRPr="004C67F3">
              <w:rPr>
                <w:rFonts w:ascii="Arial" w:hAnsi="Arial" w:cs="Arial"/>
                <w:b/>
                <w:sz w:val="22"/>
                <w:szCs w:val="22"/>
              </w:rPr>
              <w:t>Composition:</w:t>
            </w:r>
          </w:p>
          <w:p w14:paraId="1F5A142C" w14:textId="0DBED0A1" w:rsidR="004819F6" w:rsidRPr="004C67F3" w:rsidRDefault="004819F6" w:rsidP="006D2130">
            <w:pPr>
              <w:pStyle w:val="DPCbody"/>
            </w:pPr>
            <w:r w:rsidRPr="004C67F3">
              <w:t>Section Title:</w:t>
            </w:r>
            <w:r>
              <w:t xml:space="preserve"> </w:t>
            </w:r>
            <w:r w:rsidRPr="004C67F3">
              <w:rPr>
                <w:b/>
                <w:color w:val="AF272F"/>
              </w:rPr>
              <w:t>Mandatory</w:t>
            </w:r>
          </w:p>
          <w:p w14:paraId="5DC4ABC8" w14:textId="5A9FBC26" w:rsidR="004819F6" w:rsidRDefault="004819F6" w:rsidP="00654138">
            <w:pPr>
              <w:rPr>
                <w:rFonts w:ascii="Arial" w:hAnsi="Arial" w:cs="Arial"/>
                <w:sz w:val="22"/>
                <w:szCs w:val="22"/>
              </w:rPr>
            </w:pPr>
            <w:r w:rsidRPr="004C67F3">
              <w:rPr>
                <w:rFonts w:ascii="Arial" w:hAnsi="Arial" w:cs="Arial"/>
                <w:sz w:val="22"/>
                <w:szCs w:val="22"/>
              </w:rPr>
              <w:t>Title:</w:t>
            </w:r>
            <w:r>
              <w:rPr>
                <w:rFonts w:ascii="Arial" w:hAnsi="Arial" w:cs="Arial"/>
                <w:sz w:val="22"/>
                <w:szCs w:val="22"/>
              </w:rPr>
              <w:t xml:space="preserve"> None</w:t>
            </w:r>
          </w:p>
          <w:p w14:paraId="3D01DC5D" w14:textId="77777777" w:rsidR="006D2130" w:rsidRDefault="006D2130" w:rsidP="00654138">
            <w:pPr>
              <w:rPr>
                <w:rFonts w:ascii="Arial" w:hAnsi="Arial" w:cs="Arial"/>
                <w:sz w:val="22"/>
                <w:szCs w:val="22"/>
              </w:rPr>
            </w:pPr>
          </w:p>
          <w:p w14:paraId="5CFF02A7" w14:textId="0B6FBE78" w:rsidR="004819F6" w:rsidRDefault="004819F6" w:rsidP="00654138">
            <w:pPr>
              <w:rPr>
                <w:rFonts w:ascii="Arial" w:hAnsi="Arial" w:cs="Arial"/>
                <w:sz w:val="22"/>
                <w:szCs w:val="22"/>
              </w:rPr>
            </w:pPr>
            <w:r>
              <w:rPr>
                <w:rFonts w:ascii="Arial" w:hAnsi="Arial" w:cs="Arial"/>
                <w:sz w:val="22"/>
                <w:szCs w:val="22"/>
              </w:rPr>
              <w:t>Subtitles: None</w:t>
            </w:r>
          </w:p>
          <w:p w14:paraId="58EABD89" w14:textId="77777777" w:rsidR="006D2130" w:rsidRPr="004C67F3" w:rsidRDefault="006D2130" w:rsidP="00654138">
            <w:pPr>
              <w:rPr>
                <w:rFonts w:ascii="Arial" w:hAnsi="Arial" w:cs="Arial"/>
                <w:sz w:val="22"/>
                <w:szCs w:val="22"/>
              </w:rPr>
            </w:pPr>
          </w:p>
          <w:p w14:paraId="3E15A932" w14:textId="0A8F08A6" w:rsidR="004819F6" w:rsidRPr="004C67F3" w:rsidRDefault="004819F6" w:rsidP="006D2130">
            <w:pPr>
              <w:pStyle w:val="DPCbody"/>
            </w:pPr>
            <w:r w:rsidRPr="004C67F3">
              <w:t>Content:</w:t>
            </w:r>
            <w:r>
              <w:t xml:space="preserve"> </w:t>
            </w:r>
            <w:r>
              <w:rPr>
                <w:b/>
                <w:color w:val="00B050"/>
              </w:rPr>
              <w:t>Cu</w:t>
            </w:r>
            <w:r w:rsidRPr="004C67F3">
              <w:rPr>
                <w:b/>
                <w:color w:val="00B050"/>
              </w:rPr>
              <w:t>stomisable</w:t>
            </w:r>
            <w:r w:rsidR="006D2130" w:rsidRPr="004429CA">
              <w:t xml:space="preserve"> </w:t>
            </w:r>
            <w:r w:rsidR="009A22AE">
              <w:t>–</w:t>
            </w:r>
            <w:r w:rsidR="006D2130">
              <w:t xml:space="preserve"> t</w:t>
            </w:r>
            <w:r w:rsidRPr="004C67F3">
              <w:t>he Review and Contribute</w:t>
            </w:r>
            <w:r>
              <w:t xml:space="preserve"> section</w:t>
            </w:r>
            <w:r w:rsidRPr="004C67F3">
              <w:t xml:space="preserve"> is a table that, in line with ABC Governance Model and standards, lists the names, positions, </w:t>
            </w:r>
            <w:r w:rsidR="006D2130">
              <w:t>branch (</w:t>
            </w:r>
            <w:r w:rsidRPr="004C67F3">
              <w:t>department</w:t>
            </w:r>
            <w:r w:rsidR="006D2130">
              <w:t>)</w:t>
            </w:r>
            <w:r w:rsidRPr="004C67F3">
              <w:t xml:space="preserve"> organisation unit and phone number of key stakeholders who reviewed and/or contributed to the brief.</w:t>
            </w:r>
          </w:p>
          <w:p w14:paraId="46C3E984" w14:textId="1BC07ADA" w:rsidR="004819F6" w:rsidRPr="006D2130" w:rsidRDefault="004819F6" w:rsidP="006D2130">
            <w:pPr>
              <w:pStyle w:val="DPCbody"/>
            </w:pPr>
            <w:r w:rsidRPr="009A22AE">
              <w:t xml:space="preserve">The order of stakeholders listed is – The </w:t>
            </w:r>
            <w:r w:rsidR="006D2130" w:rsidRPr="009A22AE">
              <w:t>Accountable</w:t>
            </w:r>
            <w:r w:rsidRPr="009A22AE">
              <w:t xml:space="preserve"> Officer, Lead Author, Recommender, and up to </w:t>
            </w:r>
            <w:r w:rsidR="001F41D2" w:rsidRPr="009A22AE">
              <w:t xml:space="preserve">five </w:t>
            </w:r>
            <w:r w:rsidRPr="009A22AE">
              <w:t>other contributors as required.</w:t>
            </w:r>
          </w:p>
        </w:tc>
      </w:tr>
      <w:tr w:rsidR="004819F6" w:rsidRPr="004C67F3" w14:paraId="5050908E" w14:textId="77777777" w:rsidTr="00654138">
        <w:tc>
          <w:tcPr>
            <w:tcW w:w="9406" w:type="dxa"/>
          </w:tcPr>
          <w:p w14:paraId="5586A527" w14:textId="77777777" w:rsidR="004819F6" w:rsidRPr="00F61F65" w:rsidRDefault="004819F6" w:rsidP="00654138">
            <w:pPr>
              <w:rPr>
                <w:rFonts w:ascii="Arial" w:hAnsi="Arial" w:cs="Arial"/>
                <w:sz w:val="22"/>
                <w:szCs w:val="22"/>
              </w:rPr>
            </w:pPr>
            <w:r w:rsidRPr="009A22AE">
              <w:rPr>
                <w:rFonts w:ascii="Arial" w:hAnsi="Arial" w:cs="Arial"/>
                <w:b/>
                <w:sz w:val="22"/>
                <w:szCs w:val="22"/>
              </w:rPr>
              <w:t>Instructional text:</w:t>
            </w:r>
          </w:p>
          <w:p w14:paraId="297AB105" w14:textId="26A5680A" w:rsidR="004819F6" w:rsidRPr="009A22AE" w:rsidRDefault="004819F6" w:rsidP="006D2130">
            <w:pPr>
              <w:pStyle w:val="DPCbody"/>
              <w:numPr>
                <w:ilvl w:val="0"/>
                <w:numId w:val="39"/>
              </w:numPr>
            </w:pPr>
            <w:r w:rsidRPr="009A22AE">
              <w:t xml:space="preserve">In line with the ABC Governance Model and standards, a table with four columns headings: </w:t>
            </w:r>
            <w:r w:rsidRPr="009A22AE">
              <w:rPr>
                <w:b/>
              </w:rPr>
              <w:t>Name;</w:t>
            </w:r>
            <w:r w:rsidRPr="009A22AE">
              <w:t xml:space="preserve"> </w:t>
            </w:r>
            <w:r w:rsidRPr="009A22AE">
              <w:rPr>
                <w:b/>
              </w:rPr>
              <w:t>Position</w:t>
            </w:r>
            <w:r w:rsidRPr="009A22AE">
              <w:t xml:space="preserve">; </w:t>
            </w:r>
            <w:r w:rsidR="006D2130" w:rsidRPr="009A22AE">
              <w:rPr>
                <w:b/>
              </w:rPr>
              <w:t>Branch</w:t>
            </w:r>
            <w:r w:rsidRPr="009A22AE">
              <w:t xml:space="preserve">; </w:t>
            </w:r>
            <w:r w:rsidRPr="009A22AE">
              <w:rPr>
                <w:b/>
              </w:rPr>
              <w:t>Phone</w:t>
            </w:r>
            <w:r w:rsidRPr="009A22AE">
              <w:t xml:space="preserve">, and up to </w:t>
            </w:r>
            <w:r w:rsidR="001F41D2" w:rsidRPr="009A22AE">
              <w:t>five</w:t>
            </w:r>
            <w:r w:rsidRPr="009A22AE">
              <w:t xml:space="preserve"> rows that provide for the corresponding details for the Authorised Officer, Lead Author, Recommender, and up to </w:t>
            </w:r>
            <w:r w:rsidR="001F41D2" w:rsidRPr="009A22AE">
              <w:t>five</w:t>
            </w:r>
            <w:r w:rsidRPr="009A22AE">
              <w:t xml:space="preserve"> other contributors as required.</w:t>
            </w:r>
          </w:p>
          <w:p w14:paraId="27645D00" w14:textId="0A642801" w:rsidR="004819F6" w:rsidRPr="009A22AE" w:rsidRDefault="004819F6" w:rsidP="00654138">
            <w:pPr>
              <w:pStyle w:val="DPCbody"/>
              <w:numPr>
                <w:ilvl w:val="0"/>
                <w:numId w:val="39"/>
              </w:numPr>
            </w:pPr>
            <w:r w:rsidRPr="009A22AE">
              <w:t>Where someone is in multiple roles, as identified by the ABC Governance Model and standards, only state their details once in the table.</w:t>
            </w:r>
          </w:p>
        </w:tc>
      </w:tr>
      <w:tr w:rsidR="004819F6" w:rsidRPr="004C67F3" w14:paraId="0D70F054" w14:textId="77777777" w:rsidTr="00654138">
        <w:tc>
          <w:tcPr>
            <w:tcW w:w="9406" w:type="dxa"/>
          </w:tcPr>
          <w:p w14:paraId="1CFB7E99" w14:textId="2C4B7962" w:rsidR="006D2130" w:rsidRDefault="004819F6" w:rsidP="00654138">
            <w:pPr>
              <w:rPr>
                <w:rFonts w:ascii="Arial" w:hAnsi="Arial" w:cs="Arial"/>
                <w:sz w:val="22"/>
                <w:szCs w:val="22"/>
              </w:rPr>
            </w:pPr>
            <w:r w:rsidRPr="004C67F3">
              <w:rPr>
                <w:rFonts w:ascii="Arial" w:hAnsi="Arial" w:cs="Arial"/>
                <w:b/>
                <w:sz w:val="22"/>
                <w:szCs w:val="22"/>
              </w:rPr>
              <w:t>Comments:</w:t>
            </w:r>
          </w:p>
          <w:p w14:paraId="03A9355D" w14:textId="21511C5E" w:rsidR="004819F6" w:rsidRPr="004C67F3" w:rsidRDefault="004819F6" w:rsidP="006D2130">
            <w:pPr>
              <w:pStyle w:val="DPCbody"/>
              <w:rPr>
                <w:rFonts w:ascii="Arial" w:hAnsi="Arial"/>
              </w:rPr>
            </w:pPr>
            <w:r w:rsidRPr="004C67F3">
              <w:t xml:space="preserve">Not all people who participate as </w:t>
            </w:r>
            <w:r>
              <w:t>r</w:t>
            </w:r>
            <w:r w:rsidRPr="004C67F3">
              <w:t xml:space="preserve">eviewers </w:t>
            </w:r>
            <w:r>
              <w:t>and</w:t>
            </w:r>
            <w:r w:rsidRPr="004C67F3">
              <w:t xml:space="preserve"> </w:t>
            </w:r>
            <w:r>
              <w:t>c</w:t>
            </w:r>
            <w:r w:rsidRPr="004C67F3">
              <w:t xml:space="preserve">ontributors </w:t>
            </w:r>
            <w:r>
              <w:t>need to</w:t>
            </w:r>
            <w:r w:rsidRPr="004C67F3">
              <w:t xml:space="preserve"> be noted in the Review and Contribute Section</w:t>
            </w:r>
            <w:r>
              <w:t xml:space="preserve"> or the brief in general.</w:t>
            </w:r>
          </w:p>
        </w:tc>
      </w:tr>
      <w:tr w:rsidR="004819F6" w:rsidRPr="004C67F3" w14:paraId="675A8EF8" w14:textId="77777777" w:rsidTr="00654138">
        <w:tc>
          <w:tcPr>
            <w:tcW w:w="9406" w:type="dxa"/>
          </w:tcPr>
          <w:p w14:paraId="25ED798E" w14:textId="77777777" w:rsidR="004819F6" w:rsidRPr="00F61F65" w:rsidRDefault="004819F6" w:rsidP="00654138">
            <w:pPr>
              <w:rPr>
                <w:rFonts w:ascii="Arial" w:hAnsi="Arial" w:cs="Arial"/>
                <w:sz w:val="22"/>
                <w:szCs w:val="22"/>
              </w:rPr>
            </w:pPr>
            <w:r>
              <w:rPr>
                <w:rFonts w:ascii="Arial" w:eastAsia="Times" w:hAnsi="Arial" w:cs="Arial"/>
                <w:b/>
                <w:color w:val="000000"/>
                <w:sz w:val="22"/>
                <w:szCs w:val="22"/>
              </w:rPr>
              <w:br w:type="page"/>
            </w:r>
            <w:r>
              <w:rPr>
                <w:rFonts w:ascii="Arial" w:hAnsi="Arial" w:cs="Arial"/>
                <w:b/>
                <w:sz w:val="22"/>
                <w:szCs w:val="22"/>
              </w:rPr>
              <w:t>Event brief:</w:t>
            </w:r>
          </w:p>
          <w:p w14:paraId="225D10CF" w14:textId="3FBA06EF" w:rsidR="009026FD" w:rsidRPr="001D11A5" w:rsidRDefault="004819F6" w:rsidP="006D2130">
            <w:pPr>
              <w:pStyle w:val="DPCbody"/>
              <w:rPr>
                <w:rFonts w:ascii="Arial" w:hAnsi="Arial"/>
              </w:rPr>
            </w:pPr>
            <w:r w:rsidRPr="006334F7">
              <w:t xml:space="preserve">An </w:t>
            </w:r>
            <w:r>
              <w:t>Event brief uses the same rules.</w:t>
            </w:r>
          </w:p>
        </w:tc>
      </w:tr>
    </w:tbl>
    <w:p w14:paraId="182B9BA9" w14:textId="77777777" w:rsidR="004819F6" w:rsidRPr="001D5551" w:rsidRDefault="004819F6" w:rsidP="004819F6">
      <w:pPr>
        <w:keepNext/>
        <w:keepLines/>
        <w:spacing w:before="120" w:after="120"/>
        <w:outlineLvl w:val="1"/>
        <w:rPr>
          <w:rFonts w:ascii="Arial" w:eastAsia="MS Gothic" w:hAnsi="Arial"/>
          <w:bCs/>
          <w:iCs/>
          <w:color w:val="0072CE"/>
          <w:sz w:val="36"/>
          <w:szCs w:val="36"/>
        </w:rPr>
        <w:sectPr w:rsidR="004819F6" w:rsidRPr="001D5551" w:rsidSect="00654138">
          <w:headerReference w:type="default" r:id="rId50"/>
          <w:footerReference w:type="default" r:id="rId51"/>
          <w:type w:val="nextColumn"/>
          <w:pgSz w:w="11906" w:h="16838" w:code="9"/>
          <w:pgMar w:top="1134" w:right="1304" w:bottom="1134" w:left="1304" w:header="567" w:footer="510" w:gutter="0"/>
          <w:cols w:space="170"/>
          <w:docGrid w:linePitch="360"/>
        </w:sectPr>
      </w:pPr>
    </w:p>
    <w:p w14:paraId="5BFF5485" w14:textId="1DCED0DD" w:rsidR="004819F6" w:rsidRDefault="00FA3FD3" w:rsidP="004819F6">
      <w:pPr>
        <w:pStyle w:val="Heading1"/>
      </w:pPr>
      <w:r>
        <w:lastRenderedPageBreak/>
        <w:t xml:space="preserve">Correspondence </w:t>
      </w:r>
      <w:r w:rsidR="00AE29D3">
        <w:t>t</w:t>
      </w:r>
      <w:r>
        <w:t>emplate</w:t>
      </w:r>
    </w:p>
    <w:p w14:paraId="5F75EE07" w14:textId="443D52C0" w:rsidR="004819F6" w:rsidRDefault="00284DF0" w:rsidP="004819F6">
      <w:pPr>
        <w:jc w:val="center"/>
        <w:rPr>
          <w:rFonts w:ascii="Arial" w:hAnsi="Arial" w:cs="Arial"/>
          <w:sz w:val="22"/>
          <w:szCs w:val="22"/>
        </w:rPr>
      </w:pPr>
      <w:r w:rsidRPr="005C6563">
        <w:rPr>
          <w:rFonts w:ascii="Arial" w:hAnsi="Arial" w:cs="Arial"/>
          <w:noProof/>
          <w:sz w:val="22"/>
          <w:szCs w:val="22"/>
        </w:rPr>
        <mc:AlternateContent>
          <mc:Choice Requires="wps">
            <w:drawing>
              <wp:anchor distT="0" distB="0" distL="114300" distR="114300" simplePos="0" relativeHeight="251678720" behindDoc="0" locked="0" layoutInCell="1" allowOverlap="1" wp14:anchorId="7F9C55CE" wp14:editId="50927C8F">
                <wp:simplePos x="0" y="0"/>
                <wp:positionH relativeFrom="column">
                  <wp:posOffset>6839833</wp:posOffset>
                </wp:positionH>
                <wp:positionV relativeFrom="paragraph">
                  <wp:posOffset>285722</wp:posOffset>
                </wp:positionV>
                <wp:extent cx="2512060" cy="358140"/>
                <wp:effectExtent l="685800" t="0" r="21590" b="22860"/>
                <wp:wrapNone/>
                <wp:docPr id="176" name="Speech Bubble: Rectangle with Corners Rounded 176"/>
                <wp:cNvGraphicFramePr/>
                <a:graphic xmlns:a="http://schemas.openxmlformats.org/drawingml/2006/main">
                  <a:graphicData uri="http://schemas.microsoft.com/office/word/2010/wordprocessingShape">
                    <wps:wsp>
                      <wps:cNvSpPr/>
                      <wps:spPr>
                        <a:xfrm>
                          <a:off x="0" y="0"/>
                          <a:ext cx="2512060"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4928FB4B" w14:textId="6865D4CB" w:rsidR="009607FE" w:rsidRPr="00485245" w:rsidRDefault="009607FE" w:rsidP="00284DF0">
                            <w:pPr>
                              <w:pStyle w:val="Header"/>
                              <w:rPr>
                                <w:rFonts w:cstheme="minorHAnsi"/>
                                <w:sz w:val="18"/>
                                <w:szCs w:val="18"/>
                              </w:rPr>
                            </w:pPr>
                            <w:r>
                              <w:rPr>
                                <w:rFonts w:cstheme="minorHAnsi"/>
                                <w:sz w:val="18"/>
                                <w:szCs w:val="18"/>
                              </w:rPr>
                              <w:t>Protective marking</w:t>
                            </w:r>
                            <w:r w:rsidRPr="009026FD">
                              <w:rPr>
                                <w:rFonts w:cstheme="minorHAnsi"/>
                                <w:sz w:val="18"/>
                                <w:szCs w:val="18"/>
                              </w:rPr>
                              <w:t xml:space="preserve"> section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55CE" id="Speech Bubble: Rectangle with Corners Rounded 176" o:spid="_x0000_s1045" type="#_x0000_t62" style="position:absolute;left:0;text-align:left;margin-left:538.55pt;margin-top:22.5pt;width:197.8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" adj="-5788,7244" fillcolor="white [3201]" strokecolor="#af272f [3209]" strokeweight=".25pt">
                <v:textbox>
                  <w:txbxContent>
                    <w:p w14:paraId="4928FB4B" w14:textId="6865D4CB" w:rsidR="009607FE" w:rsidRPr="00485245" w:rsidRDefault="009607FE" w:rsidP="00284DF0">
                      <w:pPr>
                        <w:pStyle w:val="Header"/>
                        <w:rPr>
                          <w:rFonts w:cstheme="minorHAnsi"/>
                          <w:sz w:val="18"/>
                          <w:szCs w:val="18"/>
                        </w:rPr>
                      </w:pPr>
                      <w:r>
                        <w:rPr>
                          <w:rFonts w:cstheme="minorHAnsi"/>
                          <w:sz w:val="18"/>
                          <w:szCs w:val="18"/>
                        </w:rPr>
                        <w:t>Protective marking</w:t>
                      </w:r>
                      <w:r w:rsidRPr="009026FD">
                        <w:rPr>
                          <w:rFonts w:cstheme="minorHAnsi"/>
                          <w:sz w:val="18"/>
                          <w:szCs w:val="18"/>
                        </w:rPr>
                        <w:t xml:space="preserve"> section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Pr="005C6563">
        <w:rPr>
          <w:rFonts w:ascii="Arial" w:hAnsi="Arial" w:cs="Arial"/>
          <w:noProof/>
          <w:sz w:val="22"/>
          <w:szCs w:val="22"/>
        </w:rPr>
        <mc:AlternateContent>
          <mc:Choice Requires="wps">
            <w:drawing>
              <wp:anchor distT="0" distB="0" distL="114300" distR="114300" simplePos="0" relativeHeight="251659264" behindDoc="0" locked="0" layoutInCell="1" allowOverlap="1" wp14:anchorId="142A28F9" wp14:editId="7CBB17EA">
                <wp:simplePos x="0" y="0"/>
                <wp:positionH relativeFrom="column">
                  <wp:posOffset>-139396</wp:posOffset>
                </wp:positionH>
                <wp:positionV relativeFrom="paragraph">
                  <wp:posOffset>4800766</wp:posOffset>
                </wp:positionV>
                <wp:extent cx="2313222" cy="358140"/>
                <wp:effectExtent l="0" t="0" r="697230" b="22860"/>
                <wp:wrapNone/>
                <wp:docPr id="164" name="Speech Bubble: Rectangle with Corners Rounded 164"/>
                <wp:cNvGraphicFramePr/>
                <a:graphic xmlns:a="http://schemas.openxmlformats.org/drawingml/2006/main">
                  <a:graphicData uri="http://schemas.microsoft.com/office/word/2010/wordprocessingShape">
                    <wps:wsp>
                      <wps:cNvSpPr/>
                      <wps:spPr>
                        <a:xfrm>
                          <a:off x="0" y="0"/>
                          <a:ext cx="2313222"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56771C00" w14:textId="672D792A" w:rsidR="009607FE" w:rsidRPr="00485245" w:rsidRDefault="009607FE" w:rsidP="004819F6">
                            <w:pPr>
                              <w:pStyle w:val="Header"/>
                              <w:rPr>
                                <w:rFonts w:cstheme="minorHAnsi"/>
                                <w:sz w:val="18"/>
                                <w:szCs w:val="18"/>
                              </w:rPr>
                            </w:pPr>
                            <w:r>
                              <w:rPr>
                                <w:rFonts w:cstheme="minorHAnsi"/>
                                <w:sz w:val="18"/>
                                <w:szCs w:val="18"/>
                              </w:rPr>
                              <w:t>Protective marking</w:t>
                            </w:r>
                            <w:r w:rsidRPr="009026FD">
                              <w:rPr>
                                <w:rFonts w:cstheme="minorHAnsi"/>
                                <w:sz w:val="18"/>
                                <w:szCs w:val="18"/>
                              </w:rPr>
                              <w:t xml:space="preserve"> section (</w:t>
                            </w:r>
                            <w:r w:rsidRPr="00EE553D">
                              <w:rPr>
                                <w:b/>
                                <w:color w:val="AF272F" w:themeColor="accent6"/>
                                <w:sz w:val="18"/>
                                <w:szCs w:val="18"/>
                              </w:rPr>
                              <w:t>Mandatory</w:t>
                            </w:r>
                            <w:r w:rsidRPr="009026F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A28F9" id="Speech Bubble: Rectangle with Corners Rounded 164" o:spid="_x0000_s1046" type="#_x0000_t62" style="position:absolute;left:0;text-align:left;margin-left:-11pt;margin-top:378pt;width:182.1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" adj="28019,5038" fillcolor="white [3201]" strokecolor="#af272f [3209]" strokeweight=".25pt">
                <v:textbox>
                  <w:txbxContent>
                    <w:p w14:paraId="56771C00" w14:textId="672D792A" w:rsidR="009607FE" w:rsidRPr="00485245" w:rsidRDefault="009607FE" w:rsidP="004819F6">
                      <w:pPr>
                        <w:pStyle w:val="Header"/>
                        <w:rPr>
                          <w:rFonts w:cstheme="minorHAnsi"/>
                          <w:sz w:val="18"/>
                          <w:szCs w:val="18"/>
                        </w:rPr>
                      </w:pPr>
                      <w:r>
                        <w:rPr>
                          <w:rFonts w:cstheme="minorHAnsi"/>
                          <w:sz w:val="18"/>
                          <w:szCs w:val="18"/>
                        </w:rPr>
                        <w:t>Protective marking</w:t>
                      </w:r>
                      <w:r w:rsidRPr="009026FD">
                        <w:rPr>
                          <w:rFonts w:cstheme="minorHAnsi"/>
                          <w:sz w:val="18"/>
                          <w:szCs w:val="18"/>
                        </w:rPr>
                        <w:t xml:space="preserve"> section (</w:t>
                      </w:r>
                      <w:r w:rsidRPr="00EE553D">
                        <w:rPr>
                          <w:b/>
                          <w:color w:val="AF272F" w:themeColor="accent6"/>
                          <w:sz w:val="18"/>
                          <w:szCs w:val="18"/>
                        </w:rPr>
                        <w:t>Mandatory</w:t>
                      </w:r>
                      <w:r w:rsidRPr="009026FD">
                        <w:rPr>
                          <w:rFonts w:cstheme="minorHAnsi"/>
                          <w:sz w:val="18"/>
                          <w:szCs w:val="18"/>
                        </w:rPr>
                        <w:t>)</w:t>
                      </w:r>
                    </w:p>
                  </w:txbxContent>
                </v:textbox>
              </v:shape>
            </w:pict>
          </mc:Fallback>
        </mc:AlternateContent>
      </w:r>
      <w:r w:rsidRPr="005C6563">
        <w:rPr>
          <w:rFonts w:ascii="Arial" w:hAnsi="Arial" w:cs="Arial"/>
          <w:noProof/>
          <w:sz w:val="22"/>
          <w:szCs w:val="22"/>
        </w:rPr>
        <mc:AlternateContent>
          <mc:Choice Requires="wps">
            <w:drawing>
              <wp:anchor distT="0" distB="0" distL="114300" distR="114300" simplePos="0" relativeHeight="251677696" behindDoc="0" locked="0" layoutInCell="1" allowOverlap="1" wp14:anchorId="00B0DC37" wp14:editId="059DDBE6">
                <wp:simplePos x="0" y="0"/>
                <wp:positionH relativeFrom="column">
                  <wp:posOffset>6933013</wp:posOffset>
                </wp:positionH>
                <wp:positionV relativeFrom="paragraph">
                  <wp:posOffset>4784836</wp:posOffset>
                </wp:positionV>
                <wp:extent cx="2512613" cy="358140"/>
                <wp:effectExtent l="685800" t="0" r="21590" b="22860"/>
                <wp:wrapNone/>
                <wp:docPr id="173" name="Speech Bubble: Rectangle with Corners Rounded 173"/>
                <wp:cNvGraphicFramePr/>
                <a:graphic xmlns:a="http://schemas.openxmlformats.org/drawingml/2006/main">
                  <a:graphicData uri="http://schemas.microsoft.com/office/word/2010/wordprocessingShape">
                    <wps:wsp>
                      <wps:cNvSpPr/>
                      <wps:spPr>
                        <a:xfrm>
                          <a:off x="0" y="0"/>
                          <a:ext cx="2512613"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51684439" w14:textId="1C686281" w:rsidR="009607FE" w:rsidRPr="00485245" w:rsidRDefault="009607FE" w:rsidP="00284DF0">
                            <w:pPr>
                              <w:pStyle w:val="Header"/>
                              <w:rPr>
                                <w:rFonts w:cstheme="minorHAnsi"/>
                                <w:sz w:val="18"/>
                                <w:szCs w:val="18"/>
                              </w:rPr>
                            </w:pPr>
                            <w:r>
                              <w:rPr>
                                <w:rFonts w:cstheme="minorHAnsi"/>
                                <w:sz w:val="18"/>
                                <w:szCs w:val="18"/>
                              </w:rPr>
                              <w:t>Footer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DC37" id="Speech Bubble: Rectangle with Corners Rounded 173" o:spid="_x0000_s1047" type="#_x0000_t62" style="position:absolute;left:0;text-align:left;margin-left:545.9pt;margin-top:376.75pt;width:197.85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" adj="-5788,7244" fillcolor="white [3201]" strokecolor="#af272f [3209]" strokeweight=".25pt">
                <v:textbox>
                  <w:txbxContent>
                    <w:p w14:paraId="51684439" w14:textId="1C686281" w:rsidR="009607FE" w:rsidRPr="00485245" w:rsidRDefault="009607FE" w:rsidP="00284DF0">
                      <w:pPr>
                        <w:pStyle w:val="Header"/>
                        <w:rPr>
                          <w:rFonts w:cstheme="minorHAnsi"/>
                          <w:sz w:val="18"/>
                          <w:szCs w:val="18"/>
                        </w:rPr>
                      </w:pPr>
                      <w:r>
                        <w:rPr>
                          <w:rFonts w:cstheme="minorHAnsi"/>
                          <w:sz w:val="18"/>
                          <w:szCs w:val="18"/>
                        </w:rPr>
                        <w:t>Footer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v:textbox>
              </v:shape>
            </w:pict>
          </mc:Fallback>
        </mc:AlternateContent>
      </w:r>
      <w:r w:rsidR="006C1E2B" w:rsidRPr="005C6563">
        <w:rPr>
          <w:rFonts w:ascii="Arial" w:hAnsi="Arial" w:cs="Arial"/>
          <w:noProof/>
          <w:sz w:val="22"/>
          <w:szCs w:val="22"/>
        </w:rPr>
        <mc:AlternateContent>
          <mc:Choice Requires="wps">
            <w:drawing>
              <wp:anchor distT="0" distB="0" distL="114300" distR="114300" simplePos="0" relativeHeight="251641856" behindDoc="0" locked="0" layoutInCell="1" allowOverlap="1" wp14:anchorId="086103FB" wp14:editId="65BBC79A">
                <wp:simplePos x="0" y="0"/>
                <wp:positionH relativeFrom="column">
                  <wp:posOffset>-107342</wp:posOffset>
                </wp:positionH>
                <wp:positionV relativeFrom="paragraph">
                  <wp:posOffset>543670</wp:posOffset>
                </wp:positionV>
                <wp:extent cx="2154859" cy="358140"/>
                <wp:effectExtent l="0" t="0" r="664845" b="22860"/>
                <wp:wrapNone/>
                <wp:docPr id="156" name="Speech Bubble: Rectangle with Corners Rounded 156"/>
                <wp:cNvGraphicFramePr/>
                <a:graphic xmlns:a="http://schemas.openxmlformats.org/drawingml/2006/main">
                  <a:graphicData uri="http://schemas.microsoft.com/office/word/2010/wordprocessingShape">
                    <wps:wsp>
                      <wps:cNvSpPr/>
                      <wps:spPr>
                        <a:xfrm>
                          <a:off x="0" y="0"/>
                          <a:ext cx="2154859"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0FDCC843" w14:textId="77777777" w:rsidR="009607FE" w:rsidRPr="00485245" w:rsidRDefault="009607FE" w:rsidP="004819F6">
                            <w:pPr>
                              <w:pStyle w:val="Header"/>
                              <w:rPr>
                                <w:rFonts w:cstheme="minorHAnsi"/>
                                <w:sz w:val="18"/>
                                <w:szCs w:val="18"/>
                              </w:rPr>
                            </w:pPr>
                            <w:r w:rsidRPr="00485245">
                              <w:rPr>
                                <w:rFonts w:cstheme="minorHAnsi"/>
                                <w:sz w:val="18"/>
                                <w:szCs w:val="18"/>
                              </w:rPr>
                              <w:t>Branding</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103FB" id="Speech Bubble: Rectangle with Corners Rounded 156" o:spid="_x0000_s1048" type="#_x0000_t62" style="position:absolute;left:0;text-align:left;margin-left:-8.45pt;margin-top:42.8pt;width:169.65pt;height:2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" adj="28019,5038" fillcolor="white [3201]" strokecolor="#af272f [3209]" strokeweight=".25pt">
                <v:textbox>
                  <w:txbxContent>
                    <w:p w14:paraId="0FDCC843" w14:textId="77777777" w:rsidR="009607FE" w:rsidRPr="00485245" w:rsidRDefault="009607FE" w:rsidP="004819F6">
                      <w:pPr>
                        <w:pStyle w:val="Header"/>
                        <w:rPr>
                          <w:rFonts w:cstheme="minorHAnsi"/>
                          <w:sz w:val="18"/>
                          <w:szCs w:val="18"/>
                        </w:rPr>
                      </w:pPr>
                      <w:r w:rsidRPr="00485245">
                        <w:rPr>
                          <w:rFonts w:cstheme="minorHAnsi"/>
                          <w:sz w:val="18"/>
                          <w:szCs w:val="18"/>
                        </w:rPr>
                        <w:t>Branding</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98673B" w:rsidRPr="005C6563">
        <w:rPr>
          <w:rFonts w:ascii="Arial" w:hAnsi="Arial" w:cs="Arial"/>
          <w:noProof/>
          <w:sz w:val="22"/>
          <w:szCs w:val="22"/>
        </w:rPr>
        <mc:AlternateContent>
          <mc:Choice Requires="wps">
            <w:drawing>
              <wp:anchor distT="0" distB="0" distL="114300" distR="114300" simplePos="0" relativeHeight="251643904" behindDoc="0" locked="0" layoutInCell="1" allowOverlap="1" wp14:anchorId="2B1DDEA8" wp14:editId="2AF8995B">
                <wp:simplePos x="0" y="0"/>
                <wp:positionH relativeFrom="column">
                  <wp:posOffset>-211207</wp:posOffset>
                </wp:positionH>
                <wp:positionV relativeFrom="paragraph">
                  <wp:posOffset>1040020</wp:posOffset>
                </wp:positionV>
                <wp:extent cx="2273825" cy="358140"/>
                <wp:effectExtent l="0" t="0" r="698500" b="22860"/>
                <wp:wrapNone/>
                <wp:docPr id="158" name="Speech Bubble: Rectangle with Corners Rounded 158"/>
                <wp:cNvGraphicFramePr/>
                <a:graphic xmlns:a="http://schemas.openxmlformats.org/drawingml/2006/main">
                  <a:graphicData uri="http://schemas.microsoft.com/office/word/2010/wordprocessingShape">
                    <wps:wsp>
                      <wps:cNvSpPr/>
                      <wps:spPr>
                        <a:xfrm>
                          <a:off x="0" y="0"/>
                          <a:ext cx="2273825"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7782FC1A" w14:textId="061CBA76" w:rsidR="009607FE" w:rsidRPr="00485245" w:rsidRDefault="009607FE" w:rsidP="004819F6">
                            <w:pPr>
                              <w:pStyle w:val="Header"/>
                              <w:rPr>
                                <w:rFonts w:cstheme="minorHAnsi"/>
                                <w:sz w:val="18"/>
                                <w:szCs w:val="18"/>
                              </w:rPr>
                            </w:pPr>
                            <w:r w:rsidRPr="0098673B">
                              <w:rPr>
                                <w:rFonts w:cstheme="minorHAnsi"/>
                                <w:sz w:val="18"/>
                                <w:szCs w:val="18"/>
                              </w:rPr>
                              <w:t xml:space="preserve">Recipient </w:t>
                            </w:r>
                            <w:r>
                              <w:rPr>
                                <w:rFonts w:cstheme="minorHAnsi"/>
                                <w:sz w:val="18"/>
                                <w:szCs w:val="18"/>
                              </w:rPr>
                              <w:t>address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DEA8" id="Speech Bubble: Rectangle with Corners Rounded 158" o:spid="_x0000_s1049" type="#_x0000_t62" style="position:absolute;left:0;text-align:left;margin-left:-16.65pt;margin-top:81.9pt;width:179.05pt;height:2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" adj="28019,5038" fillcolor="white [3201]" strokecolor="#af272f [3209]" strokeweight=".25pt">
                <v:textbox>
                  <w:txbxContent>
                    <w:p w14:paraId="7782FC1A" w14:textId="061CBA76" w:rsidR="009607FE" w:rsidRPr="00485245" w:rsidRDefault="009607FE" w:rsidP="004819F6">
                      <w:pPr>
                        <w:pStyle w:val="Header"/>
                        <w:rPr>
                          <w:rFonts w:cstheme="minorHAnsi"/>
                          <w:sz w:val="18"/>
                          <w:szCs w:val="18"/>
                        </w:rPr>
                      </w:pPr>
                      <w:r w:rsidRPr="0098673B">
                        <w:rPr>
                          <w:rFonts w:cstheme="minorHAnsi"/>
                          <w:sz w:val="18"/>
                          <w:szCs w:val="18"/>
                        </w:rPr>
                        <w:t xml:space="preserve">Recipient </w:t>
                      </w:r>
                      <w:r>
                        <w:rPr>
                          <w:rFonts w:cstheme="minorHAnsi"/>
                          <w:sz w:val="18"/>
                          <w:szCs w:val="18"/>
                        </w:rPr>
                        <w:t>address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9026FD" w:rsidRPr="005C6563">
        <w:rPr>
          <w:rFonts w:ascii="Arial" w:hAnsi="Arial" w:cs="Arial"/>
          <w:noProof/>
          <w:sz w:val="22"/>
          <w:szCs w:val="22"/>
        </w:rPr>
        <mc:AlternateContent>
          <mc:Choice Requires="wps">
            <w:drawing>
              <wp:anchor distT="0" distB="0" distL="114300" distR="114300" simplePos="0" relativeHeight="251655168" behindDoc="0" locked="0" layoutInCell="1" allowOverlap="1" wp14:anchorId="166907C4" wp14:editId="2DE6D410">
                <wp:simplePos x="0" y="0"/>
                <wp:positionH relativeFrom="column">
                  <wp:posOffset>93345</wp:posOffset>
                </wp:positionH>
                <wp:positionV relativeFrom="paragraph">
                  <wp:posOffset>4286250</wp:posOffset>
                </wp:positionV>
                <wp:extent cx="1979930" cy="358140"/>
                <wp:effectExtent l="0" t="0" r="610870" b="22860"/>
                <wp:wrapNone/>
                <wp:docPr id="163" name="Speech Bubble: Rectangle with Corners Rounded 163"/>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3786CD2A" w14:textId="77777777" w:rsidR="009607FE" w:rsidRPr="00485245" w:rsidRDefault="009607FE" w:rsidP="004819F6">
                            <w:pPr>
                              <w:pStyle w:val="Header"/>
                              <w:rPr>
                                <w:rFonts w:cstheme="minorHAnsi"/>
                                <w:sz w:val="18"/>
                                <w:szCs w:val="18"/>
                              </w:rPr>
                            </w:pPr>
                            <w:r>
                              <w:rPr>
                                <w:rFonts w:cstheme="minorHAnsi"/>
                                <w:sz w:val="18"/>
                                <w:szCs w:val="18"/>
                              </w:rPr>
                              <w:t>Attachments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07C4" id="Speech Bubble: Rectangle with Corners Rounded 163" o:spid="_x0000_s1050" type="#_x0000_t62" style="position:absolute;left:0;text-align:left;margin-left:7.35pt;margin-top:337.5pt;width:155.9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" adj="28019,5038" fillcolor="white [3201]" strokecolor="#af272f [3209]" strokeweight=".25pt">
                <v:textbox>
                  <w:txbxContent>
                    <w:p w14:paraId="3786CD2A" w14:textId="77777777" w:rsidR="009607FE" w:rsidRPr="00485245" w:rsidRDefault="009607FE" w:rsidP="004819F6">
                      <w:pPr>
                        <w:pStyle w:val="Header"/>
                        <w:rPr>
                          <w:rFonts w:cstheme="minorHAnsi"/>
                          <w:sz w:val="18"/>
                          <w:szCs w:val="18"/>
                        </w:rPr>
                      </w:pPr>
                      <w:r>
                        <w:rPr>
                          <w:rFonts w:cstheme="minorHAnsi"/>
                          <w:sz w:val="18"/>
                          <w:szCs w:val="18"/>
                        </w:rPr>
                        <w:t>Attachments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v:textbox>
              </v:shape>
            </w:pict>
          </mc:Fallback>
        </mc:AlternateContent>
      </w:r>
      <w:r w:rsidR="009026FD" w:rsidRPr="005C6563">
        <w:rPr>
          <w:rFonts w:ascii="Arial" w:hAnsi="Arial" w:cs="Arial"/>
          <w:noProof/>
          <w:sz w:val="22"/>
          <w:szCs w:val="22"/>
        </w:rPr>
        <mc:AlternateContent>
          <mc:Choice Requires="wps">
            <w:drawing>
              <wp:anchor distT="0" distB="0" distL="114300" distR="114300" simplePos="0" relativeHeight="251665408" behindDoc="0" locked="0" layoutInCell="1" allowOverlap="1" wp14:anchorId="3A92FF6F" wp14:editId="0B623232">
                <wp:simplePos x="0" y="0"/>
                <wp:positionH relativeFrom="column">
                  <wp:posOffset>6915785</wp:posOffset>
                </wp:positionH>
                <wp:positionV relativeFrom="paragraph">
                  <wp:posOffset>4385945</wp:posOffset>
                </wp:positionV>
                <wp:extent cx="2512613" cy="358140"/>
                <wp:effectExtent l="685800" t="0" r="21590" b="22860"/>
                <wp:wrapNone/>
                <wp:docPr id="167" name="Speech Bubble: Rectangle with Corners Rounded 167"/>
                <wp:cNvGraphicFramePr/>
                <a:graphic xmlns:a="http://schemas.openxmlformats.org/drawingml/2006/main">
                  <a:graphicData uri="http://schemas.microsoft.com/office/word/2010/wordprocessingShape">
                    <wps:wsp>
                      <wps:cNvSpPr/>
                      <wps:spPr>
                        <a:xfrm>
                          <a:off x="0" y="0"/>
                          <a:ext cx="2512613"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318901A0" w14:textId="77777777" w:rsidR="009607FE" w:rsidRPr="00485245" w:rsidRDefault="009607FE" w:rsidP="004819F6">
                            <w:pPr>
                              <w:pStyle w:val="Header"/>
                              <w:rPr>
                                <w:rFonts w:cstheme="minorHAnsi"/>
                                <w:sz w:val="18"/>
                                <w:szCs w:val="18"/>
                              </w:rPr>
                            </w:pPr>
                            <w:r>
                              <w:rPr>
                                <w:rFonts w:cstheme="minorHAnsi"/>
                                <w:sz w:val="18"/>
                                <w:szCs w:val="18"/>
                              </w:rPr>
                              <w:t>Carbon copy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2FF6F" id="Speech Bubble: Rectangle with Corners Rounded 167" o:spid="_x0000_s1051" type="#_x0000_t62" style="position:absolute;left:0;text-align:left;margin-left:544.55pt;margin-top:345.35pt;width:197.8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" adj="-5788,7244" fillcolor="white [3201]" strokecolor="#af272f [3209]" strokeweight=".25pt">
                <v:textbox>
                  <w:txbxContent>
                    <w:p w14:paraId="318901A0" w14:textId="77777777" w:rsidR="009607FE" w:rsidRPr="00485245" w:rsidRDefault="009607FE" w:rsidP="004819F6">
                      <w:pPr>
                        <w:pStyle w:val="Header"/>
                        <w:rPr>
                          <w:rFonts w:cstheme="minorHAnsi"/>
                          <w:sz w:val="18"/>
                          <w:szCs w:val="18"/>
                        </w:rPr>
                      </w:pPr>
                      <w:r>
                        <w:rPr>
                          <w:rFonts w:cstheme="minorHAnsi"/>
                          <w:sz w:val="18"/>
                          <w:szCs w:val="18"/>
                        </w:rPr>
                        <w:t>Carbon copy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v:textbox>
              </v:shape>
            </w:pict>
          </mc:Fallback>
        </mc:AlternateContent>
      </w:r>
      <w:r w:rsidR="009026FD" w:rsidRPr="005C6563">
        <w:rPr>
          <w:rFonts w:ascii="Arial" w:hAnsi="Arial" w:cs="Arial"/>
          <w:noProof/>
          <w:sz w:val="22"/>
          <w:szCs w:val="22"/>
        </w:rPr>
        <mc:AlternateContent>
          <mc:Choice Requires="wps">
            <w:drawing>
              <wp:anchor distT="0" distB="0" distL="114300" distR="114300" simplePos="0" relativeHeight="251662336" behindDoc="0" locked="0" layoutInCell="1" allowOverlap="1" wp14:anchorId="1BC4CBCF" wp14:editId="7B3D7C04">
                <wp:simplePos x="0" y="0"/>
                <wp:positionH relativeFrom="column">
                  <wp:posOffset>6910070</wp:posOffset>
                </wp:positionH>
                <wp:positionV relativeFrom="paragraph">
                  <wp:posOffset>3806825</wp:posOffset>
                </wp:positionV>
                <wp:extent cx="2512060" cy="358140"/>
                <wp:effectExtent l="685800" t="0" r="21590" b="22860"/>
                <wp:wrapNone/>
                <wp:docPr id="166" name="Speech Bubble: Rectangle with Corners Rounded 166"/>
                <wp:cNvGraphicFramePr/>
                <a:graphic xmlns:a="http://schemas.openxmlformats.org/drawingml/2006/main">
                  <a:graphicData uri="http://schemas.microsoft.com/office/word/2010/wordprocessingShape">
                    <wps:wsp>
                      <wps:cNvSpPr/>
                      <wps:spPr>
                        <a:xfrm>
                          <a:off x="0" y="0"/>
                          <a:ext cx="2512060"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59B29E44" w14:textId="77777777" w:rsidR="009607FE" w:rsidRPr="00485245" w:rsidRDefault="009607FE" w:rsidP="004819F6">
                            <w:pPr>
                              <w:pStyle w:val="Header"/>
                              <w:rPr>
                                <w:rFonts w:cstheme="minorHAnsi"/>
                                <w:sz w:val="18"/>
                                <w:szCs w:val="18"/>
                              </w:rPr>
                            </w:pPr>
                            <w:r>
                              <w:rPr>
                                <w:rFonts w:cstheme="minorHAnsi"/>
                                <w:sz w:val="18"/>
                                <w:szCs w:val="18"/>
                              </w:rPr>
                              <w:t>Signature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CBCF" id="Speech Bubble: Rectangle with Corners Rounded 166" o:spid="_x0000_s1052" type="#_x0000_t62" style="position:absolute;left:0;text-align:left;margin-left:544.1pt;margin-top:299.75pt;width:197.8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" adj="-5788,7244" fillcolor="white [3201]" strokecolor="#af272f [3209]" strokeweight=".25pt">
                <v:textbox>
                  <w:txbxContent>
                    <w:p w14:paraId="59B29E44" w14:textId="77777777" w:rsidR="009607FE" w:rsidRPr="00485245" w:rsidRDefault="009607FE" w:rsidP="004819F6">
                      <w:pPr>
                        <w:pStyle w:val="Header"/>
                        <w:rPr>
                          <w:rFonts w:cstheme="minorHAnsi"/>
                          <w:sz w:val="18"/>
                          <w:szCs w:val="18"/>
                        </w:rPr>
                      </w:pPr>
                      <w:r>
                        <w:rPr>
                          <w:rFonts w:cstheme="minorHAnsi"/>
                          <w:sz w:val="18"/>
                          <w:szCs w:val="18"/>
                        </w:rPr>
                        <w:t>Signature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9026FD" w:rsidRPr="005C6563">
        <w:rPr>
          <w:rFonts w:ascii="Arial" w:hAnsi="Arial" w:cs="Arial"/>
          <w:noProof/>
          <w:sz w:val="22"/>
          <w:szCs w:val="22"/>
        </w:rPr>
        <mc:AlternateContent>
          <mc:Choice Requires="wps">
            <w:drawing>
              <wp:anchor distT="0" distB="0" distL="114300" distR="114300" simplePos="0" relativeHeight="251648000" behindDoc="0" locked="0" layoutInCell="1" allowOverlap="1" wp14:anchorId="2402924B" wp14:editId="6A23069D">
                <wp:simplePos x="0" y="0"/>
                <wp:positionH relativeFrom="column">
                  <wp:posOffset>85090</wp:posOffset>
                </wp:positionH>
                <wp:positionV relativeFrom="paragraph">
                  <wp:posOffset>3616325</wp:posOffset>
                </wp:positionV>
                <wp:extent cx="1979930" cy="358140"/>
                <wp:effectExtent l="0" t="0" r="610870" b="22860"/>
                <wp:wrapNone/>
                <wp:docPr id="162" name="Speech Bubble: Rectangle with Corners Rounded 162"/>
                <wp:cNvGraphicFramePr/>
                <a:graphic xmlns:a="http://schemas.openxmlformats.org/drawingml/2006/main">
                  <a:graphicData uri="http://schemas.microsoft.com/office/word/2010/wordprocessingShape">
                    <wps:wsp>
                      <wps:cNvSpPr/>
                      <wps:spPr>
                        <a:xfrm>
                          <a:off x="0" y="0"/>
                          <a:ext cx="1979930"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7F5048E0" w14:textId="77777777" w:rsidR="009607FE" w:rsidRPr="00485245" w:rsidRDefault="009607FE" w:rsidP="004819F6">
                            <w:pPr>
                              <w:pStyle w:val="Header"/>
                              <w:rPr>
                                <w:rFonts w:cstheme="minorHAnsi"/>
                                <w:sz w:val="18"/>
                                <w:szCs w:val="18"/>
                              </w:rPr>
                            </w:pPr>
                            <w:r>
                              <w:rPr>
                                <w:rFonts w:cstheme="minorHAnsi"/>
                                <w:sz w:val="18"/>
                                <w:szCs w:val="18"/>
                              </w:rPr>
                              <w:t>Closing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924B" id="Speech Bubble: Rectangle with Corners Rounded 162" o:spid="_x0000_s1053" type="#_x0000_t62" style="position:absolute;left:0;text-align:left;margin-left:6.7pt;margin-top:284.75pt;width:155.9pt;height:2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" adj="28019,5038" fillcolor="white [3201]" strokecolor="#af272f [3209]" strokeweight=".25pt">
                <v:textbox>
                  <w:txbxContent>
                    <w:p w14:paraId="7F5048E0" w14:textId="77777777" w:rsidR="009607FE" w:rsidRPr="00485245" w:rsidRDefault="009607FE" w:rsidP="004819F6">
                      <w:pPr>
                        <w:pStyle w:val="Header"/>
                        <w:rPr>
                          <w:rFonts w:cstheme="minorHAnsi"/>
                          <w:sz w:val="18"/>
                          <w:szCs w:val="18"/>
                        </w:rPr>
                      </w:pPr>
                      <w:r>
                        <w:rPr>
                          <w:rFonts w:cstheme="minorHAnsi"/>
                          <w:sz w:val="18"/>
                          <w:szCs w:val="18"/>
                        </w:rPr>
                        <w:t>Closing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4819F6" w:rsidRPr="005C6563">
        <w:rPr>
          <w:rFonts w:ascii="Arial" w:hAnsi="Arial" w:cs="Arial"/>
          <w:noProof/>
          <w:sz w:val="22"/>
          <w:szCs w:val="22"/>
        </w:rPr>
        <mc:AlternateContent>
          <mc:Choice Requires="wps">
            <w:drawing>
              <wp:anchor distT="0" distB="0" distL="114300" distR="114300" simplePos="0" relativeHeight="251669504" behindDoc="0" locked="0" layoutInCell="1" allowOverlap="1" wp14:anchorId="48B26269" wp14:editId="5CC1B60F">
                <wp:simplePos x="0" y="0"/>
                <wp:positionH relativeFrom="column">
                  <wp:posOffset>-91440</wp:posOffset>
                </wp:positionH>
                <wp:positionV relativeFrom="paragraph">
                  <wp:posOffset>2309633</wp:posOffset>
                </wp:positionV>
                <wp:extent cx="2154859" cy="358140"/>
                <wp:effectExtent l="0" t="0" r="664845" b="22860"/>
                <wp:wrapNone/>
                <wp:docPr id="168" name="Speech Bubble: Rectangle with Corners Rounded 168"/>
                <wp:cNvGraphicFramePr/>
                <a:graphic xmlns:a="http://schemas.openxmlformats.org/drawingml/2006/main">
                  <a:graphicData uri="http://schemas.microsoft.com/office/word/2010/wordprocessingShape">
                    <wps:wsp>
                      <wps:cNvSpPr/>
                      <wps:spPr>
                        <a:xfrm>
                          <a:off x="0" y="0"/>
                          <a:ext cx="2154859"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17BC4DB1" w14:textId="77777777" w:rsidR="009607FE" w:rsidRPr="00485245" w:rsidRDefault="009607FE" w:rsidP="004819F6">
                            <w:pPr>
                              <w:pStyle w:val="Header"/>
                              <w:rPr>
                                <w:rFonts w:cstheme="minorHAnsi"/>
                                <w:sz w:val="18"/>
                                <w:szCs w:val="18"/>
                              </w:rPr>
                            </w:pPr>
                            <w:r>
                              <w:rPr>
                                <w:rFonts w:cstheme="minorHAnsi"/>
                                <w:sz w:val="18"/>
                                <w:szCs w:val="18"/>
                              </w:rPr>
                              <w:t>Letter body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6269" id="Speech Bubble: Rectangle with Corners Rounded 168" o:spid="_x0000_s1054" type="#_x0000_t62" style="position:absolute;left:0;text-align:left;margin-left:-7.2pt;margin-top:181.85pt;width:169.65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" adj="28019,5038" fillcolor="white [3201]" strokecolor="#af272f [3209]" strokeweight=".25pt">
                <v:textbox>
                  <w:txbxContent>
                    <w:p w14:paraId="17BC4DB1" w14:textId="77777777" w:rsidR="009607FE" w:rsidRPr="00485245" w:rsidRDefault="009607FE" w:rsidP="004819F6">
                      <w:pPr>
                        <w:pStyle w:val="Header"/>
                        <w:rPr>
                          <w:rFonts w:cstheme="minorHAnsi"/>
                          <w:sz w:val="18"/>
                          <w:szCs w:val="18"/>
                        </w:rPr>
                      </w:pPr>
                      <w:r>
                        <w:rPr>
                          <w:rFonts w:cstheme="minorHAnsi"/>
                          <w:sz w:val="18"/>
                          <w:szCs w:val="18"/>
                        </w:rPr>
                        <w:t>Letter body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4819F6" w:rsidRPr="005C6563">
        <w:rPr>
          <w:rFonts w:ascii="Arial" w:hAnsi="Arial" w:cs="Arial"/>
          <w:noProof/>
          <w:sz w:val="22"/>
          <w:szCs w:val="22"/>
        </w:rPr>
        <mc:AlternateContent>
          <mc:Choice Requires="wps">
            <w:drawing>
              <wp:anchor distT="0" distB="0" distL="114300" distR="114300" simplePos="0" relativeHeight="251644928" behindDoc="0" locked="0" layoutInCell="1" allowOverlap="1" wp14:anchorId="14A344AC" wp14:editId="662D6992">
                <wp:simplePos x="0" y="0"/>
                <wp:positionH relativeFrom="column">
                  <wp:posOffset>-91136</wp:posOffset>
                </wp:positionH>
                <wp:positionV relativeFrom="paragraph">
                  <wp:posOffset>1824107</wp:posOffset>
                </wp:positionV>
                <wp:extent cx="2154859" cy="358140"/>
                <wp:effectExtent l="0" t="0" r="664845" b="22860"/>
                <wp:wrapNone/>
                <wp:docPr id="159" name="Speech Bubble: Rectangle with Corners Rounded 159"/>
                <wp:cNvGraphicFramePr/>
                <a:graphic xmlns:a="http://schemas.openxmlformats.org/drawingml/2006/main">
                  <a:graphicData uri="http://schemas.microsoft.com/office/word/2010/wordprocessingShape">
                    <wps:wsp>
                      <wps:cNvSpPr/>
                      <wps:spPr>
                        <a:xfrm>
                          <a:off x="0" y="0"/>
                          <a:ext cx="2154859" cy="358140"/>
                        </a:xfrm>
                        <a:prstGeom prst="wedgeRoundRectCallout">
                          <a:avLst>
                            <a:gd name="adj1" fmla="val 79717"/>
                            <a:gd name="adj2" fmla="val -26675"/>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69B39E5F" w14:textId="77777777" w:rsidR="009607FE" w:rsidRPr="00485245" w:rsidRDefault="009607FE" w:rsidP="004819F6">
                            <w:pPr>
                              <w:pStyle w:val="Header"/>
                              <w:rPr>
                                <w:rFonts w:cstheme="minorHAnsi"/>
                                <w:sz w:val="18"/>
                                <w:szCs w:val="18"/>
                              </w:rPr>
                            </w:pPr>
                            <w:r>
                              <w:rPr>
                                <w:rFonts w:cstheme="minorHAnsi"/>
                                <w:sz w:val="18"/>
                                <w:szCs w:val="18"/>
                              </w:rPr>
                              <w:t>Salutation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44AC" id="Speech Bubble: Rectangle with Corners Rounded 159" o:spid="_x0000_s1055" type="#_x0000_t62" style="position:absolute;left:0;text-align:left;margin-left:-7.2pt;margin-top:143.65pt;width:169.65pt;height:28.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" adj="28019,5038" fillcolor="white [3201]" strokecolor="#af272f [3209]" strokeweight=".25pt">
                <v:textbox>
                  <w:txbxContent>
                    <w:p w14:paraId="69B39E5F" w14:textId="77777777" w:rsidR="009607FE" w:rsidRPr="00485245" w:rsidRDefault="009607FE" w:rsidP="004819F6">
                      <w:pPr>
                        <w:pStyle w:val="Header"/>
                        <w:rPr>
                          <w:rFonts w:cstheme="minorHAnsi"/>
                          <w:sz w:val="18"/>
                          <w:szCs w:val="18"/>
                        </w:rPr>
                      </w:pPr>
                      <w:r>
                        <w:rPr>
                          <w:rFonts w:cstheme="minorHAnsi"/>
                          <w:sz w:val="18"/>
                          <w:szCs w:val="18"/>
                        </w:rPr>
                        <w:t>Salutation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4819F6" w:rsidRPr="005C6563">
        <w:rPr>
          <w:rFonts w:ascii="Arial" w:hAnsi="Arial" w:cs="Arial"/>
          <w:noProof/>
          <w:sz w:val="22"/>
          <w:szCs w:val="22"/>
        </w:rPr>
        <mc:AlternateContent>
          <mc:Choice Requires="wps">
            <w:drawing>
              <wp:anchor distT="0" distB="0" distL="114300" distR="114300" simplePos="0" relativeHeight="251642880" behindDoc="0" locked="0" layoutInCell="1" allowOverlap="1" wp14:anchorId="67A66DEC" wp14:editId="116E1190">
                <wp:simplePos x="0" y="0"/>
                <wp:positionH relativeFrom="column">
                  <wp:posOffset>6827051</wp:posOffset>
                </wp:positionH>
                <wp:positionV relativeFrom="paragraph">
                  <wp:posOffset>906200</wp:posOffset>
                </wp:positionV>
                <wp:extent cx="2512613" cy="358140"/>
                <wp:effectExtent l="685800" t="0" r="21590" b="22860"/>
                <wp:wrapNone/>
                <wp:docPr id="157" name="Speech Bubble: Rectangle with Corners Rounded 157"/>
                <wp:cNvGraphicFramePr/>
                <a:graphic xmlns:a="http://schemas.openxmlformats.org/drawingml/2006/main">
                  <a:graphicData uri="http://schemas.microsoft.com/office/word/2010/wordprocessingShape">
                    <wps:wsp>
                      <wps:cNvSpPr/>
                      <wps:spPr>
                        <a:xfrm>
                          <a:off x="0" y="0"/>
                          <a:ext cx="2512613"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7DA63E4B" w14:textId="77777777" w:rsidR="009607FE" w:rsidRPr="00485245" w:rsidRDefault="009607FE" w:rsidP="004819F6">
                            <w:pPr>
                              <w:pStyle w:val="Header"/>
                              <w:rPr>
                                <w:rFonts w:cstheme="minorHAnsi"/>
                                <w:sz w:val="18"/>
                                <w:szCs w:val="18"/>
                              </w:rPr>
                            </w:pPr>
                            <w:r w:rsidRPr="00485245">
                              <w:rPr>
                                <w:rFonts w:cstheme="minorHAnsi"/>
                                <w:sz w:val="18"/>
                                <w:szCs w:val="18"/>
                              </w:rPr>
                              <w:t xml:space="preserve">Document </w:t>
                            </w:r>
                            <w:r>
                              <w:rPr>
                                <w:rFonts w:cstheme="minorHAnsi"/>
                                <w:sz w:val="18"/>
                                <w:szCs w:val="18"/>
                              </w:rPr>
                              <w:t>i</w:t>
                            </w:r>
                            <w:r w:rsidRPr="00485245">
                              <w:rPr>
                                <w:rFonts w:cstheme="minorHAnsi"/>
                                <w:sz w:val="18"/>
                                <w:szCs w:val="18"/>
                              </w:rPr>
                              <w:t>dentification</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6DEC" id="Speech Bubble: Rectangle with Corners Rounded 157" o:spid="_x0000_s1056" type="#_x0000_t62" style="position:absolute;left:0;text-align:left;margin-left:537.55pt;margin-top:71.35pt;width:197.85pt;height:2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" adj="-5788,7244" fillcolor="white [3201]" strokecolor="#af272f [3209]" strokeweight=".25pt">
                <v:textbox>
                  <w:txbxContent>
                    <w:p w14:paraId="7DA63E4B" w14:textId="77777777" w:rsidR="009607FE" w:rsidRPr="00485245" w:rsidRDefault="009607FE" w:rsidP="004819F6">
                      <w:pPr>
                        <w:pStyle w:val="Header"/>
                        <w:rPr>
                          <w:rFonts w:cstheme="minorHAnsi"/>
                          <w:sz w:val="18"/>
                          <w:szCs w:val="18"/>
                        </w:rPr>
                      </w:pPr>
                      <w:r w:rsidRPr="00485245">
                        <w:rPr>
                          <w:rFonts w:cstheme="minorHAnsi"/>
                          <w:sz w:val="18"/>
                          <w:szCs w:val="18"/>
                        </w:rPr>
                        <w:t xml:space="preserve">Document </w:t>
                      </w:r>
                      <w:r>
                        <w:rPr>
                          <w:rFonts w:cstheme="minorHAnsi"/>
                          <w:sz w:val="18"/>
                          <w:szCs w:val="18"/>
                        </w:rPr>
                        <w:t>i</w:t>
                      </w:r>
                      <w:r w:rsidRPr="00485245">
                        <w:rPr>
                          <w:rFonts w:cstheme="minorHAnsi"/>
                          <w:sz w:val="18"/>
                          <w:szCs w:val="18"/>
                        </w:rPr>
                        <w:t>dentification</w:t>
                      </w:r>
                      <w:r>
                        <w:rPr>
                          <w:rFonts w:cstheme="minorHAnsi"/>
                          <w:sz w:val="18"/>
                          <w:szCs w:val="18"/>
                        </w:rPr>
                        <w:t xml:space="preserve">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sidRPr="00EE553D">
                        <w:rPr>
                          <w:b/>
                          <w:color w:val="AF272F" w:themeColor="accent6"/>
                          <w:sz w:val="18"/>
                          <w:szCs w:val="18"/>
                        </w:rPr>
                        <w:t>Mandatory</w:t>
                      </w:r>
                      <w:r w:rsidRPr="00EE553D">
                        <w:rPr>
                          <w:rFonts w:cstheme="minorHAnsi"/>
                          <w:sz w:val="18"/>
                          <w:szCs w:val="18"/>
                        </w:rPr>
                        <w:t>)</w:t>
                      </w:r>
                    </w:p>
                  </w:txbxContent>
                </v:textbox>
              </v:shape>
            </w:pict>
          </mc:Fallback>
        </mc:AlternateContent>
      </w:r>
      <w:r w:rsidR="004819F6" w:rsidRPr="005C6563">
        <w:rPr>
          <w:rFonts w:ascii="Arial" w:hAnsi="Arial" w:cs="Arial"/>
          <w:noProof/>
          <w:sz w:val="22"/>
          <w:szCs w:val="22"/>
        </w:rPr>
        <mc:AlternateContent>
          <mc:Choice Requires="wps">
            <w:drawing>
              <wp:anchor distT="0" distB="0" distL="114300" distR="114300" simplePos="0" relativeHeight="251645952" behindDoc="0" locked="0" layoutInCell="1" allowOverlap="1" wp14:anchorId="34E527B4" wp14:editId="46A46A73">
                <wp:simplePos x="0" y="0"/>
                <wp:positionH relativeFrom="column">
                  <wp:posOffset>6675396</wp:posOffset>
                </wp:positionH>
                <wp:positionV relativeFrom="paragraph">
                  <wp:posOffset>1936419</wp:posOffset>
                </wp:positionV>
                <wp:extent cx="2512613" cy="358140"/>
                <wp:effectExtent l="685800" t="0" r="21590" b="22860"/>
                <wp:wrapNone/>
                <wp:docPr id="160" name="Speech Bubble: Rectangle with Corners Rounded 160"/>
                <wp:cNvGraphicFramePr/>
                <a:graphic xmlns:a="http://schemas.openxmlformats.org/drawingml/2006/main">
                  <a:graphicData uri="http://schemas.microsoft.com/office/word/2010/wordprocessingShape">
                    <wps:wsp>
                      <wps:cNvSpPr/>
                      <wps:spPr>
                        <a:xfrm>
                          <a:off x="0" y="0"/>
                          <a:ext cx="2512613" cy="358140"/>
                        </a:xfrm>
                        <a:prstGeom prst="wedgeRoundRectCallout">
                          <a:avLst>
                            <a:gd name="adj1" fmla="val -76794"/>
                            <a:gd name="adj2" fmla="val -16463"/>
                            <a:gd name="adj3" fmla="val 16667"/>
                          </a:avLst>
                        </a:prstGeom>
                        <a:ln w="3175"/>
                      </wps:spPr>
                      <wps:style>
                        <a:lnRef idx="2">
                          <a:schemeClr val="accent6"/>
                        </a:lnRef>
                        <a:fillRef idx="1">
                          <a:schemeClr val="lt1"/>
                        </a:fillRef>
                        <a:effectRef idx="0">
                          <a:schemeClr val="accent6"/>
                        </a:effectRef>
                        <a:fontRef idx="minor">
                          <a:schemeClr val="dk1"/>
                        </a:fontRef>
                      </wps:style>
                      <wps:txbx>
                        <w:txbxContent>
                          <w:p w14:paraId="0DD19FB2" w14:textId="77777777" w:rsidR="009607FE" w:rsidRPr="00485245" w:rsidRDefault="009607FE" w:rsidP="004819F6">
                            <w:pPr>
                              <w:pStyle w:val="Header"/>
                              <w:rPr>
                                <w:rFonts w:cstheme="minorHAnsi"/>
                                <w:sz w:val="18"/>
                                <w:szCs w:val="18"/>
                              </w:rPr>
                            </w:pPr>
                            <w:r>
                              <w:rPr>
                                <w:rFonts w:cstheme="minorHAnsi"/>
                                <w:sz w:val="18"/>
                                <w:szCs w:val="18"/>
                              </w:rPr>
                              <w:t>Letter subject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27B4" id="Speech Bubble: Rectangle with Corners Rounded 160" o:spid="_x0000_s1057" type="#_x0000_t62" style="position:absolute;left:0;text-align:left;margin-left:525.6pt;margin-top:152.45pt;width:197.85pt;height:2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" adj="-5788,7244" fillcolor="white [3201]" strokecolor="#af272f [3209]" strokeweight=".25pt">
                <v:textbox>
                  <w:txbxContent>
                    <w:p w14:paraId="0DD19FB2" w14:textId="77777777" w:rsidR="009607FE" w:rsidRPr="00485245" w:rsidRDefault="009607FE" w:rsidP="004819F6">
                      <w:pPr>
                        <w:pStyle w:val="Header"/>
                        <w:rPr>
                          <w:rFonts w:cstheme="minorHAnsi"/>
                          <w:sz w:val="18"/>
                          <w:szCs w:val="18"/>
                        </w:rPr>
                      </w:pPr>
                      <w:r>
                        <w:rPr>
                          <w:rFonts w:cstheme="minorHAnsi"/>
                          <w:sz w:val="18"/>
                          <w:szCs w:val="18"/>
                        </w:rPr>
                        <w:t>Letter subject s</w:t>
                      </w:r>
                      <w:r w:rsidRPr="00485245">
                        <w:rPr>
                          <w:rFonts w:cstheme="minorHAnsi"/>
                          <w:sz w:val="18"/>
                          <w:szCs w:val="18"/>
                        </w:rPr>
                        <w:t>ection</w:t>
                      </w:r>
                      <w:r>
                        <w:rPr>
                          <w:rFonts w:cstheme="minorHAnsi"/>
                          <w:sz w:val="18"/>
                          <w:szCs w:val="18"/>
                        </w:rPr>
                        <w:t xml:space="preserve"> </w:t>
                      </w:r>
                      <w:r w:rsidRPr="00EE553D">
                        <w:rPr>
                          <w:rFonts w:cstheme="minorHAnsi"/>
                          <w:sz w:val="18"/>
                          <w:szCs w:val="18"/>
                        </w:rPr>
                        <w:t>(</w:t>
                      </w:r>
                      <w:r>
                        <w:rPr>
                          <w:rFonts w:cs="Arial"/>
                          <w:b/>
                          <w:color w:val="E35205" w:themeColor="accent4"/>
                          <w:sz w:val="18"/>
                          <w:szCs w:val="18"/>
                        </w:rPr>
                        <w:t>O</w:t>
                      </w:r>
                      <w:r w:rsidRPr="009B0164">
                        <w:rPr>
                          <w:rFonts w:cs="Arial"/>
                          <w:b/>
                          <w:color w:val="E35205" w:themeColor="accent4"/>
                          <w:sz w:val="18"/>
                          <w:szCs w:val="18"/>
                        </w:rPr>
                        <w:t>ptional</w:t>
                      </w:r>
                      <w:r w:rsidRPr="00EE553D">
                        <w:rPr>
                          <w:rFonts w:cstheme="minorHAnsi"/>
                          <w:sz w:val="18"/>
                          <w:szCs w:val="18"/>
                        </w:rPr>
                        <w:t>)</w:t>
                      </w:r>
                    </w:p>
                  </w:txbxContent>
                </v:textbox>
              </v:shape>
            </w:pict>
          </mc:Fallback>
        </mc:AlternateContent>
      </w:r>
      <w:r w:rsidR="006C1E2B" w:rsidRPr="006C1E2B">
        <w:rPr>
          <w:noProof/>
        </w:rPr>
        <w:t xml:space="preserve"> </w:t>
      </w:r>
      <w:r w:rsidR="006C1E2B">
        <w:rPr>
          <w:noProof/>
        </w:rPr>
        <w:drawing>
          <wp:inline distT="0" distB="0" distL="0" distR="0" wp14:anchorId="0F34BCCB" wp14:editId="6D3ADBEF">
            <wp:extent cx="3508347" cy="4992299"/>
            <wp:effectExtent l="133350" t="114300" r="149860" b="1708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34211" cy="50291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396872" w14:textId="77777777" w:rsidR="004819F6" w:rsidRDefault="004819F6" w:rsidP="004819F6">
      <w:pPr>
        <w:pStyle w:val="DPCbody"/>
      </w:pPr>
    </w:p>
    <w:p w14:paraId="1768B874" w14:textId="77777777" w:rsidR="004819F6" w:rsidRDefault="004819F6" w:rsidP="004819F6">
      <w:pPr>
        <w:pStyle w:val="DPCbodyaftertablefigure"/>
        <w:sectPr w:rsidR="004819F6" w:rsidSect="00654138">
          <w:headerReference w:type="default" r:id="rId53"/>
          <w:footerReference w:type="default" r:id="rId54"/>
          <w:pgSz w:w="16838" w:h="11906" w:orient="landscape" w:code="9"/>
          <w:pgMar w:top="1134" w:right="1701" w:bottom="851" w:left="1134" w:header="567" w:footer="510" w:gutter="0"/>
          <w:cols w:space="340"/>
          <w:docGrid w:linePitch="360"/>
        </w:sectPr>
      </w:pPr>
    </w:p>
    <w:p w14:paraId="039A1EB3" w14:textId="1B5257C8" w:rsidR="00FA3FD3" w:rsidRDefault="00FA3FD3" w:rsidP="00FA3FD3">
      <w:pPr>
        <w:pStyle w:val="Heading4"/>
      </w:pPr>
      <w:r>
        <w:lastRenderedPageBreak/>
        <w:t>Introduction</w:t>
      </w:r>
      <w:r w:rsidR="00BC473B">
        <w:t xml:space="preserve"> – correspondence</w:t>
      </w:r>
    </w:p>
    <w:p w14:paraId="693A87AA" w14:textId="322D3510" w:rsidR="004819F6" w:rsidRDefault="00BC473B" w:rsidP="00FA3FD3">
      <w:pPr>
        <w:pStyle w:val="DPCbody"/>
      </w:pPr>
      <w:r>
        <w:t>C</w:t>
      </w:r>
      <w:r w:rsidRPr="0071365A">
        <w:t>orrespondence is from entities external to the receiving department that requires a response. It could be addressed to the Minister, Premier or department from someone outside the department</w:t>
      </w:r>
      <w:r>
        <w:t xml:space="preserve"> and </w:t>
      </w:r>
      <w:r w:rsidRPr="0071365A">
        <w:t>requires a response.</w:t>
      </w:r>
    </w:p>
    <w:p w14:paraId="0B596B73" w14:textId="7F81E4B7" w:rsidR="00BC473B" w:rsidRDefault="00BC473B" w:rsidP="00FA3FD3">
      <w:pPr>
        <w:pStyle w:val="DPCbody"/>
      </w:pPr>
      <w:r>
        <w:t>Correspondence can be received in both electronic and hardcopy format and can be:</w:t>
      </w:r>
    </w:p>
    <w:p w14:paraId="1E96791C" w14:textId="3CF5E558" w:rsidR="00BC473B" w:rsidRPr="00BC473B" w:rsidRDefault="00BC473B" w:rsidP="00BC473B">
      <w:pPr>
        <w:pStyle w:val="DPCbody"/>
        <w:numPr>
          <w:ilvl w:val="0"/>
          <w:numId w:val="41"/>
        </w:numPr>
        <w:rPr>
          <w:rFonts w:ascii="Arial" w:eastAsia="Calibri" w:hAnsi="Arial"/>
        </w:rPr>
      </w:pPr>
      <w:r>
        <w:rPr>
          <w:rFonts w:ascii="Arial" w:eastAsia="Calibri" w:hAnsi="Arial"/>
        </w:rPr>
        <w:t>I</w:t>
      </w:r>
      <w:r w:rsidRPr="00BC473B">
        <w:rPr>
          <w:rFonts w:ascii="Arial" w:eastAsia="Calibri" w:hAnsi="Arial"/>
        </w:rPr>
        <w:t>nbound – any form of correspondence which is sen</w:t>
      </w:r>
      <w:r w:rsidR="00287148">
        <w:rPr>
          <w:rFonts w:ascii="Arial" w:eastAsia="Calibri" w:hAnsi="Arial"/>
        </w:rPr>
        <w:t>t</w:t>
      </w:r>
      <w:r w:rsidRPr="00BC473B">
        <w:rPr>
          <w:rFonts w:ascii="Arial" w:eastAsia="Calibri" w:hAnsi="Arial"/>
        </w:rPr>
        <w:t xml:space="preserve"> to a department or Minister.</w:t>
      </w:r>
    </w:p>
    <w:p w14:paraId="2527ABB2" w14:textId="35304075" w:rsidR="00BC473B" w:rsidRDefault="00BC473B" w:rsidP="00BC473B">
      <w:pPr>
        <w:pStyle w:val="DPCbody"/>
        <w:numPr>
          <w:ilvl w:val="0"/>
          <w:numId w:val="41"/>
        </w:numPr>
        <w:rPr>
          <w:rFonts w:ascii="Arial" w:eastAsia="Calibri" w:hAnsi="Arial"/>
        </w:rPr>
      </w:pPr>
      <w:r>
        <w:rPr>
          <w:rFonts w:ascii="Arial" w:eastAsia="Calibri" w:hAnsi="Arial"/>
        </w:rPr>
        <w:t>O</w:t>
      </w:r>
      <w:r w:rsidRPr="00BC473B">
        <w:rPr>
          <w:rFonts w:ascii="Arial" w:eastAsia="Calibri" w:hAnsi="Arial"/>
        </w:rPr>
        <w:t>utbound – a communication sent from a department to another department or someone outside the Victorian Government.</w:t>
      </w:r>
    </w:p>
    <w:p w14:paraId="1725ABA3" w14:textId="27C1F46E" w:rsidR="00BC473B" w:rsidRPr="00BC473B" w:rsidRDefault="00BC473B" w:rsidP="00BC473B">
      <w:pPr>
        <w:pStyle w:val="DPCbody"/>
        <w:rPr>
          <w:rFonts w:ascii="Arial" w:eastAsia="Calibri" w:hAnsi="Arial"/>
        </w:rPr>
      </w:pPr>
      <w:r>
        <w:rPr>
          <w:rFonts w:ascii="Arial" w:eastAsia="Calibri" w:hAnsi="Arial"/>
        </w:rPr>
        <w:t xml:space="preserve">Outbound correspondence may be accompanied </w:t>
      </w:r>
      <w:r w:rsidR="00287148">
        <w:rPr>
          <w:rFonts w:ascii="Arial" w:eastAsia="Calibri" w:hAnsi="Arial"/>
        </w:rPr>
        <w:t>by a</w:t>
      </w:r>
      <w:r>
        <w:rPr>
          <w:rFonts w:ascii="Arial" w:eastAsia="Calibri" w:hAnsi="Arial"/>
        </w:rPr>
        <w:t xml:space="preserve"> brief to assist the Decision Maker in regards to the correspondence.</w:t>
      </w:r>
    </w:p>
    <w:p w14:paraId="3C02C011" w14:textId="0C33258D" w:rsidR="004819F6" w:rsidRPr="00BC5A3B" w:rsidRDefault="004819F6" w:rsidP="00F2404A">
      <w:pPr>
        <w:pStyle w:val="Heading4"/>
      </w:pPr>
      <w:r w:rsidRPr="009026FD">
        <w:t>Letterhead</w:t>
      </w:r>
      <w:r w:rsidR="009026FD" w:rsidRPr="009026FD">
        <w:t xml:space="preserve"> (branding)</w:t>
      </w:r>
      <w:r w:rsidRPr="009026FD">
        <w:t xml:space="preserve"> </w:t>
      </w:r>
      <w:r w:rsidRPr="00ED7F67">
        <w:t>section</w:t>
      </w:r>
    </w:p>
    <w:p w14:paraId="1FD2BBA5" w14:textId="1B32AB53" w:rsidR="0094178E" w:rsidRPr="00AE29D3" w:rsidRDefault="00EB62BC" w:rsidP="0094178E">
      <w:pPr>
        <w:spacing w:after="200" w:line="276" w:lineRule="auto"/>
        <w:jc w:val="center"/>
        <w:rPr>
          <w:rFonts w:ascii="Arial" w:eastAsia="Calibri" w:hAnsi="Arial" w:cs="Arial"/>
        </w:rPr>
      </w:pPr>
      <w:r>
        <w:rPr>
          <w:noProof/>
        </w:rPr>
        <w:drawing>
          <wp:inline distT="0" distB="0" distL="0" distR="0" wp14:anchorId="6846DCF8" wp14:editId="1C11283D">
            <wp:extent cx="4620085" cy="1301750"/>
            <wp:effectExtent l="133350" t="114300" r="123825" b="16510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43677" cy="1308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pPr w:leftFromText="181" w:rightFromText="181" w:vertAnchor="text" w:horzAnchor="page" w:tblpX="1333" w:tblpY="1"/>
        <w:tblW w:w="9351" w:type="dxa"/>
        <w:tblInd w:w="0" w:type="dxa"/>
        <w:tblLayout w:type="fixed"/>
        <w:tblLook w:val="04A0" w:firstRow="1" w:lastRow="0" w:firstColumn="1" w:lastColumn="0" w:noHBand="0" w:noVBand="1"/>
      </w:tblPr>
      <w:tblGrid>
        <w:gridCol w:w="9351"/>
      </w:tblGrid>
      <w:tr w:rsidR="004819F6" w:rsidRPr="00BC5A3B" w14:paraId="6444CDF5" w14:textId="77777777" w:rsidTr="00DE21B1">
        <w:tc>
          <w:tcPr>
            <w:tcW w:w="9351" w:type="dxa"/>
          </w:tcPr>
          <w:p w14:paraId="5C49AFBA" w14:textId="77777777" w:rsidR="004819F6" w:rsidRPr="00AE29D3" w:rsidRDefault="004819F6" w:rsidP="00654138">
            <w:pPr>
              <w:rPr>
                <w:rFonts w:ascii="Arial" w:hAnsi="Arial" w:cs="Arial"/>
                <w:sz w:val="22"/>
                <w:szCs w:val="22"/>
              </w:rPr>
            </w:pPr>
            <w:r w:rsidRPr="00F830F5">
              <w:rPr>
                <w:rFonts w:ascii="Arial" w:hAnsi="Arial" w:cs="Arial"/>
                <w:b/>
                <w:sz w:val="22"/>
                <w:szCs w:val="22"/>
              </w:rPr>
              <w:t>Intent:</w:t>
            </w:r>
          </w:p>
          <w:p w14:paraId="72AFFB33" w14:textId="7905F8D7" w:rsidR="004819F6" w:rsidRPr="0094178E" w:rsidRDefault="00F2404A" w:rsidP="0094178E">
            <w:pPr>
              <w:pStyle w:val="DPCbody"/>
            </w:pPr>
            <w:r w:rsidRPr="00F830F5">
              <w:t xml:space="preserve">It is </w:t>
            </w:r>
            <w:r w:rsidRPr="00F830F5">
              <w:rPr>
                <w:b/>
                <w:color w:val="AF272F"/>
              </w:rPr>
              <w:t>mandatory</w:t>
            </w:r>
            <w:r w:rsidR="00420D59" w:rsidRPr="002C4B62">
              <w:t xml:space="preserve"> </w:t>
            </w:r>
            <w:r w:rsidRPr="00F830F5">
              <w:t>to have a letterhead (branding) section.</w:t>
            </w:r>
            <w:r w:rsidR="0094178E" w:rsidRPr="00F830F5">
              <w:t xml:space="preserve"> This section d</w:t>
            </w:r>
            <w:r w:rsidR="004819F6" w:rsidRPr="00F830F5">
              <w:t>isplay</w:t>
            </w:r>
            <w:r w:rsidR="0094178E" w:rsidRPr="00F830F5">
              <w:t>s</w:t>
            </w:r>
            <w:r w:rsidR="004819F6" w:rsidRPr="00F830F5">
              <w:t xml:space="preserve"> who/where the correspondence is from, the </w:t>
            </w:r>
            <w:r w:rsidR="00FA3FD3" w:rsidRPr="00F830F5">
              <w:t>department’s</w:t>
            </w:r>
            <w:r w:rsidR="004819F6" w:rsidRPr="00F830F5">
              <w:t xml:space="preserve"> address block and </w:t>
            </w:r>
            <w:r w:rsidR="00284DF0">
              <w:t>branding</w:t>
            </w:r>
            <w:r w:rsidR="004819F6" w:rsidRPr="00F830F5">
              <w:t>.</w:t>
            </w:r>
          </w:p>
        </w:tc>
      </w:tr>
      <w:tr w:rsidR="004819F6" w:rsidRPr="00BC5A3B" w14:paraId="12CD405D" w14:textId="77777777" w:rsidTr="00DE21B1">
        <w:tc>
          <w:tcPr>
            <w:tcW w:w="9351" w:type="dxa"/>
          </w:tcPr>
          <w:p w14:paraId="3E9E28B7" w14:textId="77777777" w:rsidR="004819F6" w:rsidRPr="00AE29D3" w:rsidRDefault="004819F6" w:rsidP="00654138">
            <w:pPr>
              <w:rPr>
                <w:rFonts w:ascii="Arial" w:hAnsi="Arial" w:cs="Arial"/>
                <w:sz w:val="22"/>
                <w:szCs w:val="22"/>
              </w:rPr>
            </w:pPr>
            <w:r w:rsidRPr="00F830F5">
              <w:rPr>
                <w:rFonts w:ascii="Arial" w:hAnsi="Arial" w:cs="Arial"/>
                <w:b/>
                <w:sz w:val="22"/>
                <w:szCs w:val="22"/>
              </w:rPr>
              <w:t>Position:</w:t>
            </w:r>
          </w:p>
          <w:p w14:paraId="36A92A6C" w14:textId="05A036AA" w:rsidR="004819F6" w:rsidRPr="0094178E" w:rsidRDefault="004819F6" w:rsidP="0094178E">
            <w:pPr>
              <w:pStyle w:val="DPCbody"/>
            </w:pPr>
            <w:r w:rsidRPr="00F830F5">
              <w:rPr>
                <w:b/>
                <w:color w:val="AF272F"/>
              </w:rPr>
              <w:t>Mandatory</w:t>
            </w:r>
            <w:r w:rsidRPr="00F830F5">
              <w:t>, top of the first page of the brief</w:t>
            </w:r>
            <w:r w:rsidR="00277C0B">
              <w:t>.</w:t>
            </w:r>
          </w:p>
        </w:tc>
      </w:tr>
      <w:tr w:rsidR="004819F6" w:rsidRPr="00BC5A3B" w14:paraId="68FCEB3C" w14:textId="77777777" w:rsidTr="00DE21B1">
        <w:tc>
          <w:tcPr>
            <w:tcW w:w="9351" w:type="dxa"/>
          </w:tcPr>
          <w:p w14:paraId="672ADC11" w14:textId="77777777" w:rsidR="004819F6" w:rsidRPr="00F830F5" w:rsidRDefault="004819F6" w:rsidP="00654138">
            <w:pPr>
              <w:rPr>
                <w:rFonts w:ascii="Arial" w:hAnsi="Arial" w:cs="Arial"/>
                <w:sz w:val="22"/>
                <w:szCs w:val="22"/>
              </w:rPr>
            </w:pPr>
            <w:r w:rsidRPr="00F830F5">
              <w:rPr>
                <w:rFonts w:ascii="Arial" w:hAnsi="Arial" w:cs="Arial"/>
                <w:b/>
                <w:sz w:val="22"/>
                <w:szCs w:val="22"/>
              </w:rPr>
              <w:t>Composition:</w:t>
            </w:r>
          </w:p>
          <w:p w14:paraId="41AA8BC5" w14:textId="77777777" w:rsidR="0094178E" w:rsidRPr="00F830F5" w:rsidRDefault="004819F6" w:rsidP="0094178E">
            <w:pPr>
              <w:pStyle w:val="DPCbody"/>
            </w:pPr>
            <w:r w:rsidRPr="00F830F5">
              <w:t>Section Title: None</w:t>
            </w:r>
          </w:p>
          <w:p w14:paraId="358B8036" w14:textId="77777777" w:rsidR="0094178E" w:rsidRPr="00F830F5" w:rsidRDefault="004819F6" w:rsidP="0094178E">
            <w:pPr>
              <w:pStyle w:val="DPCbody"/>
            </w:pPr>
            <w:r w:rsidRPr="00F830F5">
              <w:t>Title: None</w:t>
            </w:r>
          </w:p>
          <w:p w14:paraId="132AF085" w14:textId="6E1BA4BB" w:rsidR="004819F6" w:rsidRPr="00F830F5" w:rsidRDefault="004819F6" w:rsidP="0094178E">
            <w:pPr>
              <w:pStyle w:val="DPCbody"/>
            </w:pPr>
            <w:r w:rsidRPr="00F830F5">
              <w:t>Subtitles: None</w:t>
            </w:r>
          </w:p>
          <w:p w14:paraId="216CE0E8" w14:textId="00E371C2" w:rsidR="004819F6" w:rsidRPr="00BC5A3B" w:rsidRDefault="004819F6" w:rsidP="0094178E">
            <w:pPr>
              <w:pStyle w:val="DPCbody"/>
            </w:pPr>
            <w:r w:rsidRPr="00F830F5">
              <w:t xml:space="preserve">Content: Logo, address and name is </w:t>
            </w:r>
            <w:r w:rsidRPr="00F830F5">
              <w:rPr>
                <w:b/>
                <w:color w:val="00B050"/>
              </w:rPr>
              <w:t>customisable</w:t>
            </w:r>
            <w:r w:rsidR="00132CA3">
              <w:t>.</w:t>
            </w:r>
          </w:p>
        </w:tc>
      </w:tr>
      <w:tr w:rsidR="004819F6" w:rsidRPr="00BC5A3B" w14:paraId="562A3E05" w14:textId="77777777" w:rsidTr="00DE21B1">
        <w:tc>
          <w:tcPr>
            <w:tcW w:w="9351" w:type="dxa"/>
          </w:tcPr>
          <w:p w14:paraId="49D95D86" w14:textId="77777777" w:rsidR="004819F6" w:rsidRPr="00F830F5" w:rsidRDefault="004819F6" w:rsidP="00654138">
            <w:pPr>
              <w:rPr>
                <w:rFonts w:ascii="Arial" w:hAnsi="Arial" w:cs="Arial"/>
                <w:sz w:val="22"/>
                <w:szCs w:val="22"/>
              </w:rPr>
            </w:pPr>
            <w:r w:rsidRPr="00F830F5">
              <w:rPr>
                <w:rFonts w:ascii="Arial" w:hAnsi="Arial" w:cs="Arial"/>
                <w:b/>
                <w:sz w:val="22"/>
                <w:szCs w:val="22"/>
              </w:rPr>
              <w:t>Instructional text:</w:t>
            </w:r>
          </w:p>
          <w:p w14:paraId="3214771C" w14:textId="4864DA05" w:rsidR="004819F6" w:rsidRPr="00F830F5" w:rsidRDefault="004819F6" w:rsidP="00132CA3">
            <w:pPr>
              <w:spacing w:after="240"/>
              <w:rPr>
                <w:rFonts w:ascii="Arial" w:hAnsi="Arial" w:cs="Arial"/>
                <w:sz w:val="22"/>
                <w:szCs w:val="22"/>
              </w:rPr>
            </w:pPr>
            <w:r w:rsidRPr="00F830F5">
              <w:rPr>
                <w:rFonts w:ascii="Arial" w:hAnsi="Arial" w:cs="Arial"/>
                <w:sz w:val="22"/>
                <w:szCs w:val="22"/>
              </w:rPr>
              <w:t>The branding</w:t>
            </w:r>
            <w:r w:rsidR="0094178E" w:rsidRPr="00F830F5">
              <w:rPr>
                <w:rFonts w:ascii="Arial" w:hAnsi="Arial" w:cs="Arial"/>
                <w:sz w:val="22"/>
                <w:szCs w:val="22"/>
              </w:rPr>
              <w:t xml:space="preserve"> </w:t>
            </w:r>
            <w:r w:rsidRPr="00F830F5">
              <w:rPr>
                <w:rFonts w:ascii="Arial" w:hAnsi="Arial" w:cs="Arial"/>
                <w:sz w:val="22"/>
                <w:szCs w:val="22"/>
              </w:rPr>
              <w:t xml:space="preserve">must be consistent with </w:t>
            </w:r>
            <w:hyperlink r:id="rId56" w:history="1">
              <w:r w:rsidRPr="00F830F5">
                <w:rPr>
                  <w:rFonts w:ascii="Arial" w:hAnsi="Arial" w:cs="Arial"/>
                  <w:color w:val="0072CE"/>
                  <w:sz w:val="22"/>
                  <w:szCs w:val="22"/>
                  <w:u w:val="dotted"/>
                </w:rPr>
                <w:t>Brand Victorian guidelines and logos</w:t>
              </w:r>
            </w:hyperlink>
            <w:r w:rsidRPr="00F830F5">
              <w:rPr>
                <w:rFonts w:ascii="Arial" w:hAnsi="Arial" w:cs="Arial"/>
                <w:sz w:val="22"/>
                <w:szCs w:val="22"/>
              </w:rPr>
              <w:t>.</w:t>
            </w:r>
          </w:p>
        </w:tc>
      </w:tr>
    </w:tbl>
    <w:p w14:paraId="314449F6" w14:textId="0F3B9272" w:rsidR="00EB62BC" w:rsidRPr="00AE29D3" w:rsidRDefault="00EB62BC">
      <w:pPr>
        <w:rPr>
          <w:rFonts w:ascii="Arial" w:eastAsia="Calibri" w:hAnsi="Arial" w:cs="Arial"/>
        </w:rPr>
      </w:pPr>
    </w:p>
    <w:p w14:paraId="067B5502" w14:textId="00CAE04D" w:rsidR="004819F6" w:rsidRPr="0094178E" w:rsidRDefault="00FA3FD3" w:rsidP="0094178E">
      <w:pPr>
        <w:pStyle w:val="Heading4"/>
      </w:pPr>
      <w:r w:rsidRPr="00BC473B">
        <w:lastRenderedPageBreak/>
        <w:t>Recipient</w:t>
      </w:r>
      <w:r w:rsidR="004819F6" w:rsidRPr="00BC473B">
        <w:t xml:space="preserve"> address section</w:t>
      </w:r>
    </w:p>
    <w:p w14:paraId="03C6E7AE" w14:textId="7A64D257" w:rsidR="0035064B" w:rsidRPr="00AE29D3" w:rsidRDefault="0094178E" w:rsidP="0035064B">
      <w:pPr>
        <w:spacing w:after="200" w:line="276" w:lineRule="auto"/>
        <w:ind w:right="140"/>
        <w:jc w:val="center"/>
        <w:rPr>
          <w:rFonts w:ascii="Arial" w:eastAsia="Calibri" w:hAnsi="Arial" w:cs="Arial"/>
        </w:rPr>
      </w:pPr>
      <w:r>
        <w:rPr>
          <w:noProof/>
        </w:rPr>
        <w:drawing>
          <wp:inline distT="0" distB="0" distL="0" distR="0" wp14:anchorId="0AA77C50" wp14:editId="5658C5D5">
            <wp:extent cx="4621210" cy="823582"/>
            <wp:effectExtent l="133350" t="114300" r="103505" b="1676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42481" cy="827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
        <w:tblpPr w:leftFromText="181" w:rightFromText="181" w:vertAnchor="text" w:horzAnchor="page" w:tblpX="1255" w:tblpY="1"/>
        <w:tblW w:w="9493" w:type="dxa"/>
        <w:tblInd w:w="0" w:type="dxa"/>
        <w:tblLayout w:type="fixed"/>
        <w:tblLook w:val="04A0" w:firstRow="1" w:lastRow="0" w:firstColumn="1" w:lastColumn="0" w:noHBand="0" w:noVBand="1"/>
      </w:tblPr>
      <w:tblGrid>
        <w:gridCol w:w="9493"/>
      </w:tblGrid>
      <w:tr w:rsidR="0035064B" w:rsidRPr="00EC03F3" w14:paraId="6B7892E5" w14:textId="77777777" w:rsidTr="007F364F">
        <w:tc>
          <w:tcPr>
            <w:tcW w:w="9493" w:type="dxa"/>
          </w:tcPr>
          <w:p w14:paraId="1031199B" w14:textId="77777777" w:rsidR="0035064B" w:rsidRPr="00AE29D3" w:rsidRDefault="0035064B" w:rsidP="007F364F">
            <w:pPr>
              <w:rPr>
                <w:rFonts w:ascii="Arial" w:hAnsi="Arial" w:cs="Arial"/>
                <w:sz w:val="22"/>
                <w:szCs w:val="22"/>
              </w:rPr>
            </w:pPr>
            <w:r w:rsidRPr="0035064B">
              <w:rPr>
                <w:rFonts w:ascii="Arial" w:hAnsi="Arial" w:cs="Arial"/>
                <w:b/>
                <w:sz w:val="22"/>
                <w:szCs w:val="22"/>
              </w:rPr>
              <w:t>Intent:</w:t>
            </w:r>
          </w:p>
          <w:p w14:paraId="46B01092" w14:textId="0FDA10EA" w:rsidR="0035064B" w:rsidRPr="0035064B" w:rsidRDefault="0035064B" w:rsidP="0035064B">
            <w:pPr>
              <w:pStyle w:val="DPCbody"/>
              <w:spacing w:after="240"/>
              <w:rPr>
                <w:rFonts w:ascii="Arial" w:hAnsi="Arial"/>
              </w:rPr>
            </w:pPr>
            <w:r w:rsidRPr="0035064B">
              <w:rPr>
                <w:rFonts w:ascii="Arial" w:hAnsi="Arial"/>
              </w:rPr>
              <w:t xml:space="preserve">It is </w:t>
            </w:r>
            <w:r w:rsidRPr="0035064B">
              <w:rPr>
                <w:b/>
                <w:color w:val="AF272F"/>
              </w:rPr>
              <w:t>mandatory</w:t>
            </w:r>
            <w:r w:rsidRPr="0035064B">
              <w:rPr>
                <w:rFonts w:ascii="Arial" w:hAnsi="Arial"/>
              </w:rPr>
              <w:t xml:space="preserve"> to have a Recipient address section on the first page. This section captures the address for the recipient of the correspondence.</w:t>
            </w:r>
          </w:p>
        </w:tc>
      </w:tr>
      <w:tr w:rsidR="0035064B" w:rsidRPr="00EC03F3" w14:paraId="504EF6E9" w14:textId="77777777" w:rsidTr="007F364F">
        <w:tc>
          <w:tcPr>
            <w:tcW w:w="9493" w:type="dxa"/>
          </w:tcPr>
          <w:p w14:paraId="59CB054B" w14:textId="77777777" w:rsidR="0035064B" w:rsidRPr="00AE29D3" w:rsidRDefault="0035064B" w:rsidP="0035064B">
            <w:pPr>
              <w:rPr>
                <w:rFonts w:ascii="Arial" w:hAnsi="Arial" w:cs="Arial"/>
                <w:sz w:val="22"/>
                <w:szCs w:val="22"/>
              </w:rPr>
            </w:pPr>
            <w:r w:rsidRPr="0035064B">
              <w:rPr>
                <w:rFonts w:ascii="Arial" w:hAnsi="Arial" w:cs="Arial"/>
                <w:b/>
                <w:sz w:val="22"/>
                <w:szCs w:val="22"/>
              </w:rPr>
              <w:t>Position:</w:t>
            </w:r>
          </w:p>
          <w:p w14:paraId="0BA83D93" w14:textId="466C470F" w:rsidR="0035064B" w:rsidRPr="0035064B" w:rsidRDefault="0035064B" w:rsidP="007F364F">
            <w:pPr>
              <w:spacing w:after="240"/>
              <w:rPr>
                <w:rFonts w:ascii="Arial" w:hAnsi="Arial" w:cs="Arial"/>
                <w:sz w:val="22"/>
                <w:szCs w:val="22"/>
              </w:rPr>
            </w:pPr>
            <w:r w:rsidRPr="0035064B">
              <w:rPr>
                <w:rFonts w:asciiTheme="minorHAnsi" w:eastAsia="Times" w:hAnsiTheme="minorHAnsi" w:cs="Arial"/>
                <w:b/>
                <w:color w:val="AF272F"/>
                <w:sz w:val="22"/>
                <w:szCs w:val="22"/>
              </w:rPr>
              <w:t>Mandatory</w:t>
            </w:r>
            <w:r w:rsidRPr="0035064B">
              <w:rPr>
                <w:rFonts w:ascii="Arial" w:hAnsi="Arial" w:cs="Arial"/>
                <w:sz w:val="22"/>
                <w:szCs w:val="22"/>
              </w:rPr>
              <w:t>, below the letter head section, starting as the first row of text on the first page.</w:t>
            </w:r>
          </w:p>
        </w:tc>
      </w:tr>
      <w:tr w:rsidR="0035064B" w:rsidRPr="00EC03F3" w14:paraId="2DEA0A80" w14:textId="77777777" w:rsidTr="007F364F">
        <w:tc>
          <w:tcPr>
            <w:tcW w:w="9493" w:type="dxa"/>
          </w:tcPr>
          <w:p w14:paraId="35315126" w14:textId="77777777" w:rsidR="0035064B" w:rsidRPr="00AE29D3" w:rsidRDefault="0035064B" w:rsidP="0035064B">
            <w:pPr>
              <w:rPr>
                <w:rFonts w:ascii="Arial" w:hAnsi="Arial" w:cs="Arial"/>
                <w:sz w:val="22"/>
                <w:szCs w:val="22"/>
              </w:rPr>
            </w:pPr>
            <w:r w:rsidRPr="00F830F5">
              <w:rPr>
                <w:rFonts w:ascii="Arial" w:hAnsi="Arial" w:cs="Arial"/>
                <w:b/>
                <w:sz w:val="22"/>
                <w:szCs w:val="22"/>
              </w:rPr>
              <w:t>Composition:</w:t>
            </w:r>
          </w:p>
          <w:p w14:paraId="4002F7E5" w14:textId="77777777" w:rsidR="0035064B" w:rsidRPr="00F830F5" w:rsidRDefault="0035064B" w:rsidP="0035064B">
            <w:pPr>
              <w:pStyle w:val="DPCbody"/>
              <w:spacing w:after="240"/>
            </w:pPr>
            <w:r w:rsidRPr="00F830F5">
              <w:t>Section Title: None</w:t>
            </w:r>
          </w:p>
          <w:p w14:paraId="4CECE4E8" w14:textId="77777777" w:rsidR="0035064B" w:rsidRPr="00F830F5" w:rsidRDefault="0035064B" w:rsidP="0035064B">
            <w:pPr>
              <w:pStyle w:val="DPCbody"/>
              <w:spacing w:after="240"/>
            </w:pPr>
            <w:r w:rsidRPr="00F830F5">
              <w:t>Title: None</w:t>
            </w:r>
          </w:p>
          <w:p w14:paraId="37167485" w14:textId="77777777" w:rsidR="0035064B" w:rsidRPr="00F830F5" w:rsidRDefault="0035064B" w:rsidP="0035064B">
            <w:pPr>
              <w:pStyle w:val="DPCbody"/>
              <w:spacing w:after="240"/>
            </w:pPr>
            <w:r w:rsidRPr="00F830F5">
              <w:t>Subtitles: None</w:t>
            </w:r>
          </w:p>
          <w:p w14:paraId="7380DCCB" w14:textId="77777777" w:rsidR="0035064B" w:rsidRPr="00F830F5" w:rsidRDefault="0035064B" w:rsidP="0035064B">
            <w:pPr>
              <w:spacing w:after="240"/>
              <w:contextualSpacing/>
              <w:rPr>
                <w:rFonts w:ascii="Arial" w:hAnsi="Arial" w:cs="Arial"/>
                <w:sz w:val="22"/>
                <w:szCs w:val="22"/>
              </w:rPr>
            </w:pPr>
            <w:r w:rsidRPr="00F830F5">
              <w:rPr>
                <w:rFonts w:ascii="Arial" w:hAnsi="Arial" w:cs="Arial"/>
                <w:sz w:val="22"/>
                <w:szCs w:val="22"/>
              </w:rPr>
              <w:t>Content: Potentially five lines of text, made up of the following,</w:t>
            </w:r>
          </w:p>
          <w:p w14:paraId="31A346B7" w14:textId="3D7404F5" w:rsidR="0035064B" w:rsidRPr="00F830F5" w:rsidRDefault="0035064B" w:rsidP="0035064B">
            <w:pPr>
              <w:spacing w:after="240"/>
              <w:contextualSpacing/>
              <w:rPr>
                <w:rFonts w:ascii="Arial" w:hAnsi="Arial" w:cs="Arial"/>
                <w:sz w:val="22"/>
                <w:szCs w:val="22"/>
              </w:rPr>
            </w:pPr>
            <w:r>
              <w:rPr>
                <w:rFonts w:ascii="Arial" w:hAnsi="Arial" w:cs="Arial"/>
                <w:sz w:val="22"/>
                <w:szCs w:val="22"/>
              </w:rPr>
              <w:tab/>
            </w:r>
            <w:r w:rsidRPr="00F830F5">
              <w:rPr>
                <w:rFonts w:ascii="Arial" w:hAnsi="Arial" w:cs="Arial"/>
                <w:sz w:val="22"/>
                <w:szCs w:val="22"/>
              </w:rPr>
              <w:t xml:space="preserve">Line 1 </w:t>
            </w:r>
            <w:r w:rsidRPr="00F830F5">
              <w:rPr>
                <w:rFonts w:ascii="Arial" w:hAnsi="Arial" w:cs="Arial"/>
                <w:b/>
                <w:color w:val="00B050"/>
                <w:sz w:val="22"/>
                <w:szCs w:val="22"/>
              </w:rPr>
              <w:t>customisable</w:t>
            </w:r>
            <w:r>
              <w:rPr>
                <w:rFonts w:ascii="Arial" w:hAnsi="Arial" w:cs="Arial"/>
                <w:sz w:val="22"/>
                <w:szCs w:val="22"/>
              </w:rPr>
              <w:t xml:space="preserve">, </w:t>
            </w:r>
            <w:r w:rsidR="004779B5">
              <w:rPr>
                <w:rFonts w:ascii="Arial" w:hAnsi="Arial" w:cs="Arial"/>
                <w:sz w:val="22"/>
                <w:szCs w:val="22"/>
              </w:rPr>
              <w:t xml:space="preserve">the </w:t>
            </w:r>
            <w:r>
              <w:rPr>
                <w:rFonts w:ascii="Arial" w:hAnsi="Arial" w:cs="Arial"/>
                <w:sz w:val="22"/>
                <w:szCs w:val="22"/>
              </w:rPr>
              <w:t>recipient’s n</w:t>
            </w:r>
            <w:r w:rsidRPr="00F830F5">
              <w:rPr>
                <w:rFonts w:ascii="Arial" w:hAnsi="Arial" w:cs="Arial"/>
                <w:sz w:val="22"/>
                <w:szCs w:val="22"/>
              </w:rPr>
              <w:t xml:space="preserve">ame </w:t>
            </w:r>
          </w:p>
          <w:p w14:paraId="5FDCB4C4" w14:textId="1263C609" w:rsidR="0035064B" w:rsidRPr="00F830F5" w:rsidRDefault="0035064B" w:rsidP="0035064B">
            <w:pPr>
              <w:spacing w:after="240"/>
              <w:contextualSpacing/>
              <w:rPr>
                <w:rFonts w:ascii="Arial" w:hAnsi="Arial" w:cs="Arial"/>
                <w:sz w:val="22"/>
                <w:szCs w:val="22"/>
              </w:rPr>
            </w:pPr>
            <w:r>
              <w:rPr>
                <w:rFonts w:ascii="Arial" w:hAnsi="Arial" w:cs="Arial"/>
                <w:sz w:val="22"/>
                <w:szCs w:val="22"/>
              </w:rPr>
              <w:tab/>
            </w:r>
            <w:r w:rsidRPr="00F830F5">
              <w:rPr>
                <w:rFonts w:ascii="Arial" w:hAnsi="Arial" w:cs="Arial"/>
                <w:sz w:val="22"/>
                <w:szCs w:val="22"/>
              </w:rPr>
              <w:t xml:space="preserve">Line 2 </w:t>
            </w:r>
            <w:r w:rsidRPr="00F830F5">
              <w:rPr>
                <w:rFonts w:ascii="Arial" w:hAnsi="Arial" w:cs="Arial"/>
                <w:b/>
                <w:color w:val="00B050"/>
                <w:sz w:val="22"/>
                <w:szCs w:val="22"/>
              </w:rPr>
              <w:t>customisable</w:t>
            </w:r>
            <w:r>
              <w:rPr>
                <w:rFonts w:ascii="Arial" w:hAnsi="Arial" w:cs="Arial"/>
                <w:sz w:val="22"/>
                <w:szCs w:val="22"/>
              </w:rPr>
              <w:t xml:space="preserve">, </w:t>
            </w:r>
            <w:r w:rsidR="004779B5">
              <w:rPr>
                <w:rFonts w:ascii="Arial" w:hAnsi="Arial" w:cs="Arial"/>
                <w:sz w:val="22"/>
                <w:szCs w:val="22"/>
              </w:rPr>
              <w:t xml:space="preserve">the </w:t>
            </w:r>
            <w:r>
              <w:rPr>
                <w:rFonts w:ascii="Arial" w:hAnsi="Arial" w:cs="Arial"/>
                <w:sz w:val="22"/>
                <w:szCs w:val="22"/>
              </w:rPr>
              <w:t>recipient’s t</w:t>
            </w:r>
            <w:r w:rsidRPr="00F830F5">
              <w:rPr>
                <w:rFonts w:ascii="Arial" w:hAnsi="Arial" w:cs="Arial"/>
                <w:sz w:val="22"/>
                <w:szCs w:val="22"/>
              </w:rPr>
              <w:t>itle (if available)</w:t>
            </w:r>
          </w:p>
          <w:p w14:paraId="310FBEB0" w14:textId="61E04C5A" w:rsidR="0035064B" w:rsidRPr="00F830F5" w:rsidRDefault="0035064B" w:rsidP="0035064B">
            <w:pPr>
              <w:spacing w:after="240"/>
              <w:contextualSpacing/>
              <w:rPr>
                <w:rFonts w:ascii="Arial" w:hAnsi="Arial" w:cs="Arial"/>
                <w:sz w:val="22"/>
                <w:szCs w:val="22"/>
              </w:rPr>
            </w:pPr>
            <w:r>
              <w:rPr>
                <w:rFonts w:ascii="Arial" w:hAnsi="Arial" w:cs="Arial"/>
                <w:sz w:val="22"/>
                <w:szCs w:val="22"/>
              </w:rPr>
              <w:tab/>
            </w:r>
            <w:r w:rsidRPr="00F830F5">
              <w:rPr>
                <w:rFonts w:ascii="Arial" w:hAnsi="Arial" w:cs="Arial"/>
                <w:sz w:val="22"/>
                <w:szCs w:val="22"/>
              </w:rPr>
              <w:t xml:space="preserve">Line 3 </w:t>
            </w:r>
            <w:r w:rsidRPr="00F830F5">
              <w:rPr>
                <w:rFonts w:ascii="Arial" w:hAnsi="Arial" w:cs="Arial"/>
                <w:b/>
                <w:color w:val="E35205" w:themeColor="accent4"/>
                <w:sz w:val="22"/>
                <w:szCs w:val="22"/>
              </w:rPr>
              <w:t>optional</w:t>
            </w:r>
            <w:r w:rsidR="004779B5">
              <w:rPr>
                <w:rFonts w:ascii="Arial" w:hAnsi="Arial" w:cs="Arial"/>
                <w:sz w:val="22"/>
                <w:szCs w:val="22"/>
              </w:rPr>
              <w:t xml:space="preserve">, </w:t>
            </w:r>
            <w:r w:rsidRPr="00F830F5">
              <w:rPr>
                <w:rFonts w:ascii="Arial" w:hAnsi="Arial" w:cs="Arial"/>
                <w:b/>
                <w:color w:val="00B050"/>
                <w:sz w:val="22"/>
                <w:szCs w:val="22"/>
              </w:rPr>
              <w:t>customisable</w:t>
            </w:r>
            <w:r>
              <w:rPr>
                <w:rFonts w:ascii="Arial" w:hAnsi="Arial" w:cs="Arial"/>
                <w:sz w:val="22"/>
                <w:szCs w:val="22"/>
              </w:rPr>
              <w:t xml:space="preserve">, </w:t>
            </w:r>
            <w:r w:rsidR="004779B5">
              <w:rPr>
                <w:rFonts w:ascii="Arial" w:hAnsi="Arial" w:cs="Arial"/>
                <w:sz w:val="22"/>
                <w:szCs w:val="22"/>
              </w:rPr>
              <w:t xml:space="preserve">the </w:t>
            </w:r>
            <w:r>
              <w:rPr>
                <w:rFonts w:ascii="Arial" w:hAnsi="Arial" w:cs="Arial"/>
                <w:sz w:val="22"/>
                <w:szCs w:val="22"/>
              </w:rPr>
              <w:t>recipient’s c</w:t>
            </w:r>
            <w:r w:rsidRPr="00F830F5">
              <w:rPr>
                <w:rFonts w:ascii="Arial" w:hAnsi="Arial" w:cs="Arial"/>
                <w:sz w:val="22"/>
                <w:szCs w:val="22"/>
              </w:rPr>
              <w:t>ompany</w:t>
            </w:r>
          </w:p>
          <w:p w14:paraId="75BEA5C2" w14:textId="3D84ADEB" w:rsidR="0035064B" w:rsidRPr="0035064B" w:rsidRDefault="0035064B" w:rsidP="0035064B">
            <w:pPr>
              <w:spacing w:after="240"/>
              <w:rPr>
                <w:rFonts w:ascii="Arial" w:hAnsi="Arial" w:cs="Arial"/>
                <w:sz w:val="22"/>
                <w:szCs w:val="22"/>
              </w:rPr>
            </w:pPr>
            <w:r>
              <w:rPr>
                <w:rFonts w:ascii="Arial" w:hAnsi="Arial" w:cs="Arial"/>
                <w:sz w:val="22"/>
                <w:szCs w:val="22"/>
              </w:rPr>
              <w:tab/>
            </w:r>
            <w:r w:rsidRPr="00F830F5">
              <w:rPr>
                <w:rFonts w:ascii="Arial" w:hAnsi="Arial" w:cs="Arial"/>
                <w:sz w:val="22"/>
                <w:szCs w:val="22"/>
              </w:rPr>
              <w:t xml:space="preserve">Line 4 and Line 5 </w:t>
            </w:r>
            <w:r w:rsidRPr="00F830F5">
              <w:rPr>
                <w:rFonts w:ascii="Arial" w:hAnsi="Arial" w:cs="Arial"/>
                <w:b/>
                <w:color w:val="00B050"/>
                <w:sz w:val="22"/>
                <w:szCs w:val="22"/>
              </w:rPr>
              <w:t>customisable</w:t>
            </w:r>
            <w:r>
              <w:rPr>
                <w:rFonts w:ascii="Arial" w:hAnsi="Arial" w:cs="Arial"/>
                <w:sz w:val="22"/>
                <w:szCs w:val="22"/>
              </w:rPr>
              <w:t>,</w:t>
            </w:r>
            <w:r w:rsidRPr="00F830F5">
              <w:rPr>
                <w:rFonts w:ascii="Arial" w:hAnsi="Arial" w:cs="Arial"/>
                <w:sz w:val="22"/>
                <w:szCs w:val="22"/>
              </w:rPr>
              <w:t xml:space="preserve"> </w:t>
            </w:r>
            <w:r w:rsidR="004779B5">
              <w:rPr>
                <w:rFonts w:ascii="Arial" w:hAnsi="Arial" w:cs="Arial"/>
                <w:sz w:val="22"/>
                <w:szCs w:val="22"/>
              </w:rPr>
              <w:t xml:space="preserve">the </w:t>
            </w:r>
            <w:r>
              <w:rPr>
                <w:rFonts w:ascii="Arial" w:hAnsi="Arial" w:cs="Arial"/>
                <w:sz w:val="22"/>
                <w:szCs w:val="22"/>
              </w:rPr>
              <w:t xml:space="preserve">recipient’s </w:t>
            </w:r>
            <w:r w:rsidRPr="00F830F5">
              <w:rPr>
                <w:rFonts w:ascii="Arial" w:hAnsi="Arial" w:cs="Arial"/>
                <w:sz w:val="22"/>
                <w:szCs w:val="22"/>
              </w:rPr>
              <w:t xml:space="preserve">complete address – note this could be </w:t>
            </w:r>
            <w:r w:rsidR="004779B5">
              <w:rPr>
                <w:rFonts w:ascii="Arial" w:hAnsi="Arial" w:cs="Arial"/>
                <w:sz w:val="22"/>
                <w:szCs w:val="22"/>
              </w:rPr>
              <w:tab/>
            </w:r>
            <w:r w:rsidRPr="00F830F5">
              <w:rPr>
                <w:rFonts w:ascii="Arial" w:hAnsi="Arial" w:cs="Arial"/>
                <w:sz w:val="22"/>
                <w:szCs w:val="22"/>
              </w:rPr>
              <w:t>an email address</w:t>
            </w:r>
            <w:r>
              <w:rPr>
                <w:rFonts w:ascii="Arial" w:hAnsi="Arial" w:cs="Arial"/>
                <w:sz w:val="22"/>
                <w:szCs w:val="22"/>
              </w:rPr>
              <w:t xml:space="preserve"> or a physical address</w:t>
            </w:r>
            <w:r w:rsidRPr="0035064B">
              <w:rPr>
                <w:rFonts w:ascii="Arial" w:hAnsi="Arial" w:cs="Arial"/>
                <w:b/>
                <w:sz w:val="22"/>
                <w:szCs w:val="22"/>
              </w:rPr>
              <w:t>.</w:t>
            </w:r>
          </w:p>
        </w:tc>
      </w:tr>
      <w:tr w:rsidR="0035064B" w:rsidRPr="00BC5A3B" w14:paraId="1CF47FEE" w14:textId="77777777" w:rsidTr="007F364F">
        <w:tc>
          <w:tcPr>
            <w:tcW w:w="9493" w:type="dxa"/>
          </w:tcPr>
          <w:p w14:paraId="1DF81861" w14:textId="77777777" w:rsidR="0035064B" w:rsidRPr="0035064B" w:rsidRDefault="0035064B" w:rsidP="0035064B">
            <w:pPr>
              <w:rPr>
                <w:rFonts w:ascii="Arial" w:hAnsi="Arial" w:cs="Arial"/>
                <w:sz w:val="22"/>
                <w:szCs w:val="22"/>
              </w:rPr>
            </w:pPr>
            <w:r w:rsidRPr="0035064B">
              <w:rPr>
                <w:rFonts w:ascii="Arial" w:hAnsi="Arial" w:cs="Arial"/>
                <w:b/>
                <w:sz w:val="22"/>
                <w:szCs w:val="22"/>
              </w:rPr>
              <w:t>Comments:</w:t>
            </w:r>
          </w:p>
          <w:p w14:paraId="35050744" w14:textId="51CC03EC" w:rsidR="0035064B" w:rsidRPr="0035064B" w:rsidRDefault="0035064B" w:rsidP="0035064B">
            <w:pPr>
              <w:spacing w:after="240"/>
              <w:rPr>
                <w:rFonts w:ascii="Arial" w:hAnsi="Arial" w:cs="Arial"/>
                <w:sz w:val="22"/>
                <w:szCs w:val="22"/>
              </w:rPr>
            </w:pPr>
            <w:r w:rsidRPr="0035064B">
              <w:rPr>
                <w:rFonts w:ascii="Arial" w:hAnsi="Arial" w:cs="Arial"/>
                <w:sz w:val="22"/>
                <w:szCs w:val="22"/>
              </w:rPr>
              <w:t xml:space="preserve">Further support on </w:t>
            </w:r>
            <w:r w:rsidRPr="0035064B">
              <w:rPr>
                <w:rFonts w:ascii="Arial" w:hAnsi="Arial" w:cs="Arial"/>
                <w:i/>
                <w:sz w:val="22"/>
                <w:szCs w:val="22"/>
              </w:rPr>
              <w:t>“how to write content”</w:t>
            </w:r>
            <w:r w:rsidRPr="0035064B">
              <w:rPr>
                <w:rFonts w:ascii="Arial" w:hAnsi="Arial" w:cs="Arial"/>
                <w:sz w:val="22"/>
                <w:szCs w:val="22"/>
              </w:rPr>
              <w:t xml:space="preserve"> for this section could be provided by departments, where most departments use all capitals for suburb and state and insert three spaces in between suburb, state and postcode (no commas).</w:t>
            </w:r>
          </w:p>
        </w:tc>
      </w:tr>
    </w:tbl>
    <w:p w14:paraId="0891C3C8" w14:textId="7B6DE445" w:rsidR="004819F6" w:rsidRPr="00AE29D3" w:rsidRDefault="004819F6" w:rsidP="004819F6">
      <w:pPr>
        <w:rPr>
          <w:rFonts w:ascii="Arial" w:eastAsia="Times" w:hAnsi="Arial" w:cs="Arial"/>
          <w:color w:val="000000"/>
          <w:sz w:val="22"/>
          <w:szCs w:val="22"/>
        </w:rPr>
      </w:pPr>
    </w:p>
    <w:p w14:paraId="3372632F" w14:textId="77777777" w:rsidR="0098673B" w:rsidRPr="006C1E2B" w:rsidRDefault="0098673B" w:rsidP="0098673B">
      <w:pPr>
        <w:pStyle w:val="Heading4"/>
      </w:pPr>
      <w:r w:rsidRPr="006C1E2B">
        <w:t>Protective marking section</w:t>
      </w:r>
    </w:p>
    <w:p w14:paraId="20BA604E" w14:textId="77777777" w:rsidR="0098673B" w:rsidRPr="006C1E2B" w:rsidRDefault="0098673B" w:rsidP="0098673B">
      <w:pPr>
        <w:spacing w:line="300" w:lineRule="atLeast"/>
        <w:rPr>
          <w:rFonts w:ascii="Arial" w:eastAsia="Times" w:hAnsi="Arial" w:cs="Arial"/>
          <w:color w:val="000000"/>
          <w:sz w:val="22"/>
          <w:szCs w:val="22"/>
        </w:rPr>
      </w:pPr>
    </w:p>
    <w:tbl>
      <w:tblPr>
        <w:tblStyle w:val="TableGrid"/>
        <w:tblW w:w="0" w:type="auto"/>
        <w:tblLook w:val="04A0" w:firstRow="1" w:lastRow="0" w:firstColumn="1" w:lastColumn="0" w:noHBand="0" w:noVBand="1"/>
      </w:tblPr>
      <w:tblGrid>
        <w:gridCol w:w="9406"/>
      </w:tblGrid>
      <w:tr w:rsidR="0098673B" w:rsidRPr="006C1E2B" w14:paraId="7CED4888" w14:textId="77777777" w:rsidTr="006C1E2B">
        <w:tc>
          <w:tcPr>
            <w:tcW w:w="9406" w:type="dxa"/>
          </w:tcPr>
          <w:p w14:paraId="17934F6D" w14:textId="77777777" w:rsidR="0098673B" w:rsidRPr="006C1E2B" w:rsidRDefault="0098673B" w:rsidP="006C1E2B">
            <w:pPr>
              <w:rPr>
                <w:rFonts w:ascii="Arial" w:hAnsi="Arial" w:cs="Arial"/>
                <w:sz w:val="22"/>
                <w:szCs w:val="22"/>
              </w:rPr>
            </w:pPr>
            <w:r w:rsidRPr="006C1E2B">
              <w:rPr>
                <w:rFonts w:ascii="Arial" w:hAnsi="Arial" w:cs="Arial"/>
                <w:b/>
                <w:sz w:val="22"/>
                <w:szCs w:val="22"/>
              </w:rPr>
              <w:t>Intent:</w:t>
            </w:r>
          </w:p>
          <w:p w14:paraId="095AD6C0" w14:textId="6CAB51D0" w:rsidR="0098673B" w:rsidRPr="006C1E2B" w:rsidRDefault="0098673B" w:rsidP="006C1E2B">
            <w:pPr>
              <w:pStyle w:val="DPCbody"/>
              <w:rPr>
                <w:rFonts w:ascii="Arial" w:hAnsi="Arial"/>
              </w:rPr>
            </w:pPr>
            <w:r w:rsidRPr="006C1E2B">
              <w:t xml:space="preserve">It is </w:t>
            </w:r>
            <w:r w:rsidRPr="006C1E2B">
              <w:rPr>
                <w:b/>
                <w:color w:val="AF272F"/>
              </w:rPr>
              <w:t>mandatory</w:t>
            </w:r>
            <w:r w:rsidRPr="006C1E2B">
              <w:t xml:space="preserve"> to have a protective marking section on all pages of </w:t>
            </w:r>
            <w:r w:rsidR="006C1E2B">
              <w:t>correspondence</w:t>
            </w:r>
            <w:r w:rsidRPr="006C1E2B">
              <w:t xml:space="preserve"> and its attachments. The protective marking indicates the use, handling and dissemination requirements of the </w:t>
            </w:r>
            <w:r w:rsidR="006C1E2B">
              <w:t>correspondence</w:t>
            </w:r>
            <w:r w:rsidRPr="006C1E2B">
              <w:t xml:space="preserve"> and helps to prevent unauthorised use</w:t>
            </w:r>
            <w:r w:rsidR="006C1E2B">
              <w:t xml:space="preserve"> of</w:t>
            </w:r>
            <w:r w:rsidRPr="006C1E2B">
              <w:t xml:space="preserve"> its information.</w:t>
            </w:r>
          </w:p>
        </w:tc>
      </w:tr>
      <w:tr w:rsidR="0098673B" w:rsidRPr="006C1E2B" w14:paraId="50A1DE71" w14:textId="77777777" w:rsidTr="006C1E2B">
        <w:tc>
          <w:tcPr>
            <w:tcW w:w="9406" w:type="dxa"/>
          </w:tcPr>
          <w:p w14:paraId="36047FDE" w14:textId="77777777" w:rsidR="0098673B" w:rsidRPr="006C1E2B" w:rsidRDefault="0098673B" w:rsidP="006C1E2B">
            <w:pPr>
              <w:rPr>
                <w:rFonts w:ascii="Arial" w:hAnsi="Arial" w:cs="Arial"/>
                <w:sz w:val="22"/>
                <w:szCs w:val="22"/>
              </w:rPr>
            </w:pPr>
            <w:r w:rsidRPr="006C1E2B">
              <w:rPr>
                <w:rFonts w:ascii="Arial" w:hAnsi="Arial" w:cs="Arial"/>
                <w:b/>
                <w:sz w:val="22"/>
                <w:szCs w:val="22"/>
              </w:rPr>
              <w:t>Position:</w:t>
            </w:r>
          </w:p>
          <w:p w14:paraId="65AA483B" w14:textId="26EF64C9" w:rsidR="0098673B" w:rsidRPr="006C1E2B" w:rsidRDefault="0098673B" w:rsidP="006C1E2B">
            <w:pPr>
              <w:pStyle w:val="DPCbody"/>
              <w:rPr>
                <w:rFonts w:ascii="Arial" w:hAnsi="Arial"/>
                <w:b/>
              </w:rPr>
            </w:pPr>
            <w:r w:rsidRPr="006C1E2B">
              <w:rPr>
                <w:b/>
                <w:color w:val="AF272F"/>
              </w:rPr>
              <w:t>Mandatory</w:t>
            </w:r>
            <w:r w:rsidRPr="006C1E2B">
              <w:t xml:space="preserve">, centred, on the top and bottom of each page of the </w:t>
            </w:r>
            <w:r w:rsidR="006C1E2B">
              <w:t>correspondence</w:t>
            </w:r>
            <w:r w:rsidRPr="006C1E2B">
              <w:t xml:space="preserve"> and its attachments.</w:t>
            </w:r>
          </w:p>
        </w:tc>
      </w:tr>
      <w:tr w:rsidR="0098673B" w:rsidRPr="006C1E2B" w14:paraId="68B88B24" w14:textId="77777777" w:rsidTr="006C1E2B">
        <w:tc>
          <w:tcPr>
            <w:tcW w:w="9406" w:type="dxa"/>
          </w:tcPr>
          <w:p w14:paraId="6CDF7B2D" w14:textId="77777777" w:rsidR="0098673B" w:rsidRPr="006C1E2B" w:rsidRDefault="0098673B" w:rsidP="006C1E2B">
            <w:pPr>
              <w:rPr>
                <w:rFonts w:ascii="Arial" w:hAnsi="Arial" w:cs="Arial"/>
                <w:sz w:val="22"/>
                <w:szCs w:val="22"/>
              </w:rPr>
            </w:pPr>
            <w:r w:rsidRPr="006C1E2B">
              <w:rPr>
                <w:rFonts w:ascii="Arial" w:hAnsi="Arial" w:cs="Arial"/>
                <w:b/>
                <w:sz w:val="22"/>
                <w:szCs w:val="22"/>
              </w:rPr>
              <w:t>Composition:</w:t>
            </w:r>
          </w:p>
          <w:p w14:paraId="54855D4A" w14:textId="77777777" w:rsidR="0098673B" w:rsidRPr="006C1E2B" w:rsidRDefault="0098673B" w:rsidP="006C1E2B">
            <w:pPr>
              <w:pStyle w:val="DPCbody"/>
            </w:pPr>
            <w:r w:rsidRPr="006C1E2B">
              <w:t>Section Title: None</w:t>
            </w:r>
          </w:p>
          <w:p w14:paraId="1B58C81C" w14:textId="77777777" w:rsidR="0098673B" w:rsidRPr="006C1E2B" w:rsidRDefault="0098673B" w:rsidP="006C1E2B">
            <w:pPr>
              <w:pStyle w:val="DPCbody"/>
            </w:pPr>
            <w:r w:rsidRPr="006C1E2B">
              <w:t>Title: None</w:t>
            </w:r>
          </w:p>
          <w:p w14:paraId="3801A70D" w14:textId="77777777" w:rsidR="0098673B" w:rsidRPr="006C1E2B" w:rsidRDefault="0098673B" w:rsidP="006C1E2B">
            <w:pPr>
              <w:pStyle w:val="DPCbody"/>
            </w:pPr>
            <w:r w:rsidRPr="006C1E2B">
              <w:lastRenderedPageBreak/>
              <w:t>Subtitles: None</w:t>
            </w:r>
          </w:p>
          <w:p w14:paraId="32725F23" w14:textId="77777777" w:rsidR="0098673B" w:rsidRPr="006C1E2B" w:rsidRDefault="0098673B" w:rsidP="006C1E2B">
            <w:pPr>
              <w:pStyle w:val="DPCbody"/>
              <w:rPr>
                <w:rFonts w:ascii="Arial" w:hAnsi="Arial"/>
              </w:rPr>
            </w:pPr>
            <w:r w:rsidRPr="006C1E2B">
              <w:t xml:space="preserve">Content: </w:t>
            </w:r>
            <w:r w:rsidRPr="006C1E2B">
              <w:rPr>
                <w:b/>
                <w:color w:val="AF272F"/>
              </w:rPr>
              <w:t>Mandatory</w:t>
            </w:r>
            <w:r w:rsidRPr="006C1E2B">
              <w:t xml:space="preserve"> and </w:t>
            </w:r>
            <w:r w:rsidRPr="006C1E2B">
              <w:rPr>
                <w:b/>
                <w:color w:val="00B050"/>
              </w:rPr>
              <w:t>customisable</w:t>
            </w:r>
            <w:r w:rsidRPr="006C1E2B">
              <w:t xml:space="preserve"> text indicating the protective marking.</w:t>
            </w:r>
          </w:p>
        </w:tc>
      </w:tr>
      <w:tr w:rsidR="0098673B" w:rsidRPr="00627E27" w14:paraId="3B8902F5" w14:textId="77777777" w:rsidTr="006C1E2B">
        <w:tc>
          <w:tcPr>
            <w:tcW w:w="9406" w:type="dxa"/>
          </w:tcPr>
          <w:p w14:paraId="0ABEE495" w14:textId="77777777" w:rsidR="0098673B" w:rsidRPr="006C1E2B" w:rsidRDefault="0098673B" w:rsidP="006C1E2B">
            <w:pPr>
              <w:rPr>
                <w:rFonts w:ascii="Arial" w:hAnsi="Arial" w:cs="Arial"/>
                <w:sz w:val="22"/>
                <w:szCs w:val="22"/>
              </w:rPr>
            </w:pPr>
            <w:r w:rsidRPr="006C1E2B">
              <w:rPr>
                <w:rFonts w:ascii="Arial" w:hAnsi="Arial" w:cs="Arial"/>
                <w:b/>
                <w:sz w:val="22"/>
                <w:szCs w:val="22"/>
              </w:rPr>
              <w:lastRenderedPageBreak/>
              <w:t>Instructional text:</w:t>
            </w:r>
          </w:p>
          <w:p w14:paraId="5853EF4F" w14:textId="77777777" w:rsidR="0098673B" w:rsidRPr="006C1E2B" w:rsidRDefault="0098673B" w:rsidP="006C1E2B">
            <w:pPr>
              <w:pStyle w:val="DPCbody"/>
            </w:pPr>
            <w:r w:rsidRPr="006C1E2B">
              <w:t>A department needs to be aware of its obligations when assessing official information to determine what protective marking to apply.</w:t>
            </w:r>
          </w:p>
          <w:p w14:paraId="271098F8" w14:textId="77777777" w:rsidR="0098673B" w:rsidRPr="006C1E2B" w:rsidRDefault="0098673B" w:rsidP="006C1E2B">
            <w:pPr>
              <w:pStyle w:val="DPCbody"/>
            </w:pPr>
            <w:r w:rsidRPr="006C1E2B">
              <w:t xml:space="preserve">The protective marking being applied must be in line with the protective markings outlined by the </w:t>
            </w:r>
            <w:hyperlink r:id="rId58" w:history="1">
              <w:r w:rsidRPr="006C1E2B">
                <w:rPr>
                  <w:rStyle w:val="Hyperlink"/>
                  <w:rFonts w:ascii="Arial" w:hAnsi="Arial"/>
                </w:rPr>
                <w:t>Victorian Protective Data Security Framework</w:t>
              </w:r>
            </w:hyperlink>
            <w:r w:rsidRPr="006C1E2B">
              <w:t>.</w:t>
            </w:r>
          </w:p>
          <w:p w14:paraId="42C931D1" w14:textId="77777777" w:rsidR="0098673B" w:rsidRPr="0098673B" w:rsidRDefault="0098673B" w:rsidP="006C1E2B">
            <w:pPr>
              <w:pStyle w:val="DPCbody"/>
              <w:rPr>
                <w:rFonts w:ascii="Arial" w:hAnsi="Arial"/>
              </w:rPr>
            </w:pPr>
            <w:r w:rsidRPr="006C1E2B">
              <w:rPr>
                <w:rFonts w:ascii="Arial" w:hAnsi="Arial"/>
              </w:rPr>
              <w:t xml:space="preserve">Ideally use capitals, bold text, large font and a distinctive colour (red preferred), for example </w:t>
            </w:r>
            <w:r w:rsidRPr="006C1E2B">
              <w:rPr>
                <w:rFonts w:ascii="Arial" w:hAnsi="Arial"/>
                <w:b/>
                <w:color w:val="FF0000"/>
              </w:rPr>
              <w:t>OFFICIAL</w:t>
            </w:r>
          </w:p>
        </w:tc>
      </w:tr>
    </w:tbl>
    <w:p w14:paraId="70491C80" w14:textId="77777777" w:rsidR="004819F6" w:rsidRPr="00BC5A3B" w:rsidRDefault="004819F6" w:rsidP="004819F6">
      <w:pPr>
        <w:rPr>
          <w:rFonts w:ascii="Arial" w:hAnsi="Arial" w:cs="Arial"/>
        </w:rPr>
      </w:pPr>
    </w:p>
    <w:p w14:paraId="3FD75396" w14:textId="77777777" w:rsidR="004819F6" w:rsidRDefault="004819F6" w:rsidP="00EC03F3">
      <w:pPr>
        <w:pStyle w:val="Heading4"/>
      </w:pPr>
      <w:r w:rsidRPr="00BC5A3B">
        <w:t>Document identification</w:t>
      </w:r>
      <w:r>
        <w:t xml:space="preserve"> section</w:t>
      </w:r>
    </w:p>
    <w:p w14:paraId="4D48DDDA" w14:textId="77777777" w:rsidR="004819F6" w:rsidRPr="00AE29D3"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3A58B5AD" w14:textId="77777777" w:rsidTr="00DE21B1">
        <w:tc>
          <w:tcPr>
            <w:tcW w:w="9493" w:type="dxa"/>
          </w:tcPr>
          <w:p w14:paraId="6D97ED9A" w14:textId="77777777" w:rsidR="004819F6" w:rsidRPr="00F830F5" w:rsidRDefault="004819F6" w:rsidP="00654138">
            <w:pPr>
              <w:rPr>
                <w:rFonts w:ascii="Arial" w:hAnsi="Arial" w:cs="Arial"/>
                <w:sz w:val="22"/>
                <w:szCs w:val="22"/>
              </w:rPr>
            </w:pPr>
            <w:r w:rsidRPr="00F830F5">
              <w:rPr>
                <w:rFonts w:ascii="Arial" w:hAnsi="Arial" w:cs="Arial"/>
                <w:b/>
                <w:sz w:val="22"/>
                <w:szCs w:val="22"/>
              </w:rPr>
              <w:t>Intent:</w:t>
            </w:r>
          </w:p>
          <w:p w14:paraId="5B006CBF" w14:textId="70357F76" w:rsidR="004819F6" w:rsidRPr="00F830F5" w:rsidRDefault="00277C0B" w:rsidP="00132CA3">
            <w:pPr>
              <w:spacing w:after="240"/>
              <w:rPr>
                <w:rFonts w:ascii="Arial" w:hAnsi="Arial" w:cs="Arial"/>
                <w:sz w:val="22"/>
                <w:szCs w:val="22"/>
              </w:rPr>
            </w:pPr>
            <w:r w:rsidRPr="00F830F5">
              <w:rPr>
                <w:rFonts w:ascii="Arial" w:hAnsi="Arial" w:cs="Arial"/>
                <w:sz w:val="22"/>
                <w:szCs w:val="22"/>
              </w:rPr>
              <w:t xml:space="preserve">It is </w:t>
            </w:r>
            <w:r w:rsidRPr="00F830F5">
              <w:rPr>
                <w:rFonts w:ascii="Arial" w:hAnsi="Arial" w:cs="Arial"/>
                <w:b/>
                <w:color w:val="AF272F"/>
                <w:sz w:val="22"/>
                <w:szCs w:val="22"/>
              </w:rPr>
              <w:t>mandatory</w:t>
            </w:r>
            <w:r w:rsidR="004779B5" w:rsidRPr="002C4B62">
              <w:t xml:space="preserve"> </w:t>
            </w:r>
            <w:r w:rsidRPr="00F830F5">
              <w:rPr>
                <w:rFonts w:ascii="Arial" w:hAnsi="Arial" w:cs="Arial"/>
                <w:sz w:val="22"/>
                <w:szCs w:val="22"/>
              </w:rPr>
              <w:t>to have a Document identification section on the first page.</w:t>
            </w:r>
            <w:r>
              <w:rPr>
                <w:rFonts w:ascii="Arial" w:hAnsi="Arial" w:cs="Arial"/>
                <w:sz w:val="22"/>
                <w:szCs w:val="22"/>
              </w:rPr>
              <w:t xml:space="preserve"> </w:t>
            </w:r>
            <w:r w:rsidR="004819F6" w:rsidRPr="00F830F5">
              <w:rPr>
                <w:rFonts w:ascii="Arial" w:hAnsi="Arial" w:cs="Arial"/>
                <w:sz w:val="22"/>
                <w:szCs w:val="22"/>
              </w:rPr>
              <w:t>To be able to uniquely identify the letter, a unique document identifier is applied to the document.</w:t>
            </w:r>
          </w:p>
        </w:tc>
      </w:tr>
      <w:tr w:rsidR="004819F6" w:rsidRPr="00BC5A3B" w14:paraId="4FB28522" w14:textId="77777777" w:rsidTr="00DE21B1">
        <w:tc>
          <w:tcPr>
            <w:tcW w:w="9493" w:type="dxa"/>
          </w:tcPr>
          <w:p w14:paraId="783E82F7" w14:textId="77777777" w:rsidR="004819F6" w:rsidRPr="00AE29D3" w:rsidRDefault="004819F6" w:rsidP="00654138">
            <w:pPr>
              <w:rPr>
                <w:rFonts w:ascii="Arial" w:hAnsi="Arial" w:cs="Arial"/>
                <w:sz w:val="22"/>
                <w:szCs w:val="22"/>
              </w:rPr>
            </w:pPr>
            <w:r w:rsidRPr="00F830F5">
              <w:rPr>
                <w:rFonts w:ascii="Arial" w:hAnsi="Arial" w:cs="Arial"/>
                <w:b/>
                <w:sz w:val="22"/>
                <w:szCs w:val="22"/>
              </w:rPr>
              <w:t>Position:</w:t>
            </w:r>
          </w:p>
          <w:p w14:paraId="7215F706" w14:textId="23EA4CB4" w:rsidR="004819F6" w:rsidRPr="00F830F5" w:rsidRDefault="004819F6" w:rsidP="00132CA3">
            <w:pPr>
              <w:spacing w:after="240"/>
              <w:rPr>
                <w:rFonts w:ascii="Arial" w:hAnsi="Arial" w:cs="Arial"/>
                <w:sz w:val="22"/>
                <w:szCs w:val="22"/>
              </w:rPr>
            </w:pPr>
            <w:r w:rsidRPr="00F830F5">
              <w:rPr>
                <w:rFonts w:ascii="Arial" w:hAnsi="Arial" w:cs="Arial"/>
                <w:sz w:val="22"/>
                <w:szCs w:val="22"/>
              </w:rPr>
              <w:t xml:space="preserve">The position is </w:t>
            </w:r>
            <w:r w:rsidRPr="00F830F5">
              <w:rPr>
                <w:rFonts w:ascii="Arial" w:hAnsi="Arial" w:cs="Arial"/>
                <w:b/>
                <w:color w:val="00B050"/>
                <w:sz w:val="22"/>
                <w:szCs w:val="22"/>
              </w:rPr>
              <w:t>customisable</w:t>
            </w:r>
            <w:r w:rsidRPr="00F830F5">
              <w:rPr>
                <w:rFonts w:ascii="Arial" w:hAnsi="Arial" w:cs="Arial"/>
                <w:sz w:val="22"/>
                <w:szCs w:val="22"/>
              </w:rPr>
              <w:t xml:space="preserve">, </w:t>
            </w:r>
            <w:r w:rsidR="00F54A53" w:rsidRPr="00F830F5">
              <w:rPr>
                <w:rFonts w:ascii="Arial" w:hAnsi="Arial" w:cs="Arial"/>
                <w:sz w:val="22"/>
                <w:szCs w:val="22"/>
              </w:rPr>
              <w:t>and</w:t>
            </w:r>
            <w:r w:rsidRPr="00F830F5">
              <w:rPr>
                <w:rFonts w:ascii="Arial" w:hAnsi="Arial" w:cs="Arial"/>
                <w:sz w:val="22"/>
                <w:szCs w:val="22"/>
              </w:rPr>
              <w:t xml:space="preserve"> it is </w:t>
            </w:r>
            <w:r w:rsidRPr="00F830F5">
              <w:rPr>
                <w:rFonts w:ascii="Arial" w:hAnsi="Arial" w:cs="Arial"/>
                <w:b/>
                <w:color w:val="AF272F"/>
                <w:sz w:val="22"/>
                <w:szCs w:val="22"/>
              </w:rPr>
              <w:t>mandatory</w:t>
            </w:r>
            <w:r w:rsidR="004779B5" w:rsidRPr="00F830F5">
              <w:rPr>
                <w:rFonts w:ascii="Arial" w:hAnsi="Arial" w:cs="Arial"/>
                <w:sz w:val="22"/>
                <w:szCs w:val="22"/>
              </w:rPr>
              <w:t xml:space="preserve"> </w:t>
            </w:r>
            <w:r w:rsidRPr="00F830F5">
              <w:rPr>
                <w:rFonts w:ascii="Arial" w:hAnsi="Arial" w:cs="Arial"/>
                <w:sz w:val="22"/>
                <w:szCs w:val="22"/>
              </w:rPr>
              <w:t>for it</w:t>
            </w:r>
            <w:r w:rsidR="004779B5" w:rsidRPr="00F830F5">
              <w:rPr>
                <w:rFonts w:ascii="Arial" w:hAnsi="Arial" w:cs="Arial"/>
                <w:sz w:val="22"/>
                <w:szCs w:val="22"/>
              </w:rPr>
              <w:t xml:space="preserve"> </w:t>
            </w:r>
            <w:r w:rsidRPr="00F830F5">
              <w:rPr>
                <w:rFonts w:ascii="Arial" w:hAnsi="Arial" w:cs="Arial"/>
                <w:sz w:val="22"/>
                <w:szCs w:val="22"/>
              </w:rPr>
              <w:t>to be on the first page and not interfere with other sections, with preference being</w:t>
            </w:r>
            <w:r w:rsidRPr="004429CA">
              <w:rPr>
                <w:rFonts w:ascii="Arial" w:hAnsi="Arial" w:cs="Arial"/>
                <w:sz w:val="22"/>
                <w:szCs w:val="22"/>
              </w:rPr>
              <w:t xml:space="preserve"> </w:t>
            </w:r>
            <w:r w:rsidRPr="00F830F5">
              <w:rPr>
                <w:rFonts w:ascii="Arial" w:hAnsi="Arial" w:cs="Arial"/>
                <w:sz w:val="22"/>
                <w:szCs w:val="22"/>
              </w:rPr>
              <w:t>bottom right of the first page.</w:t>
            </w:r>
          </w:p>
        </w:tc>
      </w:tr>
      <w:tr w:rsidR="004819F6" w:rsidRPr="00BC5A3B" w14:paraId="527880BE" w14:textId="77777777" w:rsidTr="00DE21B1">
        <w:tc>
          <w:tcPr>
            <w:tcW w:w="9493" w:type="dxa"/>
          </w:tcPr>
          <w:p w14:paraId="0EAA4F2F" w14:textId="77777777" w:rsidR="004819F6" w:rsidRPr="00F830F5" w:rsidRDefault="004819F6" w:rsidP="00654138">
            <w:pPr>
              <w:rPr>
                <w:rFonts w:ascii="Arial" w:hAnsi="Arial" w:cs="Arial"/>
                <w:sz w:val="22"/>
                <w:szCs w:val="22"/>
              </w:rPr>
            </w:pPr>
            <w:r w:rsidRPr="00F830F5">
              <w:rPr>
                <w:rFonts w:ascii="Arial" w:hAnsi="Arial" w:cs="Arial"/>
                <w:b/>
                <w:sz w:val="22"/>
                <w:szCs w:val="22"/>
              </w:rPr>
              <w:t>Composition:</w:t>
            </w:r>
          </w:p>
          <w:p w14:paraId="36AC6BC8" w14:textId="0DA81E54" w:rsidR="004819F6" w:rsidRPr="00F830F5" w:rsidRDefault="004819F6" w:rsidP="00F830F5">
            <w:pPr>
              <w:spacing w:after="240"/>
              <w:rPr>
                <w:rFonts w:ascii="Arial" w:hAnsi="Arial" w:cs="Arial"/>
                <w:sz w:val="22"/>
                <w:szCs w:val="22"/>
              </w:rPr>
            </w:pPr>
            <w:r w:rsidRPr="00F830F5">
              <w:rPr>
                <w:rFonts w:ascii="Arial" w:hAnsi="Arial" w:cs="Arial"/>
                <w:sz w:val="22"/>
                <w:szCs w:val="22"/>
              </w:rPr>
              <w:t>Section Title: None</w:t>
            </w:r>
          </w:p>
          <w:p w14:paraId="0FAFA9DB" w14:textId="5023EF82" w:rsidR="004819F6" w:rsidRPr="00F830F5" w:rsidRDefault="004819F6" w:rsidP="00F830F5">
            <w:pPr>
              <w:spacing w:after="240"/>
              <w:rPr>
                <w:rFonts w:ascii="Arial" w:hAnsi="Arial" w:cs="Arial"/>
                <w:sz w:val="22"/>
                <w:szCs w:val="22"/>
              </w:rPr>
            </w:pPr>
            <w:r w:rsidRPr="00F830F5">
              <w:rPr>
                <w:rFonts w:ascii="Arial" w:hAnsi="Arial" w:cs="Arial"/>
                <w:sz w:val="22"/>
                <w:szCs w:val="22"/>
              </w:rPr>
              <w:t>Title: None</w:t>
            </w:r>
          </w:p>
          <w:p w14:paraId="6113F400" w14:textId="56A6980C" w:rsidR="004819F6" w:rsidRPr="00F830F5" w:rsidRDefault="004819F6" w:rsidP="00F830F5">
            <w:pPr>
              <w:spacing w:after="240"/>
              <w:rPr>
                <w:rFonts w:ascii="Arial" w:hAnsi="Arial" w:cs="Arial"/>
                <w:sz w:val="22"/>
                <w:szCs w:val="22"/>
              </w:rPr>
            </w:pPr>
            <w:r w:rsidRPr="00F830F5">
              <w:rPr>
                <w:rFonts w:ascii="Arial" w:hAnsi="Arial" w:cs="Arial"/>
                <w:sz w:val="22"/>
                <w:szCs w:val="22"/>
              </w:rPr>
              <w:t>Subtitles: None</w:t>
            </w:r>
          </w:p>
          <w:p w14:paraId="568BF666" w14:textId="5320B176" w:rsidR="004819F6" w:rsidRPr="00F830F5" w:rsidRDefault="004819F6" w:rsidP="00132CA3">
            <w:pPr>
              <w:spacing w:after="240"/>
              <w:rPr>
                <w:rFonts w:ascii="Arial" w:hAnsi="Arial" w:cs="Arial"/>
                <w:sz w:val="22"/>
                <w:szCs w:val="22"/>
              </w:rPr>
            </w:pPr>
            <w:r w:rsidRPr="00F830F5">
              <w:rPr>
                <w:rFonts w:ascii="Arial" w:hAnsi="Arial" w:cs="Arial"/>
                <w:sz w:val="22"/>
                <w:szCs w:val="22"/>
              </w:rPr>
              <w:t>Content: alphanumeric text to uniquely identify the brief.</w:t>
            </w:r>
          </w:p>
        </w:tc>
      </w:tr>
      <w:tr w:rsidR="004819F6" w:rsidRPr="00BC5A3B" w14:paraId="6A72DDC9" w14:textId="77777777" w:rsidTr="00DE21B1">
        <w:tc>
          <w:tcPr>
            <w:tcW w:w="9493" w:type="dxa"/>
          </w:tcPr>
          <w:p w14:paraId="73EFE31E" w14:textId="77777777" w:rsidR="004819F6" w:rsidRPr="00F830F5" w:rsidRDefault="004819F6" w:rsidP="00654138">
            <w:pPr>
              <w:rPr>
                <w:rFonts w:ascii="Arial" w:hAnsi="Arial" w:cs="Arial"/>
                <w:sz w:val="22"/>
                <w:szCs w:val="22"/>
              </w:rPr>
            </w:pPr>
            <w:r w:rsidRPr="00F830F5">
              <w:rPr>
                <w:rFonts w:ascii="Arial" w:hAnsi="Arial" w:cs="Arial"/>
                <w:b/>
                <w:sz w:val="22"/>
                <w:szCs w:val="22"/>
              </w:rPr>
              <w:t>Instructional text:</w:t>
            </w:r>
          </w:p>
          <w:p w14:paraId="096107BF" w14:textId="36D6BF71" w:rsidR="004819F6" w:rsidRPr="00F830F5" w:rsidRDefault="004819F6" w:rsidP="00132CA3">
            <w:pPr>
              <w:spacing w:after="240"/>
              <w:rPr>
                <w:rFonts w:ascii="Arial" w:hAnsi="Arial" w:cs="Arial"/>
                <w:sz w:val="22"/>
                <w:szCs w:val="22"/>
              </w:rPr>
            </w:pPr>
            <w:r w:rsidRPr="00F830F5">
              <w:rPr>
                <w:rFonts w:ascii="Arial" w:hAnsi="Arial" w:cs="Arial"/>
                <w:sz w:val="22"/>
                <w:szCs w:val="22"/>
              </w:rPr>
              <w:t>The unique identification text could be derived from a departments records document management system, where the brief may be stored and uniquely identified within that system.</w:t>
            </w:r>
          </w:p>
        </w:tc>
      </w:tr>
      <w:tr w:rsidR="004819F6" w:rsidRPr="00BC5A3B" w14:paraId="657163B2" w14:textId="77777777" w:rsidTr="00DE21B1">
        <w:tc>
          <w:tcPr>
            <w:tcW w:w="9493" w:type="dxa"/>
          </w:tcPr>
          <w:p w14:paraId="249C22D0" w14:textId="77777777" w:rsidR="00132CA3" w:rsidRPr="00AE29D3" w:rsidRDefault="004819F6" w:rsidP="00654138">
            <w:pPr>
              <w:rPr>
                <w:rFonts w:ascii="Arial" w:hAnsi="Arial" w:cs="Arial"/>
                <w:sz w:val="22"/>
                <w:szCs w:val="22"/>
              </w:rPr>
            </w:pPr>
            <w:r w:rsidRPr="00F830F5">
              <w:rPr>
                <w:rFonts w:ascii="Arial" w:hAnsi="Arial" w:cs="Arial"/>
                <w:b/>
                <w:sz w:val="22"/>
                <w:szCs w:val="22"/>
              </w:rPr>
              <w:t>Comments:</w:t>
            </w:r>
          </w:p>
          <w:p w14:paraId="1ADE83C2" w14:textId="3F1C9251" w:rsidR="004819F6" w:rsidRPr="00F830F5" w:rsidRDefault="004819F6" w:rsidP="00132CA3">
            <w:pPr>
              <w:spacing w:after="240"/>
              <w:rPr>
                <w:rFonts w:ascii="Arial" w:hAnsi="Arial" w:cs="Arial"/>
                <w:sz w:val="22"/>
                <w:szCs w:val="22"/>
              </w:rPr>
            </w:pPr>
            <w:r w:rsidRPr="00F830F5">
              <w:rPr>
                <w:rFonts w:ascii="Arial" w:hAnsi="Arial" w:cs="Arial"/>
                <w:sz w:val="22"/>
                <w:szCs w:val="22"/>
              </w:rPr>
              <w:t>Ensure the department’s document and records management system reference is correct and located in top right under address block</w:t>
            </w:r>
            <w:r w:rsidR="00CE5B7D" w:rsidRPr="00F830F5">
              <w:rPr>
                <w:rFonts w:ascii="Arial" w:hAnsi="Arial" w:cs="Arial"/>
                <w:sz w:val="22"/>
                <w:szCs w:val="22"/>
              </w:rPr>
              <w:t>.</w:t>
            </w:r>
          </w:p>
        </w:tc>
      </w:tr>
    </w:tbl>
    <w:p w14:paraId="4A0A82AC" w14:textId="0FAD6CAD" w:rsidR="004819F6" w:rsidRDefault="004819F6" w:rsidP="004819F6">
      <w:pPr>
        <w:rPr>
          <w:rFonts w:ascii="Arial" w:hAnsi="Arial" w:cs="Arial"/>
        </w:rPr>
      </w:pPr>
    </w:p>
    <w:p w14:paraId="1043E69D" w14:textId="77777777" w:rsidR="004819F6" w:rsidRDefault="004819F6" w:rsidP="00F830F5">
      <w:pPr>
        <w:pStyle w:val="Heading4"/>
      </w:pPr>
      <w:r>
        <w:t>Salutation section</w:t>
      </w:r>
    </w:p>
    <w:p w14:paraId="17F2DE9E" w14:textId="77777777" w:rsidR="004819F6" w:rsidRDefault="004819F6" w:rsidP="004819F6">
      <w:pPr>
        <w:spacing w:line="300" w:lineRule="atLeast"/>
        <w:rPr>
          <w:rFonts w:ascii="Arial" w:eastAsia="Times" w:hAnsi="Arial" w:cs="Arial"/>
          <w:b/>
          <w:color w:val="000000"/>
        </w:rPr>
      </w:pPr>
    </w:p>
    <w:p w14:paraId="5B53151C" w14:textId="6B302376" w:rsidR="004819F6" w:rsidRDefault="00473330" w:rsidP="004819F6">
      <w:pPr>
        <w:spacing w:line="300" w:lineRule="atLeast"/>
        <w:rPr>
          <w:rFonts w:ascii="Arial" w:eastAsia="Times" w:hAnsi="Arial" w:cs="Arial"/>
          <w:b/>
          <w:color w:val="000000"/>
        </w:rPr>
      </w:pPr>
      <w:r>
        <w:rPr>
          <w:noProof/>
        </w:rPr>
        <w:drawing>
          <wp:inline distT="0" distB="0" distL="0" distR="0" wp14:anchorId="30CD4327" wp14:editId="6ECB1AEE">
            <wp:extent cx="5324475" cy="866775"/>
            <wp:effectExtent l="133350" t="114300" r="142875" b="1619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24475" cy="866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5DB87A" w14:textId="77777777" w:rsidR="004819F6" w:rsidRPr="00BC5A3B" w:rsidRDefault="004819F6" w:rsidP="004819F6">
      <w:pPr>
        <w:spacing w:line="300" w:lineRule="atLeast"/>
        <w:rPr>
          <w:rFonts w:ascii="Arial" w:eastAsia="Times" w:hAnsi="Arial" w:cs="Arial"/>
          <w:b/>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4AE37F88" w14:textId="77777777" w:rsidTr="00DE21B1">
        <w:tc>
          <w:tcPr>
            <w:tcW w:w="9493" w:type="dxa"/>
          </w:tcPr>
          <w:p w14:paraId="7C81352B" w14:textId="77777777" w:rsidR="004819F6" w:rsidRPr="00F830F5" w:rsidRDefault="004819F6" w:rsidP="00654138">
            <w:pPr>
              <w:rPr>
                <w:rFonts w:ascii="Arial" w:hAnsi="Arial" w:cs="Arial"/>
                <w:sz w:val="22"/>
                <w:szCs w:val="22"/>
              </w:rPr>
            </w:pPr>
            <w:r w:rsidRPr="00F830F5">
              <w:rPr>
                <w:rFonts w:ascii="Arial" w:hAnsi="Arial" w:cs="Arial"/>
                <w:b/>
                <w:sz w:val="22"/>
                <w:szCs w:val="22"/>
              </w:rPr>
              <w:t>Intent:</w:t>
            </w:r>
          </w:p>
          <w:p w14:paraId="02853233" w14:textId="57F950C7" w:rsidR="004819F6" w:rsidRPr="00F830F5" w:rsidRDefault="00277C0B" w:rsidP="004779B5">
            <w:pPr>
              <w:spacing w:after="240"/>
              <w:rPr>
                <w:rFonts w:ascii="Arial" w:hAnsi="Arial" w:cs="Arial"/>
                <w:sz w:val="22"/>
                <w:szCs w:val="22"/>
              </w:rPr>
            </w:pPr>
            <w:r w:rsidRPr="00F830F5">
              <w:rPr>
                <w:rFonts w:ascii="Arial" w:hAnsi="Arial" w:cs="Arial"/>
                <w:sz w:val="22"/>
                <w:szCs w:val="22"/>
              </w:rPr>
              <w:t xml:space="preserve">It is </w:t>
            </w:r>
            <w:r w:rsidRPr="00F830F5">
              <w:rPr>
                <w:rFonts w:ascii="Arial" w:hAnsi="Arial" w:cs="Arial"/>
                <w:b/>
                <w:color w:val="AF272F"/>
                <w:sz w:val="22"/>
                <w:szCs w:val="22"/>
              </w:rPr>
              <w:t>mandatory</w:t>
            </w:r>
            <w:r w:rsidRPr="00F830F5">
              <w:rPr>
                <w:rFonts w:ascii="Arial" w:hAnsi="Arial" w:cs="Arial"/>
                <w:sz w:val="22"/>
                <w:szCs w:val="22"/>
              </w:rPr>
              <w:t xml:space="preserve"> to have a Salutation section on the first page.</w:t>
            </w:r>
            <w:r>
              <w:rPr>
                <w:rFonts w:ascii="Arial" w:hAnsi="Arial" w:cs="Arial"/>
                <w:sz w:val="22"/>
                <w:szCs w:val="22"/>
              </w:rPr>
              <w:t xml:space="preserve"> </w:t>
            </w:r>
            <w:r w:rsidR="004819F6" w:rsidRPr="00F830F5">
              <w:rPr>
                <w:rFonts w:ascii="Arial" w:hAnsi="Arial" w:cs="Arial"/>
                <w:sz w:val="22"/>
                <w:szCs w:val="22"/>
              </w:rPr>
              <w:t xml:space="preserve">The opening line </w:t>
            </w:r>
            <w:r w:rsidR="00CE5B7D" w:rsidRPr="00F830F5">
              <w:rPr>
                <w:rFonts w:ascii="Arial" w:hAnsi="Arial" w:cs="Arial"/>
                <w:sz w:val="22"/>
                <w:szCs w:val="22"/>
              </w:rPr>
              <w:t>of the letter, addressing the letter to the letter recipient.</w:t>
            </w:r>
          </w:p>
        </w:tc>
      </w:tr>
      <w:tr w:rsidR="004819F6" w:rsidRPr="00BC5A3B" w14:paraId="09B511C6" w14:textId="77777777" w:rsidTr="00DE21B1">
        <w:tc>
          <w:tcPr>
            <w:tcW w:w="9493" w:type="dxa"/>
          </w:tcPr>
          <w:p w14:paraId="14A0564F" w14:textId="77777777" w:rsidR="004819F6" w:rsidRPr="00AE29D3" w:rsidRDefault="004819F6" w:rsidP="00654138">
            <w:pPr>
              <w:rPr>
                <w:rFonts w:ascii="Arial" w:hAnsi="Arial" w:cs="Arial"/>
                <w:sz w:val="22"/>
                <w:szCs w:val="22"/>
              </w:rPr>
            </w:pPr>
            <w:r w:rsidRPr="00F830F5">
              <w:rPr>
                <w:rFonts w:ascii="Arial" w:hAnsi="Arial" w:cs="Arial"/>
                <w:b/>
                <w:sz w:val="22"/>
                <w:szCs w:val="22"/>
              </w:rPr>
              <w:t>Position:</w:t>
            </w:r>
          </w:p>
          <w:p w14:paraId="539EAF39" w14:textId="40168D24" w:rsidR="004819F6" w:rsidRPr="00F830F5" w:rsidRDefault="004819F6" w:rsidP="004779B5">
            <w:pPr>
              <w:spacing w:after="240"/>
              <w:rPr>
                <w:rFonts w:ascii="Arial" w:hAnsi="Arial" w:cs="Arial"/>
                <w:sz w:val="22"/>
                <w:szCs w:val="22"/>
              </w:rPr>
            </w:pPr>
            <w:r w:rsidRPr="00F830F5">
              <w:rPr>
                <w:rFonts w:ascii="Arial" w:hAnsi="Arial" w:cs="Arial"/>
                <w:b/>
                <w:color w:val="AF272F"/>
                <w:sz w:val="22"/>
                <w:szCs w:val="22"/>
              </w:rPr>
              <w:t>Mandatory</w:t>
            </w:r>
            <w:r w:rsidRPr="00F830F5">
              <w:rPr>
                <w:rFonts w:ascii="Arial" w:hAnsi="Arial" w:cs="Arial"/>
                <w:sz w:val="22"/>
                <w:szCs w:val="22"/>
              </w:rPr>
              <w:t xml:space="preserve"> four-line spaces after the Address section.</w:t>
            </w:r>
          </w:p>
        </w:tc>
      </w:tr>
      <w:tr w:rsidR="004819F6" w:rsidRPr="00BC5A3B" w14:paraId="4791C186" w14:textId="77777777" w:rsidTr="00DE21B1">
        <w:tc>
          <w:tcPr>
            <w:tcW w:w="9493" w:type="dxa"/>
          </w:tcPr>
          <w:p w14:paraId="02779A45" w14:textId="77777777" w:rsidR="004819F6" w:rsidRPr="00AE29D3" w:rsidRDefault="004819F6" w:rsidP="00654138">
            <w:pPr>
              <w:rPr>
                <w:rFonts w:ascii="Arial" w:hAnsi="Arial" w:cs="Arial"/>
                <w:sz w:val="22"/>
                <w:szCs w:val="22"/>
              </w:rPr>
            </w:pPr>
            <w:r w:rsidRPr="00F830F5">
              <w:rPr>
                <w:rFonts w:ascii="Arial" w:hAnsi="Arial" w:cs="Arial"/>
                <w:b/>
                <w:sz w:val="22"/>
                <w:szCs w:val="22"/>
              </w:rPr>
              <w:t>Composition:</w:t>
            </w:r>
          </w:p>
          <w:p w14:paraId="41660B87" w14:textId="5F8A03EF" w:rsidR="004819F6" w:rsidRPr="00F830F5" w:rsidRDefault="004819F6" w:rsidP="00F830F5">
            <w:pPr>
              <w:spacing w:after="240"/>
              <w:rPr>
                <w:rFonts w:ascii="Arial" w:hAnsi="Arial" w:cs="Arial"/>
                <w:sz w:val="22"/>
                <w:szCs w:val="22"/>
              </w:rPr>
            </w:pPr>
            <w:r w:rsidRPr="00F830F5">
              <w:rPr>
                <w:rFonts w:ascii="Arial" w:hAnsi="Arial" w:cs="Arial"/>
                <w:sz w:val="22"/>
                <w:szCs w:val="22"/>
              </w:rPr>
              <w:t>Section Title: None</w:t>
            </w:r>
          </w:p>
          <w:p w14:paraId="02D5184F" w14:textId="08B6954B" w:rsidR="004819F6" w:rsidRPr="00F830F5" w:rsidRDefault="004819F6" w:rsidP="00F830F5">
            <w:pPr>
              <w:spacing w:after="240"/>
              <w:rPr>
                <w:rFonts w:ascii="Arial" w:hAnsi="Arial" w:cs="Arial"/>
                <w:sz w:val="22"/>
                <w:szCs w:val="22"/>
              </w:rPr>
            </w:pPr>
            <w:r w:rsidRPr="00F830F5">
              <w:rPr>
                <w:rFonts w:ascii="Arial" w:hAnsi="Arial" w:cs="Arial"/>
                <w:sz w:val="22"/>
                <w:szCs w:val="22"/>
              </w:rPr>
              <w:t>Title: None</w:t>
            </w:r>
          </w:p>
          <w:p w14:paraId="44124625" w14:textId="6FB8342D" w:rsidR="004819F6" w:rsidRPr="00F830F5" w:rsidRDefault="004819F6" w:rsidP="00F830F5">
            <w:pPr>
              <w:spacing w:after="240"/>
              <w:rPr>
                <w:rFonts w:ascii="Arial" w:hAnsi="Arial" w:cs="Arial"/>
                <w:sz w:val="22"/>
                <w:szCs w:val="22"/>
              </w:rPr>
            </w:pPr>
            <w:r w:rsidRPr="00F830F5">
              <w:rPr>
                <w:rFonts w:ascii="Arial" w:hAnsi="Arial" w:cs="Arial"/>
                <w:sz w:val="22"/>
                <w:szCs w:val="22"/>
              </w:rPr>
              <w:t>Subtitles: None</w:t>
            </w:r>
          </w:p>
          <w:p w14:paraId="582CBE6A" w14:textId="14F0482D" w:rsidR="004819F6" w:rsidRPr="00F830F5" w:rsidRDefault="004819F6" w:rsidP="00132CA3">
            <w:pPr>
              <w:spacing w:after="240"/>
              <w:rPr>
                <w:rFonts w:ascii="Arial" w:hAnsi="Arial" w:cs="Arial"/>
                <w:sz w:val="22"/>
                <w:szCs w:val="22"/>
              </w:rPr>
            </w:pPr>
            <w:r w:rsidRPr="00F830F5">
              <w:rPr>
                <w:rFonts w:ascii="Arial" w:hAnsi="Arial" w:cs="Arial"/>
                <w:sz w:val="22"/>
                <w:szCs w:val="22"/>
              </w:rPr>
              <w:t>Content: One line of text that opens the correspondence and addresses the correspondence to the addressee</w:t>
            </w:r>
            <w:r w:rsidR="00277C0B">
              <w:rPr>
                <w:rFonts w:ascii="Arial" w:hAnsi="Arial" w:cs="Arial"/>
                <w:sz w:val="22"/>
                <w:szCs w:val="22"/>
              </w:rPr>
              <w:t>.</w:t>
            </w:r>
          </w:p>
        </w:tc>
      </w:tr>
      <w:tr w:rsidR="004819F6" w:rsidRPr="00BC5A3B" w14:paraId="67B2278D" w14:textId="77777777" w:rsidTr="00DE21B1">
        <w:tc>
          <w:tcPr>
            <w:tcW w:w="9493" w:type="dxa"/>
          </w:tcPr>
          <w:p w14:paraId="3A3C874D" w14:textId="77777777" w:rsidR="004819F6" w:rsidRPr="00AE29D3" w:rsidRDefault="004819F6" w:rsidP="00654138">
            <w:pPr>
              <w:rPr>
                <w:rFonts w:ascii="Arial" w:hAnsi="Arial" w:cs="Arial"/>
                <w:sz w:val="22"/>
                <w:szCs w:val="22"/>
              </w:rPr>
            </w:pPr>
            <w:r w:rsidRPr="00F830F5">
              <w:rPr>
                <w:rFonts w:ascii="Arial" w:hAnsi="Arial" w:cs="Arial"/>
                <w:b/>
                <w:sz w:val="22"/>
                <w:szCs w:val="22"/>
              </w:rPr>
              <w:t>Comments:</w:t>
            </w:r>
          </w:p>
          <w:p w14:paraId="3150113D" w14:textId="6E8D5108" w:rsidR="004819F6" w:rsidRPr="00F830F5" w:rsidRDefault="00940966" w:rsidP="004779B5">
            <w:pPr>
              <w:spacing w:after="240"/>
              <w:rPr>
                <w:rFonts w:ascii="Arial" w:hAnsi="Arial" w:cs="Arial"/>
                <w:sz w:val="22"/>
                <w:szCs w:val="22"/>
              </w:rPr>
            </w:pPr>
            <w:r w:rsidRPr="00BC473B">
              <w:rPr>
                <w:rFonts w:ascii="Arial" w:hAnsi="Arial" w:cs="Arial"/>
                <w:sz w:val="22"/>
                <w:szCs w:val="22"/>
              </w:rPr>
              <w:t xml:space="preserve">Further support on </w:t>
            </w:r>
            <w:r w:rsidRPr="00BC473B">
              <w:rPr>
                <w:rFonts w:ascii="Arial" w:hAnsi="Arial" w:cs="Arial"/>
                <w:i/>
                <w:sz w:val="22"/>
                <w:szCs w:val="22"/>
              </w:rPr>
              <w:t>“how to write content”</w:t>
            </w:r>
            <w:r w:rsidRPr="00BC473B">
              <w:rPr>
                <w:rFonts w:ascii="Arial" w:hAnsi="Arial" w:cs="Arial"/>
                <w:sz w:val="22"/>
                <w:szCs w:val="22"/>
              </w:rPr>
              <w:t xml:space="preserve"> for th</w:t>
            </w:r>
            <w:r>
              <w:rPr>
                <w:rFonts w:ascii="Arial" w:hAnsi="Arial" w:cs="Arial"/>
                <w:sz w:val="22"/>
                <w:szCs w:val="22"/>
              </w:rPr>
              <w:t>is</w:t>
            </w:r>
            <w:r w:rsidRPr="00BC473B">
              <w:rPr>
                <w:rFonts w:ascii="Arial" w:hAnsi="Arial" w:cs="Arial"/>
                <w:sz w:val="22"/>
                <w:szCs w:val="22"/>
              </w:rPr>
              <w:t xml:space="preserve"> section could be provided by departments</w:t>
            </w:r>
            <w:r>
              <w:rPr>
                <w:rFonts w:ascii="Arial" w:hAnsi="Arial" w:cs="Arial"/>
                <w:sz w:val="22"/>
                <w:szCs w:val="22"/>
              </w:rPr>
              <w:t>, noting w</w:t>
            </w:r>
            <w:r w:rsidR="004819F6" w:rsidRPr="00F830F5">
              <w:rPr>
                <w:rFonts w:ascii="Arial" w:hAnsi="Arial" w:cs="Arial"/>
                <w:sz w:val="22"/>
                <w:szCs w:val="22"/>
              </w:rPr>
              <w:t>hen using honorifics, include in both the address block and salutation</w:t>
            </w:r>
            <w:r w:rsidR="009026FD" w:rsidRPr="00F830F5">
              <w:rPr>
                <w:rFonts w:ascii="Arial" w:hAnsi="Arial" w:cs="Arial"/>
                <w:sz w:val="22"/>
                <w:szCs w:val="22"/>
              </w:rPr>
              <w:t>.</w:t>
            </w:r>
          </w:p>
        </w:tc>
      </w:tr>
    </w:tbl>
    <w:p w14:paraId="0ED048E8" w14:textId="0B2EE8D7" w:rsidR="004819F6" w:rsidRDefault="004819F6" w:rsidP="004819F6">
      <w:pPr>
        <w:rPr>
          <w:rFonts w:ascii="Arial" w:hAnsi="Arial" w:cs="Arial"/>
        </w:rPr>
      </w:pPr>
    </w:p>
    <w:p w14:paraId="6789A945" w14:textId="77777777" w:rsidR="004819F6" w:rsidRDefault="004819F6" w:rsidP="00F830F5">
      <w:pPr>
        <w:pStyle w:val="Heading4"/>
      </w:pPr>
      <w:r>
        <w:t>Letter subject section</w:t>
      </w:r>
    </w:p>
    <w:p w14:paraId="272FB6BA" w14:textId="77777777" w:rsidR="004819F6" w:rsidRPr="00AE29D3" w:rsidRDefault="004819F6" w:rsidP="004819F6">
      <w:pPr>
        <w:spacing w:line="300" w:lineRule="atLeast"/>
        <w:rPr>
          <w:rFonts w:ascii="Arial" w:eastAsia="Times" w:hAnsi="Arial" w:cs="Arial"/>
          <w:color w:val="000000"/>
        </w:rPr>
      </w:pPr>
    </w:p>
    <w:p w14:paraId="6C81BE4E" w14:textId="77777777" w:rsidR="004819F6" w:rsidRPr="00AE29D3" w:rsidRDefault="004819F6" w:rsidP="004819F6">
      <w:pPr>
        <w:spacing w:line="300" w:lineRule="atLeast"/>
        <w:rPr>
          <w:rFonts w:ascii="Arial" w:eastAsia="Times" w:hAnsi="Arial" w:cs="Arial"/>
          <w:color w:val="000000"/>
        </w:rPr>
      </w:pPr>
      <w:r>
        <w:rPr>
          <w:rFonts w:ascii="Arial" w:eastAsia="Times" w:hAnsi="Arial" w:cs="Arial"/>
          <w:b/>
          <w:color w:val="000000"/>
        </w:rPr>
        <w:t>RE: Response to your request for information regarding the implementation of the new process</w:t>
      </w:r>
    </w:p>
    <w:p w14:paraId="486EB424" w14:textId="77777777" w:rsidR="004819F6" w:rsidRPr="00AE29D3"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5EE0BCA4" w14:textId="77777777" w:rsidTr="00DE21B1">
        <w:tc>
          <w:tcPr>
            <w:tcW w:w="9493" w:type="dxa"/>
          </w:tcPr>
          <w:p w14:paraId="667339AF" w14:textId="77777777" w:rsidR="004819F6" w:rsidRPr="00AE29D3" w:rsidRDefault="004819F6" w:rsidP="00940966">
            <w:pPr>
              <w:rPr>
                <w:rFonts w:ascii="Arial" w:hAnsi="Arial" w:cs="Arial"/>
                <w:sz w:val="22"/>
                <w:szCs w:val="22"/>
              </w:rPr>
            </w:pPr>
            <w:r w:rsidRPr="00F830F5">
              <w:rPr>
                <w:rFonts w:ascii="Arial" w:hAnsi="Arial" w:cs="Arial"/>
                <w:b/>
                <w:sz w:val="22"/>
                <w:szCs w:val="22"/>
              </w:rPr>
              <w:t>Intent:</w:t>
            </w:r>
          </w:p>
          <w:p w14:paraId="511CF49B" w14:textId="42C84F9A" w:rsidR="004819F6" w:rsidRPr="00F830F5" w:rsidRDefault="00277C0B" w:rsidP="00940966">
            <w:pPr>
              <w:spacing w:after="240"/>
              <w:rPr>
                <w:rFonts w:ascii="Arial" w:hAnsi="Arial" w:cs="Arial"/>
                <w:sz w:val="22"/>
                <w:szCs w:val="22"/>
              </w:rPr>
            </w:pPr>
            <w:r w:rsidRPr="00F830F5">
              <w:rPr>
                <w:rFonts w:ascii="Arial" w:hAnsi="Arial" w:cs="Arial"/>
                <w:sz w:val="22"/>
                <w:szCs w:val="22"/>
              </w:rPr>
              <w:t xml:space="preserve">It is </w:t>
            </w:r>
            <w:r w:rsidRPr="00F830F5">
              <w:rPr>
                <w:rFonts w:ascii="Arial" w:hAnsi="Arial" w:cs="Arial"/>
                <w:b/>
                <w:color w:val="E35205" w:themeColor="accent4"/>
                <w:sz w:val="22"/>
                <w:szCs w:val="22"/>
              </w:rPr>
              <w:t>optional</w:t>
            </w:r>
            <w:r w:rsidR="004779B5" w:rsidRPr="00F830F5">
              <w:rPr>
                <w:rFonts w:ascii="Arial" w:hAnsi="Arial" w:cs="Arial"/>
                <w:sz w:val="22"/>
                <w:szCs w:val="22"/>
              </w:rPr>
              <w:t xml:space="preserve"> </w:t>
            </w:r>
            <w:r w:rsidRPr="00F830F5">
              <w:rPr>
                <w:rFonts w:ascii="Arial" w:hAnsi="Arial" w:cs="Arial"/>
                <w:sz w:val="22"/>
                <w:szCs w:val="22"/>
              </w:rPr>
              <w:t>to have a Letter section on the first page.</w:t>
            </w:r>
            <w:r>
              <w:rPr>
                <w:rFonts w:ascii="Arial" w:hAnsi="Arial" w:cs="Arial"/>
                <w:sz w:val="22"/>
                <w:szCs w:val="22"/>
              </w:rPr>
              <w:t xml:space="preserve"> </w:t>
            </w:r>
            <w:r w:rsidR="004819F6" w:rsidRPr="00F830F5">
              <w:rPr>
                <w:rFonts w:ascii="Arial" w:hAnsi="Arial" w:cs="Arial"/>
                <w:sz w:val="22"/>
                <w:szCs w:val="22"/>
              </w:rPr>
              <w:t>Provide a one line “title” about the correspondence, i.e. What the correspondence is about</w:t>
            </w:r>
            <w:r w:rsidR="00132CA3">
              <w:rPr>
                <w:rFonts w:ascii="Arial" w:hAnsi="Arial" w:cs="Arial"/>
                <w:sz w:val="22"/>
                <w:szCs w:val="22"/>
              </w:rPr>
              <w:t>.</w:t>
            </w:r>
          </w:p>
        </w:tc>
      </w:tr>
      <w:tr w:rsidR="004819F6" w:rsidRPr="00BC5A3B" w14:paraId="355749BC" w14:textId="77777777" w:rsidTr="00DE21B1">
        <w:tc>
          <w:tcPr>
            <w:tcW w:w="9493" w:type="dxa"/>
          </w:tcPr>
          <w:p w14:paraId="6EB1D3B7" w14:textId="77777777" w:rsidR="004819F6" w:rsidRPr="00AE29D3" w:rsidRDefault="004819F6" w:rsidP="00940966">
            <w:pPr>
              <w:rPr>
                <w:rFonts w:ascii="Arial" w:hAnsi="Arial" w:cs="Arial"/>
                <w:sz w:val="22"/>
                <w:szCs w:val="22"/>
              </w:rPr>
            </w:pPr>
            <w:r w:rsidRPr="00F830F5">
              <w:rPr>
                <w:rFonts w:ascii="Arial" w:hAnsi="Arial" w:cs="Arial"/>
                <w:b/>
                <w:sz w:val="22"/>
                <w:szCs w:val="22"/>
              </w:rPr>
              <w:t>Position:</w:t>
            </w:r>
          </w:p>
          <w:p w14:paraId="15A35096" w14:textId="721E9BF8" w:rsidR="004819F6" w:rsidRPr="00F830F5" w:rsidRDefault="004819F6" w:rsidP="00940966">
            <w:pPr>
              <w:spacing w:after="240"/>
              <w:rPr>
                <w:rFonts w:ascii="Arial" w:hAnsi="Arial" w:cs="Arial"/>
                <w:sz w:val="22"/>
                <w:szCs w:val="22"/>
              </w:rPr>
            </w:pPr>
            <w:r w:rsidRPr="00F830F5">
              <w:rPr>
                <w:rFonts w:ascii="Arial" w:hAnsi="Arial" w:cs="Arial"/>
                <w:sz w:val="22"/>
                <w:szCs w:val="22"/>
              </w:rPr>
              <w:t>If used,</w:t>
            </w:r>
            <w:r w:rsidR="004779B5" w:rsidRPr="00F830F5">
              <w:rPr>
                <w:rFonts w:ascii="Arial" w:hAnsi="Arial" w:cs="Arial"/>
                <w:sz w:val="22"/>
                <w:szCs w:val="22"/>
              </w:rPr>
              <w:t xml:space="preserve"> </w:t>
            </w:r>
            <w:r w:rsidRPr="00F830F5">
              <w:rPr>
                <w:rFonts w:ascii="Arial" w:hAnsi="Arial" w:cs="Arial"/>
                <w:b/>
                <w:color w:val="AF272F"/>
                <w:sz w:val="22"/>
                <w:szCs w:val="22"/>
              </w:rPr>
              <w:t>mandatory</w:t>
            </w:r>
            <w:r w:rsidRPr="00F830F5">
              <w:rPr>
                <w:rFonts w:ascii="Arial" w:hAnsi="Arial" w:cs="Arial"/>
                <w:sz w:val="22"/>
                <w:szCs w:val="22"/>
              </w:rPr>
              <w:t xml:space="preserve"> one-line space after the Salutation section.</w:t>
            </w:r>
          </w:p>
        </w:tc>
      </w:tr>
      <w:tr w:rsidR="004819F6" w:rsidRPr="00BC5A3B" w14:paraId="7016866A" w14:textId="77777777" w:rsidTr="00DE21B1">
        <w:tc>
          <w:tcPr>
            <w:tcW w:w="9493" w:type="dxa"/>
          </w:tcPr>
          <w:p w14:paraId="70B47075" w14:textId="77777777" w:rsidR="004819F6" w:rsidRPr="00AE29D3" w:rsidRDefault="004819F6" w:rsidP="00940966">
            <w:pPr>
              <w:rPr>
                <w:rFonts w:ascii="Arial" w:hAnsi="Arial" w:cs="Arial"/>
                <w:sz w:val="22"/>
                <w:szCs w:val="22"/>
              </w:rPr>
            </w:pPr>
            <w:r w:rsidRPr="00F830F5">
              <w:rPr>
                <w:rFonts w:ascii="Arial" w:hAnsi="Arial" w:cs="Arial"/>
                <w:b/>
                <w:sz w:val="22"/>
                <w:szCs w:val="22"/>
              </w:rPr>
              <w:t>Composition:</w:t>
            </w:r>
          </w:p>
          <w:p w14:paraId="554B3D6D" w14:textId="4E4B7114" w:rsidR="004819F6" w:rsidRPr="00F830F5" w:rsidRDefault="004819F6" w:rsidP="00940966">
            <w:pPr>
              <w:spacing w:after="240"/>
              <w:rPr>
                <w:rFonts w:ascii="Arial" w:hAnsi="Arial" w:cs="Arial"/>
                <w:sz w:val="22"/>
                <w:szCs w:val="22"/>
              </w:rPr>
            </w:pPr>
            <w:r w:rsidRPr="00F830F5">
              <w:rPr>
                <w:rFonts w:ascii="Arial" w:hAnsi="Arial" w:cs="Arial"/>
                <w:sz w:val="22"/>
                <w:szCs w:val="22"/>
              </w:rPr>
              <w:t>Section Title: None</w:t>
            </w:r>
          </w:p>
          <w:p w14:paraId="4280616E" w14:textId="1DD9F9A8" w:rsidR="004819F6" w:rsidRPr="00F830F5" w:rsidRDefault="004819F6" w:rsidP="00940966">
            <w:pPr>
              <w:spacing w:after="240"/>
              <w:rPr>
                <w:rFonts w:ascii="Arial" w:hAnsi="Arial" w:cs="Arial"/>
                <w:sz w:val="22"/>
                <w:szCs w:val="22"/>
              </w:rPr>
            </w:pPr>
            <w:r w:rsidRPr="00F830F5">
              <w:rPr>
                <w:rFonts w:ascii="Arial" w:hAnsi="Arial" w:cs="Arial"/>
                <w:sz w:val="22"/>
                <w:szCs w:val="22"/>
              </w:rPr>
              <w:t>Title: None</w:t>
            </w:r>
          </w:p>
          <w:p w14:paraId="522682D7" w14:textId="2DBBEF59" w:rsidR="004819F6" w:rsidRPr="00F830F5" w:rsidRDefault="004819F6" w:rsidP="00940966">
            <w:pPr>
              <w:spacing w:after="240"/>
              <w:rPr>
                <w:rFonts w:ascii="Arial" w:hAnsi="Arial" w:cs="Arial"/>
                <w:sz w:val="22"/>
                <w:szCs w:val="22"/>
              </w:rPr>
            </w:pPr>
            <w:r w:rsidRPr="00F830F5">
              <w:rPr>
                <w:rFonts w:ascii="Arial" w:hAnsi="Arial" w:cs="Arial"/>
                <w:sz w:val="22"/>
                <w:szCs w:val="22"/>
              </w:rPr>
              <w:t>Subtitles: None</w:t>
            </w:r>
          </w:p>
          <w:p w14:paraId="17DC0E1F" w14:textId="59BB54C6" w:rsidR="004819F6" w:rsidRPr="00F830F5" w:rsidRDefault="004819F6" w:rsidP="00940966">
            <w:pPr>
              <w:spacing w:after="240"/>
              <w:rPr>
                <w:rFonts w:ascii="Arial" w:hAnsi="Arial" w:cs="Arial"/>
                <w:sz w:val="22"/>
                <w:szCs w:val="22"/>
              </w:rPr>
            </w:pPr>
            <w:r w:rsidRPr="00F830F5">
              <w:rPr>
                <w:rFonts w:ascii="Arial" w:hAnsi="Arial" w:cs="Arial"/>
                <w:sz w:val="22"/>
                <w:szCs w:val="22"/>
              </w:rPr>
              <w:t>Content: maximum one line of text detailing the subject of the letter.</w:t>
            </w:r>
          </w:p>
        </w:tc>
      </w:tr>
      <w:tr w:rsidR="004819F6" w:rsidRPr="00BC5A3B" w14:paraId="22696E62" w14:textId="77777777" w:rsidTr="00DE21B1">
        <w:tc>
          <w:tcPr>
            <w:tcW w:w="9493" w:type="dxa"/>
          </w:tcPr>
          <w:p w14:paraId="2B2F7177" w14:textId="77777777" w:rsidR="004819F6" w:rsidRPr="00AE29D3" w:rsidRDefault="004819F6" w:rsidP="00940966">
            <w:pPr>
              <w:rPr>
                <w:rFonts w:ascii="Arial" w:hAnsi="Arial" w:cs="Arial"/>
                <w:sz w:val="22"/>
                <w:szCs w:val="22"/>
              </w:rPr>
            </w:pPr>
            <w:r w:rsidRPr="00F830F5">
              <w:rPr>
                <w:rFonts w:ascii="Arial" w:hAnsi="Arial" w:cs="Arial"/>
                <w:b/>
                <w:sz w:val="22"/>
                <w:szCs w:val="22"/>
              </w:rPr>
              <w:t>Instructional text:</w:t>
            </w:r>
          </w:p>
          <w:p w14:paraId="4120CD1B" w14:textId="29BF66FF" w:rsidR="004819F6" w:rsidRPr="00F830F5" w:rsidRDefault="004819F6" w:rsidP="00940966">
            <w:pPr>
              <w:spacing w:after="240"/>
              <w:rPr>
                <w:rFonts w:ascii="Arial" w:hAnsi="Arial" w:cs="Arial"/>
                <w:sz w:val="22"/>
                <w:szCs w:val="22"/>
              </w:rPr>
            </w:pPr>
            <w:r w:rsidRPr="00F830F5">
              <w:rPr>
                <w:rFonts w:ascii="Arial" w:hAnsi="Arial" w:cs="Arial"/>
                <w:sz w:val="22"/>
                <w:szCs w:val="22"/>
              </w:rPr>
              <w:t>Bold text</w:t>
            </w:r>
            <w:r w:rsidR="00CE5B7D" w:rsidRPr="00F830F5">
              <w:rPr>
                <w:rFonts w:ascii="Arial" w:hAnsi="Arial" w:cs="Arial"/>
                <w:sz w:val="22"/>
                <w:szCs w:val="22"/>
              </w:rPr>
              <w:t xml:space="preserve"> can be used.</w:t>
            </w:r>
          </w:p>
        </w:tc>
      </w:tr>
      <w:tr w:rsidR="004819F6" w:rsidRPr="00BC5A3B" w14:paraId="452009DC" w14:textId="77777777" w:rsidTr="00DE21B1">
        <w:tc>
          <w:tcPr>
            <w:tcW w:w="9493" w:type="dxa"/>
          </w:tcPr>
          <w:p w14:paraId="41BC7CD1" w14:textId="77777777" w:rsidR="004819F6" w:rsidRPr="00AE29D3" w:rsidRDefault="004819F6" w:rsidP="00940966">
            <w:pPr>
              <w:rPr>
                <w:rFonts w:ascii="Arial" w:hAnsi="Arial" w:cs="Arial"/>
                <w:sz w:val="22"/>
                <w:szCs w:val="22"/>
              </w:rPr>
            </w:pPr>
            <w:r w:rsidRPr="00F830F5">
              <w:rPr>
                <w:rFonts w:ascii="Arial" w:hAnsi="Arial" w:cs="Arial"/>
                <w:b/>
                <w:sz w:val="22"/>
                <w:szCs w:val="22"/>
              </w:rPr>
              <w:t>Comments:</w:t>
            </w:r>
          </w:p>
          <w:p w14:paraId="53998F6C" w14:textId="75E646E1" w:rsidR="004819F6" w:rsidRPr="00F830F5" w:rsidRDefault="00940966" w:rsidP="00940966">
            <w:pPr>
              <w:spacing w:after="240"/>
              <w:rPr>
                <w:rFonts w:ascii="Arial" w:hAnsi="Arial" w:cs="Arial"/>
                <w:sz w:val="22"/>
                <w:szCs w:val="22"/>
              </w:rPr>
            </w:pPr>
            <w:r w:rsidRPr="00BC473B">
              <w:rPr>
                <w:rFonts w:ascii="Arial" w:hAnsi="Arial" w:cs="Arial"/>
                <w:sz w:val="22"/>
                <w:szCs w:val="22"/>
              </w:rPr>
              <w:t xml:space="preserve">Further support on </w:t>
            </w:r>
            <w:r w:rsidRPr="00BC473B">
              <w:rPr>
                <w:rFonts w:ascii="Arial" w:hAnsi="Arial" w:cs="Arial"/>
                <w:i/>
                <w:sz w:val="22"/>
                <w:szCs w:val="22"/>
              </w:rPr>
              <w:t>“how to write content”</w:t>
            </w:r>
            <w:r w:rsidRPr="00BC473B">
              <w:rPr>
                <w:rFonts w:ascii="Arial" w:hAnsi="Arial" w:cs="Arial"/>
                <w:sz w:val="22"/>
                <w:szCs w:val="22"/>
              </w:rPr>
              <w:t xml:space="preserve"> for th</w:t>
            </w:r>
            <w:r>
              <w:rPr>
                <w:rFonts w:ascii="Arial" w:hAnsi="Arial" w:cs="Arial"/>
                <w:sz w:val="22"/>
                <w:szCs w:val="22"/>
              </w:rPr>
              <w:t>is</w:t>
            </w:r>
            <w:r w:rsidRPr="00BC473B">
              <w:rPr>
                <w:rFonts w:ascii="Arial" w:hAnsi="Arial" w:cs="Arial"/>
                <w:sz w:val="22"/>
                <w:szCs w:val="22"/>
              </w:rPr>
              <w:t xml:space="preserve"> section could be provided by departments</w:t>
            </w:r>
            <w:r>
              <w:rPr>
                <w:rFonts w:ascii="Arial" w:hAnsi="Arial" w:cs="Arial"/>
                <w:sz w:val="22"/>
                <w:szCs w:val="22"/>
              </w:rPr>
              <w:t xml:space="preserve"> by</w:t>
            </w:r>
            <w:r w:rsidRPr="00F830F5">
              <w:rPr>
                <w:rFonts w:ascii="Arial" w:hAnsi="Arial" w:cs="Arial"/>
                <w:sz w:val="22"/>
                <w:szCs w:val="22"/>
              </w:rPr>
              <w:t xml:space="preserve"> </w:t>
            </w:r>
            <w:r>
              <w:rPr>
                <w:rFonts w:ascii="Arial" w:hAnsi="Arial" w:cs="Arial"/>
                <w:sz w:val="22"/>
                <w:szCs w:val="22"/>
              </w:rPr>
              <w:t>r</w:t>
            </w:r>
            <w:r w:rsidRPr="00F830F5">
              <w:rPr>
                <w:rFonts w:ascii="Arial" w:hAnsi="Arial" w:cs="Arial"/>
                <w:sz w:val="22"/>
                <w:szCs w:val="22"/>
              </w:rPr>
              <w:t>efer</w:t>
            </w:r>
            <w:r>
              <w:rPr>
                <w:rFonts w:ascii="Arial" w:hAnsi="Arial" w:cs="Arial"/>
                <w:sz w:val="22"/>
                <w:szCs w:val="22"/>
              </w:rPr>
              <w:t>ring</w:t>
            </w:r>
            <w:r w:rsidR="004819F6" w:rsidRPr="00F830F5">
              <w:rPr>
                <w:rFonts w:ascii="Arial" w:hAnsi="Arial" w:cs="Arial"/>
                <w:sz w:val="22"/>
                <w:szCs w:val="22"/>
              </w:rPr>
              <w:t xml:space="preserve"> to department</w:t>
            </w:r>
            <w:r>
              <w:rPr>
                <w:rFonts w:ascii="Arial" w:hAnsi="Arial" w:cs="Arial"/>
                <w:sz w:val="22"/>
                <w:szCs w:val="22"/>
              </w:rPr>
              <w:t>’s</w:t>
            </w:r>
            <w:r w:rsidR="004819F6" w:rsidRPr="00F830F5">
              <w:rPr>
                <w:rFonts w:ascii="Arial" w:hAnsi="Arial" w:cs="Arial"/>
                <w:sz w:val="22"/>
                <w:szCs w:val="22"/>
              </w:rPr>
              <w:t xml:space="preserve"> style guideline.</w:t>
            </w:r>
          </w:p>
        </w:tc>
      </w:tr>
    </w:tbl>
    <w:p w14:paraId="79271EC6" w14:textId="77777777" w:rsidR="004819F6" w:rsidRPr="00AE29D3" w:rsidRDefault="004819F6" w:rsidP="004819F6">
      <w:pPr>
        <w:rPr>
          <w:rFonts w:ascii="Arial" w:eastAsia="Times" w:hAnsi="Arial" w:cs="Arial"/>
          <w:color w:val="000000"/>
        </w:rPr>
      </w:pPr>
      <w:r>
        <w:rPr>
          <w:rFonts w:ascii="Arial" w:eastAsia="Times" w:hAnsi="Arial" w:cs="Arial"/>
          <w:b/>
          <w:color w:val="000000"/>
        </w:rPr>
        <w:br w:type="page"/>
      </w:r>
    </w:p>
    <w:p w14:paraId="6CD49AAC" w14:textId="77777777" w:rsidR="004819F6" w:rsidRDefault="004819F6" w:rsidP="00F830F5">
      <w:pPr>
        <w:pStyle w:val="Heading4"/>
      </w:pPr>
      <w:r>
        <w:lastRenderedPageBreak/>
        <w:t>Letter body section</w:t>
      </w:r>
    </w:p>
    <w:p w14:paraId="6B1DEC9D" w14:textId="77777777" w:rsidR="004819F6" w:rsidRPr="00AE29D3"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6CE456A9" w14:textId="77777777" w:rsidTr="00DE21B1">
        <w:tc>
          <w:tcPr>
            <w:tcW w:w="9493" w:type="dxa"/>
          </w:tcPr>
          <w:p w14:paraId="5C23573C" w14:textId="77777777" w:rsidR="004819F6" w:rsidRPr="00F830F5" w:rsidRDefault="004819F6" w:rsidP="00940966">
            <w:pPr>
              <w:rPr>
                <w:rFonts w:ascii="Arial" w:hAnsi="Arial" w:cs="Arial"/>
                <w:sz w:val="22"/>
                <w:szCs w:val="22"/>
              </w:rPr>
            </w:pPr>
            <w:r w:rsidRPr="00F830F5">
              <w:rPr>
                <w:rFonts w:ascii="Arial" w:hAnsi="Arial" w:cs="Arial"/>
                <w:b/>
                <w:sz w:val="22"/>
                <w:szCs w:val="22"/>
              </w:rPr>
              <w:t>Intent:</w:t>
            </w:r>
          </w:p>
          <w:p w14:paraId="0AF8265C" w14:textId="0D3CD89A" w:rsidR="004819F6" w:rsidRPr="00F830F5" w:rsidRDefault="00277C0B" w:rsidP="00940966">
            <w:pPr>
              <w:spacing w:after="240"/>
              <w:rPr>
                <w:rFonts w:ascii="Arial" w:hAnsi="Arial" w:cs="Arial"/>
                <w:sz w:val="22"/>
                <w:szCs w:val="22"/>
              </w:rPr>
            </w:pPr>
            <w:r w:rsidRPr="00F830F5">
              <w:rPr>
                <w:rFonts w:ascii="Arial" w:hAnsi="Arial" w:cs="Arial"/>
                <w:sz w:val="22"/>
                <w:szCs w:val="22"/>
              </w:rPr>
              <w:t xml:space="preserve">It is </w:t>
            </w:r>
            <w:r w:rsidRPr="00F830F5">
              <w:rPr>
                <w:rFonts w:ascii="Arial" w:hAnsi="Arial" w:cs="Arial"/>
                <w:b/>
                <w:color w:val="AF272F"/>
                <w:sz w:val="22"/>
                <w:szCs w:val="22"/>
              </w:rPr>
              <w:t>mandatory</w:t>
            </w:r>
            <w:r w:rsidRPr="00F830F5">
              <w:rPr>
                <w:rFonts w:ascii="Arial" w:hAnsi="Arial" w:cs="Arial"/>
                <w:sz w:val="22"/>
                <w:szCs w:val="22"/>
              </w:rPr>
              <w:t xml:space="preserve"> to have a Letter content section starting on the first page.</w:t>
            </w:r>
            <w:r>
              <w:rPr>
                <w:rFonts w:ascii="Arial" w:hAnsi="Arial" w:cs="Arial"/>
                <w:sz w:val="22"/>
                <w:szCs w:val="22"/>
              </w:rPr>
              <w:t xml:space="preserve"> </w:t>
            </w:r>
            <w:r w:rsidR="004819F6" w:rsidRPr="00F830F5">
              <w:rPr>
                <w:rFonts w:ascii="Arial" w:hAnsi="Arial" w:cs="Arial"/>
                <w:sz w:val="22"/>
                <w:szCs w:val="22"/>
              </w:rPr>
              <w:t>The body of the lette</w:t>
            </w:r>
            <w:r w:rsidR="009026FD" w:rsidRPr="00F830F5">
              <w:rPr>
                <w:rFonts w:ascii="Arial" w:hAnsi="Arial" w:cs="Arial"/>
                <w:sz w:val="22"/>
                <w:szCs w:val="22"/>
              </w:rPr>
              <w:t>r.</w:t>
            </w:r>
          </w:p>
        </w:tc>
      </w:tr>
      <w:tr w:rsidR="004819F6" w:rsidRPr="00BC5A3B" w14:paraId="3F827D4B" w14:textId="77777777" w:rsidTr="00DE21B1">
        <w:tc>
          <w:tcPr>
            <w:tcW w:w="9493" w:type="dxa"/>
          </w:tcPr>
          <w:p w14:paraId="0EDD76ED" w14:textId="77777777" w:rsidR="004819F6" w:rsidRPr="00AE29D3" w:rsidRDefault="004819F6" w:rsidP="00940966">
            <w:pPr>
              <w:rPr>
                <w:rFonts w:ascii="Arial" w:hAnsi="Arial" w:cs="Arial"/>
                <w:sz w:val="22"/>
                <w:szCs w:val="22"/>
              </w:rPr>
            </w:pPr>
            <w:r w:rsidRPr="00F830F5">
              <w:rPr>
                <w:rFonts w:ascii="Arial" w:hAnsi="Arial" w:cs="Arial"/>
                <w:b/>
                <w:sz w:val="22"/>
                <w:szCs w:val="22"/>
              </w:rPr>
              <w:t>Position:</w:t>
            </w:r>
          </w:p>
          <w:p w14:paraId="5A8871CC" w14:textId="74FE200E" w:rsidR="004819F6" w:rsidRPr="00F830F5" w:rsidRDefault="004819F6" w:rsidP="00940966">
            <w:pPr>
              <w:spacing w:after="240"/>
              <w:rPr>
                <w:rFonts w:ascii="Arial" w:hAnsi="Arial" w:cs="Arial"/>
                <w:sz w:val="22"/>
                <w:szCs w:val="22"/>
              </w:rPr>
            </w:pPr>
            <w:r w:rsidRPr="00F830F5">
              <w:rPr>
                <w:rFonts w:ascii="Arial" w:hAnsi="Arial" w:cs="Arial"/>
                <w:b/>
                <w:color w:val="AF272F"/>
                <w:sz w:val="22"/>
                <w:szCs w:val="22"/>
              </w:rPr>
              <w:t>Mandatory</w:t>
            </w:r>
            <w:r w:rsidRPr="00F830F5">
              <w:rPr>
                <w:rFonts w:ascii="Arial" w:hAnsi="Arial" w:cs="Arial"/>
                <w:sz w:val="22"/>
                <w:szCs w:val="22"/>
              </w:rPr>
              <w:t xml:space="preserve"> one-line space after the Salutation section or if used, one-line space after the Letter subject section</w:t>
            </w:r>
            <w:r w:rsidR="00132CA3">
              <w:rPr>
                <w:rFonts w:ascii="Arial" w:hAnsi="Arial" w:cs="Arial"/>
                <w:sz w:val="22"/>
                <w:szCs w:val="22"/>
              </w:rPr>
              <w:t>.</w:t>
            </w:r>
          </w:p>
        </w:tc>
      </w:tr>
      <w:tr w:rsidR="004819F6" w:rsidRPr="00BC5A3B" w14:paraId="3F9CE449" w14:textId="77777777" w:rsidTr="00DE21B1">
        <w:tc>
          <w:tcPr>
            <w:tcW w:w="9493" w:type="dxa"/>
          </w:tcPr>
          <w:p w14:paraId="0C0D8C74" w14:textId="77777777" w:rsidR="004819F6" w:rsidRPr="00F830F5" w:rsidRDefault="004819F6" w:rsidP="00940966">
            <w:pPr>
              <w:rPr>
                <w:rFonts w:ascii="Arial" w:hAnsi="Arial" w:cs="Arial"/>
                <w:sz w:val="22"/>
                <w:szCs w:val="22"/>
              </w:rPr>
            </w:pPr>
            <w:r w:rsidRPr="00F830F5">
              <w:rPr>
                <w:rFonts w:ascii="Arial" w:hAnsi="Arial" w:cs="Arial"/>
                <w:b/>
                <w:sz w:val="22"/>
                <w:szCs w:val="22"/>
              </w:rPr>
              <w:t>Composition:</w:t>
            </w:r>
          </w:p>
          <w:p w14:paraId="7ED1E852" w14:textId="4F17C774" w:rsidR="004819F6" w:rsidRPr="00F830F5" w:rsidRDefault="004819F6" w:rsidP="00940966">
            <w:pPr>
              <w:spacing w:after="240"/>
              <w:rPr>
                <w:rFonts w:ascii="Arial" w:hAnsi="Arial" w:cs="Arial"/>
                <w:sz w:val="22"/>
                <w:szCs w:val="22"/>
              </w:rPr>
            </w:pPr>
            <w:r w:rsidRPr="00F830F5">
              <w:rPr>
                <w:rFonts w:ascii="Arial" w:hAnsi="Arial" w:cs="Arial"/>
                <w:sz w:val="22"/>
                <w:szCs w:val="22"/>
              </w:rPr>
              <w:t>Section Title: None</w:t>
            </w:r>
          </w:p>
          <w:p w14:paraId="55CA9C1B" w14:textId="5E4B9956" w:rsidR="004819F6" w:rsidRPr="00F830F5" w:rsidRDefault="004819F6" w:rsidP="00940966">
            <w:pPr>
              <w:spacing w:after="240"/>
              <w:rPr>
                <w:rFonts w:ascii="Arial" w:hAnsi="Arial" w:cs="Arial"/>
                <w:sz w:val="22"/>
                <w:szCs w:val="22"/>
              </w:rPr>
            </w:pPr>
            <w:r w:rsidRPr="00F830F5">
              <w:rPr>
                <w:rFonts w:ascii="Arial" w:hAnsi="Arial" w:cs="Arial"/>
                <w:sz w:val="22"/>
                <w:szCs w:val="22"/>
              </w:rPr>
              <w:t>Title: None</w:t>
            </w:r>
          </w:p>
          <w:p w14:paraId="58D39DA3" w14:textId="15465D2C" w:rsidR="004819F6" w:rsidRPr="00F830F5" w:rsidRDefault="004819F6" w:rsidP="00940966">
            <w:pPr>
              <w:spacing w:after="240"/>
              <w:rPr>
                <w:rFonts w:ascii="Arial" w:hAnsi="Arial" w:cs="Arial"/>
                <w:sz w:val="22"/>
                <w:szCs w:val="22"/>
              </w:rPr>
            </w:pPr>
            <w:r w:rsidRPr="00F830F5">
              <w:rPr>
                <w:rFonts w:ascii="Arial" w:hAnsi="Arial" w:cs="Arial"/>
                <w:sz w:val="22"/>
                <w:szCs w:val="22"/>
              </w:rPr>
              <w:t>Subtitles: None</w:t>
            </w:r>
          </w:p>
          <w:p w14:paraId="1B55A4B8" w14:textId="1920E65E" w:rsidR="004819F6" w:rsidRPr="00F830F5" w:rsidRDefault="004819F6" w:rsidP="00940966">
            <w:pPr>
              <w:spacing w:after="240"/>
              <w:rPr>
                <w:rFonts w:ascii="Arial" w:hAnsi="Arial" w:cs="Arial"/>
                <w:sz w:val="22"/>
                <w:szCs w:val="22"/>
              </w:rPr>
            </w:pPr>
            <w:r w:rsidRPr="00F830F5">
              <w:rPr>
                <w:rFonts w:ascii="Arial" w:hAnsi="Arial" w:cs="Arial"/>
                <w:sz w:val="22"/>
                <w:szCs w:val="22"/>
              </w:rPr>
              <w:t>Content: Letter text</w:t>
            </w:r>
          </w:p>
        </w:tc>
      </w:tr>
      <w:tr w:rsidR="004819F6" w:rsidRPr="00BC5A3B" w14:paraId="4009792F" w14:textId="77777777" w:rsidTr="00DE21B1">
        <w:tc>
          <w:tcPr>
            <w:tcW w:w="9493" w:type="dxa"/>
          </w:tcPr>
          <w:p w14:paraId="00EE9C44" w14:textId="77777777" w:rsidR="004819F6" w:rsidRPr="00F830F5" w:rsidRDefault="004819F6" w:rsidP="00940966">
            <w:pPr>
              <w:rPr>
                <w:rFonts w:ascii="Arial" w:hAnsi="Arial" w:cs="Arial"/>
                <w:sz w:val="22"/>
                <w:szCs w:val="22"/>
              </w:rPr>
            </w:pPr>
            <w:r w:rsidRPr="00F830F5">
              <w:rPr>
                <w:rFonts w:ascii="Arial" w:hAnsi="Arial" w:cs="Arial"/>
                <w:b/>
                <w:sz w:val="22"/>
                <w:szCs w:val="22"/>
              </w:rPr>
              <w:t>Instructional text:</w:t>
            </w:r>
          </w:p>
          <w:p w14:paraId="1F093A2C" w14:textId="49FD6D34" w:rsidR="004819F6" w:rsidRPr="00F830F5" w:rsidRDefault="004819F6" w:rsidP="00940966">
            <w:pPr>
              <w:spacing w:after="240"/>
              <w:rPr>
                <w:rFonts w:ascii="Arial" w:hAnsi="Arial" w:cs="Arial"/>
                <w:sz w:val="22"/>
                <w:szCs w:val="22"/>
              </w:rPr>
            </w:pPr>
            <w:r w:rsidRPr="00F830F5">
              <w:rPr>
                <w:rFonts w:ascii="Arial" w:hAnsi="Arial" w:cs="Arial"/>
                <w:sz w:val="22"/>
                <w:szCs w:val="22"/>
              </w:rPr>
              <w:t>Try to keep the letter to one page</w:t>
            </w:r>
            <w:r w:rsidR="00277C0B">
              <w:rPr>
                <w:rFonts w:ascii="Arial" w:hAnsi="Arial" w:cs="Arial"/>
                <w:sz w:val="22"/>
                <w:szCs w:val="22"/>
              </w:rPr>
              <w:t>.</w:t>
            </w:r>
          </w:p>
        </w:tc>
      </w:tr>
      <w:tr w:rsidR="004819F6" w:rsidRPr="00BC5A3B" w14:paraId="3ACB5CB6" w14:textId="77777777" w:rsidTr="00DE21B1">
        <w:tc>
          <w:tcPr>
            <w:tcW w:w="9493" w:type="dxa"/>
          </w:tcPr>
          <w:p w14:paraId="467AD9B0" w14:textId="77777777" w:rsidR="004819F6" w:rsidRPr="00AE29D3" w:rsidRDefault="004819F6" w:rsidP="00940966">
            <w:pPr>
              <w:rPr>
                <w:rFonts w:ascii="Arial" w:hAnsi="Arial" w:cs="Arial"/>
                <w:sz w:val="22"/>
                <w:szCs w:val="22"/>
              </w:rPr>
            </w:pPr>
            <w:r w:rsidRPr="00F830F5">
              <w:rPr>
                <w:rFonts w:ascii="Arial" w:hAnsi="Arial" w:cs="Arial"/>
                <w:b/>
                <w:sz w:val="22"/>
                <w:szCs w:val="22"/>
              </w:rPr>
              <w:t>Comments:</w:t>
            </w:r>
          </w:p>
          <w:p w14:paraId="7DDEA4A1" w14:textId="7932EB6C" w:rsidR="00B14744" w:rsidRDefault="00B14744" w:rsidP="00940966">
            <w:pPr>
              <w:pStyle w:val="DPCbody"/>
              <w:spacing w:after="240"/>
            </w:pPr>
            <w:r w:rsidRPr="00132CA3">
              <w:t xml:space="preserve">Consider centring letter text on </w:t>
            </w:r>
            <w:r w:rsidR="00287148">
              <w:t xml:space="preserve">the </w:t>
            </w:r>
            <w:r w:rsidRPr="00132CA3">
              <w:t>page when it appears top/bottom heavy. Consider the aesthetics of the page and ensure it appears balanced to the eye. Maintain noted spacing requirements when balancing page.</w:t>
            </w:r>
          </w:p>
          <w:p w14:paraId="3BEE29EE" w14:textId="37BC3301" w:rsidR="004819F6" w:rsidRPr="00940966" w:rsidRDefault="00940966" w:rsidP="00940966">
            <w:pPr>
              <w:pStyle w:val="DPCbody"/>
              <w:spacing w:after="240"/>
              <w:rPr>
                <w:rFonts w:ascii="Arial" w:eastAsia="Calibri" w:hAnsi="Arial"/>
              </w:rPr>
            </w:pPr>
            <w:r w:rsidRPr="00BC473B">
              <w:rPr>
                <w:rFonts w:ascii="Arial" w:hAnsi="Arial"/>
              </w:rPr>
              <w:t xml:space="preserve">Further support on </w:t>
            </w:r>
            <w:r w:rsidRPr="00BC473B">
              <w:rPr>
                <w:rFonts w:ascii="Arial" w:hAnsi="Arial"/>
                <w:i/>
              </w:rPr>
              <w:t>“how to write content”</w:t>
            </w:r>
            <w:r w:rsidRPr="00BC473B">
              <w:rPr>
                <w:rFonts w:ascii="Arial" w:hAnsi="Arial"/>
              </w:rPr>
              <w:t xml:space="preserve"> for th</w:t>
            </w:r>
            <w:r>
              <w:rPr>
                <w:rFonts w:ascii="Arial" w:hAnsi="Arial"/>
              </w:rPr>
              <w:t>is</w:t>
            </w:r>
            <w:r w:rsidRPr="00BC473B">
              <w:rPr>
                <w:rFonts w:ascii="Arial" w:hAnsi="Arial"/>
              </w:rPr>
              <w:t xml:space="preserve"> section could be provided by departments</w:t>
            </w:r>
            <w:r>
              <w:rPr>
                <w:rFonts w:ascii="Arial" w:hAnsi="Arial"/>
              </w:rPr>
              <w:t xml:space="preserve"> by</w:t>
            </w:r>
            <w:r w:rsidRPr="00F830F5">
              <w:rPr>
                <w:rFonts w:ascii="Arial" w:hAnsi="Arial"/>
              </w:rPr>
              <w:t xml:space="preserve"> </w:t>
            </w:r>
            <w:r>
              <w:rPr>
                <w:rFonts w:ascii="Arial" w:hAnsi="Arial"/>
              </w:rPr>
              <w:t>r</w:t>
            </w:r>
            <w:r w:rsidRPr="00F830F5">
              <w:rPr>
                <w:rFonts w:ascii="Arial" w:hAnsi="Arial"/>
              </w:rPr>
              <w:t>efer</w:t>
            </w:r>
            <w:r>
              <w:rPr>
                <w:rFonts w:ascii="Arial" w:hAnsi="Arial"/>
              </w:rPr>
              <w:t>ring</w:t>
            </w:r>
            <w:r w:rsidRPr="00F830F5">
              <w:rPr>
                <w:rFonts w:ascii="Arial" w:hAnsi="Arial"/>
              </w:rPr>
              <w:t xml:space="preserve"> to department</w:t>
            </w:r>
            <w:r>
              <w:rPr>
                <w:rFonts w:ascii="Arial" w:hAnsi="Arial"/>
              </w:rPr>
              <w:t>’s</w:t>
            </w:r>
            <w:r w:rsidRPr="00F830F5">
              <w:rPr>
                <w:rFonts w:ascii="Arial" w:hAnsi="Arial"/>
              </w:rPr>
              <w:t xml:space="preserve"> style guideline.</w:t>
            </w:r>
          </w:p>
        </w:tc>
      </w:tr>
    </w:tbl>
    <w:p w14:paraId="26B09660" w14:textId="21A7383B" w:rsidR="004819F6" w:rsidRDefault="004819F6" w:rsidP="004819F6">
      <w:pPr>
        <w:rPr>
          <w:rFonts w:ascii="Arial" w:hAnsi="Arial" w:cs="Arial"/>
        </w:rPr>
      </w:pPr>
    </w:p>
    <w:p w14:paraId="5F8595B3" w14:textId="77777777" w:rsidR="004819F6" w:rsidRDefault="004819F6" w:rsidP="00F830F5">
      <w:pPr>
        <w:pStyle w:val="Heading4"/>
      </w:pPr>
      <w:r>
        <w:t>Closing section</w:t>
      </w:r>
    </w:p>
    <w:p w14:paraId="22CCD00B" w14:textId="56DFFFE8" w:rsidR="004819F6" w:rsidRPr="00AE29D3" w:rsidRDefault="004819F6" w:rsidP="004819F6">
      <w:pPr>
        <w:spacing w:line="300" w:lineRule="atLeast"/>
        <w:rPr>
          <w:rFonts w:ascii="Arial" w:eastAsia="Times" w:hAnsi="Arial" w:cs="Arial"/>
          <w:color w:val="000000"/>
        </w:rPr>
      </w:pPr>
    </w:p>
    <w:p w14:paraId="2655EB92" w14:textId="0BA547D6" w:rsidR="004819F6" w:rsidRPr="00AE29D3" w:rsidRDefault="004B7B11" w:rsidP="004819F6">
      <w:pPr>
        <w:spacing w:line="300" w:lineRule="atLeast"/>
        <w:rPr>
          <w:rFonts w:ascii="Arial" w:eastAsia="Times" w:hAnsi="Arial" w:cs="Arial"/>
          <w:color w:val="000000"/>
        </w:rPr>
      </w:pPr>
      <w:r>
        <w:rPr>
          <w:noProof/>
        </w:rPr>
        <w:drawing>
          <wp:inline distT="0" distB="0" distL="0" distR="0" wp14:anchorId="5EC18F3E" wp14:editId="7EF1DBB4">
            <wp:extent cx="4876800" cy="523875"/>
            <wp:effectExtent l="133350" t="114300" r="133350" b="1619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76800" cy="52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3B1502" w14:textId="77777777" w:rsidR="004819F6" w:rsidRPr="00AE29D3"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6F472A79" w14:textId="77777777" w:rsidTr="00DE21B1">
        <w:tc>
          <w:tcPr>
            <w:tcW w:w="9493" w:type="dxa"/>
          </w:tcPr>
          <w:p w14:paraId="78344C4C" w14:textId="77777777" w:rsidR="00940966" w:rsidRDefault="004819F6" w:rsidP="00940966">
            <w:pPr>
              <w:rPr>
                <w:rFonts w:ascii="Arial" w:hAnsi="Arial" w:cs="Arial"/>
                <w:sz w:val="22"/>
                <w:szCs w:val="22"/>
              </w:rPr>
            </w:pPr>
            <w:r w:rsidRPr="00F830F5">
              <w:rPr>
                <w:rFonts w:ascii="Arial" w:hAnsi="Arial" w:cs="Arial"/>
                <w:b/>
                <w:sz w:val="22"/>
                <w:szCs w:val="22"/>
              </w:rPr>
              <w:t>Intent:</w:t>
            </w:r>
          </w:p>
          <w:p w14:paraId="5FD7A7A4" w14:textId="770E3C82" w:rsidR="004819F6" w:rsidRPr="00F830F5" w:rsidRDefault="00F830F5" w:rsidP="00940966">
            <w:pPr>
              <w:spacing w:after="240"/>
              <w:rPr>
                <w:rFonts w:ascii="Arial" w:hAnsi="Arial" w:cs="Arial"/>
                <w:sz w:val="22"/>
                <w:szCs w:val="22"/>
              </w:rPr>
            </w:pPr>
            <w:r w:rsidRPr="00F830F5">
              <w:rPr>
                <w:rFonts w:ascii="Arial" w:hAnsi="Arial" w:cs="Arial"/>
                <w:sz w:val="22"/>
                <w:szCs w:val="22"/>
              </w:rPr>
              <w:t xml:space="preserve">It is </w:t>
            </w:r>
            <w:r w:rsidRPr="00F830F5">
              <w:rPr>
                <w:rFonts w:ascii="Arial" w:hAnsi="Arial" w:cs="Arial"/>
                <w:b/>
                <w:color w:val="AF272F"/>
                <w:sz w:val="22"/>
                <w:szCs w:val="22"/>
              </w:rPr>
              <w:t>mandatory</w:t>
            </w:r>
            <w:r w:rsidRPr="00F830F5">
              <w:rPr>
                <w:rFonts w:ascii="Arial" w:hAnsi="Arial" w:cs="Arial"/>
                <w:sz w:val="22"/>
                <w:szCs w:val="22"/>
              </w:rPr>
              <w:t xml:space="preserve"> to have a Closing section.</w:t>
            </w:r>
          </w:p>
        </w:tc>
      </w:tr>
      <w:tr w:rsidR="004819F6" w:rsidRPr="00BC5A3B" w14:paraId="0AC374E0" w14:textId="77777777" w:rsidTr="00DE21B1">
        <w:tc>
          <w:tcPr>
            <w:tcW w:w="9493" w:type="dxa"/>
          </w:tcPr>
          <w:p w14:paraId="18355361" w14:textId="77777777" w:rsidR="004819F6" w:rsidRPr="00AE29D3" w:rsidRDefault="004819F6" w:rsidP="00940966">
            <w:pPr>
              <w:rPr>
                <w:rFonts w:ascii="Arial" w:hAnsi="Arial" w:cs="Arial"/>
                <w:sz w:val="22"/>
                <w:szCs w:val="22"/>
              </w:rPr>
            </w:pPr>
            <w:r w:rsidRPr="00F830F5">
              <w:rPr>
                <w:rFonts w:ascii="Arial" w:hAnsi="Arial" w:cs="Arial"/>
                <w:b/>
                <w:sz w:val="22"/>
                <w:szCs w:val="22"/>
              </w:rPr>
              <w:t>Position:</w:t>
            </w:r>
          </w:p>
          <w:p w14:paraId="4CAFAE6D" w14:textId="4DE1D33D" w:rsidR="004819F6" w:rsidRPr="00F830F5" w:rsidRDefault="004819F6" w:rsidP="00940966">
            <w:pPr>
              <w:spacing w:after="240"/>
              <w:rPr>
                <w:rFonts w:ascii="Arial" w:hAnsi="Arial" w:cs="Arial"/>
                <w:sz w:val="22"/>
                <w:szCs w:val="22"/>
              </w:rPr>
            </w:pPr>
            <w:r w:rsidRPr="00F830F5">
              <w:rPr>
                <w:rFonts w:ascii="Arial" w:hAnsi="Arial" w:cs="Arial"/>
                <w:b/>
                <w:color w:val="AF272F"/>
                <w:sz w:val="22"/>
                <w:szCs w:val="22"/>
              </w:rPr>
              <w:t>Mandatory</w:t>
            </w:r>
            <w:r w:rsidRPr="00F830F5">
              <w:rPr>
                <w:rFonts w:ascii="Arial" w:hAnsi="Arial" w:cs="Arial"/>
                <w:sz w:val="22"/>
                <w:szCs w:val="22"/>
              </w:rPr>
              <w:t xml:space="preserve"> one-line space after the Letter content section</w:t>
            </w:r>
            <w:r w:rsidR="00277C0B">
              <w:rPr>
                <w:rFonts w:ascii="Arial" w:hAnsi="Arial" w:cs="Arial"/>
                <w:sz w:val="22"/>
                <w:szCs w:val="22"/>
              </w:rPr>
              <w:t>.</w:t>
            </w:r>
          </w:p>
        </w:tc>
      </w:tr>
      <w:tr w:rsidR="004819F6" w:rsidRPr="00BC5A3B" w14:paraId="16E235D5" w14:textId="77777777" w:rsidTr="00DE21B1">
        <w:tc>
          <w:tcPr>
            <w:tcW w:w="9493" w:type="dxa"/>
          </w:tcPr>
          <w:p w14:paraId="076770B9" w14:textId="77777777" w:rsidR="004819F6" w:rsidRPr="00AE29D3" w:rsidRDefault="004819F6" w:rsidP="00940966">
            <w:pPr>
              <w:rPr>
                <w:rFonts w:ascii="Arial" w:hAnsi="Arial" w:cs="Arial"/>
                <w:sz w:val="22"/>
                <w:szCs w:val="22"/>
              </w:rPr>
            </w:pPr>
            <w:r w:rsidRPr="00F830F5">
              <w:rPr>
                <w:rFonts w:ascii="Arial" w:hAnsi="Arial" w:cs="Arial"/>
                <w:b/>
                <w:sz w:val="22"/>
                <w:szCs w:val="22"/>
              </w:rPr>
              <w:t>Composition:</w:t>
            </w:r>
          </w:p>
          <w:p w14:paraId="265C174A" w14:textId="655C28B2" w:rsidR="004819F6" w:rsidRPr="00F830F5" w:rsidRDefault="004819F6" w:rsidP="00940966">
            <w:pPr>
              <w:spacing w:after="240"/>
              <w:rPr>
                <w:rFonts w:ascii="Arial" w:hAnsi="Arial" w:cs="Arial"/>
                <w:sz w:val="22"/>
                <w:szCs w:val="22"/>
              </w:rPr>
            </w:pPr>
            <w:r w:rsidRPr="00F830F5">
              <w:rPr>
                <w:rFonts w:ascii="Arial" w:hAnsi="Arial" w:cs="Arial"/>
                <w:sz w:val="22"/>
                <w:szCs w:val="22"/>
              </w:rPr>
              <w:t>Section Title: None</w:t>
            </w:r>
          </w:p>
          <w:p w14:paraId="35F6408F" w14:textId="41048481" w:rsidR="004819F6" w:rsidRPr="00F830F5" w:rsidRDefault="004819F6" w:rsidP="00940966">
            <w:pPr>
              <w:spacing w:after="240"/>
              <w:rPr>
                <w:rFonts w:ascii="Arial" w:hAnsi="Arial" w:cs="Arial"/>
                <w:sz w:val="22"/>
                <w:szCs w:val="22"/>
              </w:rPr>
            </w:pPr>
            <w:r w:rsidRPr="00F830F5">
              <w:rPr>
                <w:rFonts w:ascii="Arial" w:hAnsi="Arial" w:cs="Arial"/>
                <w:sz w:val="22"/>
                <w:szCs w:val="22"/>
              </w:rPr>
              <w:t>Title: None</w:t>
            </w:r>
          </w:p>
          <w:p w14:paraId="43177D26" w14:textId="71681542" w:rsidR="004819F6" w:rsidRPr="00F830F5" w:rsidRDefault="004819F6" w:rsidP="00940966">
            <w:pPr>
              <w:spacing w:after="240"/>
              <w:rPr>
                <w:rFonts w:ascii="Arial" w:hAnsi="Arial" w:cs="Arial"/>
                <w:sz w:val="22"/>
                <w:szCs w:val="22"/>
              </w:rPr>
            </w:pPr>
            <w:r w:rsidRPr="00F830F5">
              <w:rPr>
                <w:rFonts w:ascii="Arial" w:hAnsi="Arial" w:cs="Arial"/>
                <w:sz w:val="22"/>
                <w:szCs w:val="22"/>
              </w:rPr>
              <w:t>Subtitles: None</w:t>
            </w:r>
          </w:p>
          <w:p w14:paraId="79359000" w14:textId="2BF7F806" w:rsidR="004819F6" w:rsidRPr="00F830F5" w:rsidRDefault="004819F6" w:rsidP="00940966">
            <w:pPr>
              <w:spacing w:after="240"/>
              <w:rPr>
                <w:rFonts w:ascii="Arial" w:hAnsi="Arial" w:cs="Arial"/>
                <w:sz w:val="22"/>
                <w:szCs w:val="22"/>
              </w:rPr>
            </w:pPr>
            <w:r w:rsidRPr="00F830F5">
              <w:rPr>
                <w:rFonts w:ascii="Arial" w:hAnsi="Arial" w:cs="Arial"/>
                <w:sz w:val="22"/>
                <w:szCs w:val="22"/>
              </w:rPr>
              <w:lastRenderedPageBreak/>
              <w:t>Content: A few words that close off the letter, e.g. Yours sincerely</w:t>
            </w:r>
          </w:p>
        </w:tc>
      </w:tr>
      <w:tr w:rsidR="004819F6" w:rsidRPr="00BC5A3B" w14:paraId="4406A335" w14:textId="77777777" w:rsidTr="00DE21B1">
        <w:tc>
          <w:tcPr>
            <w:tcW w:w="9493" w:type="dxa"/>
          </w:tcPr>
          <w:p w14:paraId="7F37DA28" w14:textId="77777777" w:rsidR="004819F6" w:rsidRPr="00F830F5" w:rsidRDefault="004819F6" w:rsidP="00940966">
            <w:pPr>
              <w:rPr>
                <w:rFonts w:ascii="Arial" w:hAnsi="Arial" w:cs="Arial"/>
                <w:sz w:val="22"/>
                <w:szCs w:val="22"/>
              </w:rPr>
            </w:pPr>
            <w:r w:rsidRPr="00F830F5">
              <w:rPr>
                <w:rFonts w:ascii="Arial" w:hAnsi="Arial" w:cs="Arial"/>
                <w:b/>
                <w:sz w:val="22"/>
                <w:szCs w:val="22"/>
              </w:rPr>
              <w:lastRenderedPageBreak/>
              <w:t>Instructional text:</w:t>
            </w:r>
          </w:p>
          <w:p w14:paraId="07758F49" w14:textId="28E3252B" w:rsidR="004819F6" w:rsidRPr="00F830F5" w:rsidRDefault="004819F6" w:rsidP="00940966">
            <w:pPr>
              <w:spacing w:after="240"/>
              <w:rPr>
                <w:rFonts w:ascii="Arial" w:hAnsi="Arial" w:cs="Arial"/>
                <w:sz w:val="22"/>
                <w:szCs w:val="22"/>
              </w:rPr>
            </w:pPr>
            <w:r w:rsidRPr="00F830F5">
              <w:rPr>
                <w:rFonts w:ascii="Arial" w:hAnsi="Arial" w:cs="Arial"/>
                <w:sz w:val="22"/>
                <w:szCs w:val="22"/>
              </w:rPr>
              <w:t>Ensure that this section and any subsequent sections used are not the only sections on the second page</w:t>
            </w:r>
            <w:r w:rsidR="00F830F5" w:rsidRPr="00F830F5">
              <w:rPr>
                <w:rFonts w:ascii="Arial" w:hAnsi="Arial" w:cs="Arial"/>
                <w:sz w:val="22"/>
                <w:szCs w:val="22"/>
              </w:rPr>
              <w:t>.</w:t>
            </w:r>
          </w:p>
        </w:tc>
      </w:tr>
    </w:tbl>
    <w:p w14:paraId="503F4F1A" w14:textId="2724E4C9" w:rsidR="004819F6" w:rsidRDefault="004819F6" w:rsidP="004819F6">
      <w:pPr>
        <w:rPr>
          <w:rFonts w:ascii="Arial" w:hAnsi="Arial" w:cs="Arial"/>
        </w:rPr>
      </w:pPr>
    </w:p>
    <w:p w14:paraId="27CA7CB3" w14:textId="77777777" w:rsidR="004819F6" w:rsidRDefault="004819F6" w:rsidP="00F830F5">
      <w:pPr>
        <w:pStyle w:val="Heading4"/>
      </w:pPr>
      <w:r>
        <w:t>Signature section</w:t>
      </w:r>
    </w:p>
    <w:p w14:paraId="1E1EBA38" w14:textId="77777777" w:rsidR="004819F6" w:rsidRPr="00AE29D3" w:rsidRDefault="004819F6" w:rsidP="004819F6">
      <w:pPr>
        <w:spacing w:line="300" w:lineRule="atLeast"/>
        <w:rPr>
          <w:rFonts w:ascii="Arial" w:eastAsia="Times" w:hAnsi="Arial" w:cs="Arial"/>
          <w:color w:val="000000"/>
        </w:rPr>
      </w:pPr>
    </w:p>
    <w:p w14:paraId="0379DE07" w14:textId="62E392FF" w:rsidR="00291346" w:rsidRPr="00AE29D3" w:rsidRDefault="004B7B11" w:rsidP="004819F6">
      <w:pPr>
        <w:spacing w:line="300" w:lineRule="atLeast"/>
        <w:rPr>
          <w:rFonts w:ascii="Arial" w:eastAsia="Times" w:hAnsi="Arial" w:cs="Arial"/>
          <w:color w:val="000000"/>
        </w:rPr>
      </w:pPr>
      <w:r>
        <w:rPr>
          <w:noProof/>
        </w:rPr>
        <w:drawing>
          <wp:inline distT="0" distB="0" distL="0" distR="0" wp14:anchorId="4F8B1947" wp14:editId="3E01BBB0">
            <wp:extent cx="4867275" cy="847725"/>
            <wp:effectExtent l="133350" t="114300" r="123825" b="1619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67275" cy="847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8BEB95" w14:textId="77777777" w:rsidR="004819F6" w:rsidRPr="00AE29D3"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2CD8983C" w14:textId="77777777" w:rsidTr="00DE21B1">
        <w:tc>
          <w:tcPr>
            <w:tcW w:w="9493" w:type="dxa"/>
          </w:tcPr>
          <w:p w14:paraId="3301A127" w14:textId="77777777" w:rsidR="004819F6" w:rsidRPr="00F830F5" w:rsidRDefault="004819F6" w:rsidP="00940966">
            <w:pPr>
              <w:rPr>
                <w:rFonts w:ascii="Arial" w:hAnsi="Arial" w:cs="Arial"/>
                <w:sz w:val="22"/>
                <w:szCs w:val="22"/>
              </w:rPr>
            </w:pPr>
            <w:r w:rsidRPr="00F830F5">
              <w:rPr>
                <w:rFonts w:ascii="Arial" w:hAnsi="Arial" w:cs="Arial"/>
                <w:b/>
                <w:sz w:val="22"/>
                <w:szCs w:val="22"/>
              </w:rPr>
              <w:t>Intent:</w:t>
            </w:r>
          </w:p>
          <w:p w14:paraId="13A7F116" w14:textId="1C8676A0" w:rsidR="004819F6" w:rsidRPr="00F830F5" w:rsidRDefault="00F830F5" w:rsidP="00940966">
            <w:pPr>
              <w:spacing w:after="240"/>
              <w:rPr>
                <w:rFonts w:ascii="Arial" w:hAnsi="Arial" w:cs="Arial"/>
                <w:sz w:val="22"/>
                <w:szCs w:val="22"/>
              </w:rPr>
            </w:pPr>
            <w:r w:rsidRPr="00F830F5">
              <w:rPr>
                <w:rFonts w:ascii="Arial" w:hAnsi="Arial" w:cs="Arial"/>
                <w:sz w:val="22"/>
                <w:szCs w:val="22"/>
              </w:rPr>
              <w:t xml:space="preserve">It is </w:t>
            </w:r>
            <w:r w:rsidRPr="00F830F5">
              <w:rPr>
                <w:rFonts w:ascii="Arial" w:hAnsi="Arial" w:cs="Arial"/>
                <w:b/>
                <w:color w:val="AF272F"/>
                <w:sz w:val="22"/>
                <w:szCs w:val="22"/>
              </w:rPr>
              <w:t>mandatory</w:t>
            </w:r>
            <w:r w:rsidRPr="00F830F5">
              <w:rPr>
                <w:rFonts w:ascii="Arial" w:hAnsi="Arial" w:cs="Arial"/>
                <w:sz w:val="22"/>
                <w:szCs w:val="22"/>
              </w:rPr>
              <w:t xml:space="preserve"> to have a Signature section. </w:t>
            </w:r>
            <w:r w:rsidR="004819F6" w:rsidRPr="00F830F5">
              <w:rPr>
                <w:rFonts w:ascii="Arial" w:hAnsi="Arial" w:cs="Arial"/>
                <w:sz w:val="22"/>
                <w:szCs w:val="22"/>
              </w:rPr>
              <w:t>Provide space for the sender’s “wet ink” or electronic signature.</w:t>
            </w:r>
          </w:p>
        </w:tc>
      </w:tr>
      <w:tr w:rsidR="004819F6" w:rsidRPr="00BC5A3B" w14:paraId="79475999" w14:textId="77777777" w:rsidTr="00DE21B1">
        <w:tc>
          <w:tcPr>
            <w:tcW w:w="9493" w:type="dxa"/>
          </w:tcPr>
          <w:p w14:paraId="0C54F4F7" w14:textId="77777777" w:rsidR="004819F6" w:rsidRPr="00AE29D3" w:rsidRDefault="004819F6" w:rsidP="00940966">
            <w:pPr>
              <w:rPr>
                <w:rFonts w:ascii="Arial" w:hAnsi="Arial" w:cs="Arial"/>
                <w:sz w:val="22"/>
                <w:szCs w:val="22"/>
              </w:rPr>
            </w:pPr>
            <w:r w:rsidRPr="00F830F5">
              <w:rPr>
                <w:rFonts w:ascii="Arial" w:hAnsi="Arial" w:cs="Arial"/>
                <w:b/>
                <w:sz w:val="22"/>
                <w:szCs w:val="22"/>
              </w:rPr>
              <w:t>Position:</w:t>
            </w:r>
          </w:p>
          <w:p w14:paraId="50DAE9C7" w14:textId="6A39B793" w:rsidR="004819F6" w:rsidRPr="00F830F5" w:rsidRDefault="004819F6" w:rsidP="00940966">
            <w:pPr>
              <w:spacing w:after="240"/>
              <w:rPr>
                <w:rFonts w:ascii="Arial" w:hAnsi="Arial" w:cs="Arial"/>
                <w:sz w:val="22"/>
                <w:szCs w:val="22"/>
              </w:rPr>
            </w:pPr>
            <w:r w:rsidRPr="00F830F5">
              <w:rPr>
                <w:rFonts w:ascii="Arial" w:hAnsi="Arial" w:cs="Arial"/>
                <w:b/>
                <w:color w:val="AF272F"/>
                <w:sz w:val="22"/>
                <w:szCs w:val="22"/>
              </w:rPr>
              <w:t>Mandatory</w:t>
            </w:r>
            <w:r w:rsidRPr="00F830F5">
              <w:rPr>
                <w:rFonts w:ascii="Arial" w:hAnsi="Arial" w:cs="Arial"/>
                <w:sz w:val="22"/>
                <w:szCs w:val="22"/>
              </w:rPr>
              <w:t xml:space="preserve"> after the Closing section</w:t>
            </w:r>
            <w:r w:rsidR="00277C0B">
              <w:rPr>
                <w:rFonts w:ascii="Arial" w:hAnsi="Arial" w:cs="Arial"/>
                <w:sz w:val="22"/>
                <w:szCs w:val="22"/>
              </w:rPr>
              <w:t>.</w:t>
            </w:r>
          </w:p>
        </w:tc>
      </w:tr>
      <w:tr w:rsidR="004819F6" w:rsidRPr="00BC5A3B" w14:paraId="2D1E0746" w14:textId="77777777" w:rsidTr="00DE21B1">
        <w:tc>
          <w:tcPr>
            <w:tcW w:w="9493" w:type="dxa"/>
          </w:tcPr>
          <w:p w14:paraId="41452869" w14:textId="77777777" w:rsidR="004819F6" w:rsidRPr="00AE29D3" w:rsidRDefault="004819F6" w:rsidP="00940966">
            <w:pPr>
              <w:rPr>
                <w:rFonts w:ascii="Arial" w:hAnsi="Arial" w:cs="Arial"/>
                <w:sz w:val="22"/>
                <w:szCs w:val="22"/>
              </w:rPr>
            </w:pPr>
            <w:r w:rsidRPr="00F830F5">
              <w:rPr>
                <w:rFonts w:ascii="Arial" w:hAnsi="Arial" w:cs="Arial"/>
                <w:b/>
                <w:sz w:val="22"/>
                <w:szCs w:val="22"/>
              </w:rPr>
              <w:t>Composition:</w:t>
            </w:r>
          </w:p>
          <w:p w14:paraId="152C184B" w14:textId="02E8C370" w:rsidR="004819F6" w:rsidRPr="00F830F5" w:rsidRDefault="004819F6" w:rsidP="00940966">
            <w:pPr>
              <w:spacing w:after="240"/>
              <w:rPr>
                <w:rFonts w:ascii="Arial" w:hAnsi="Arial" w:cs="Arial"/>
                <w:sz w:val="22"/>
                <w:szCs w:val="22"/>
              </w:rPr>
            </w:pPr>
            <w:r w:rsidRPr="00F830F5">
              <w:rPr>
                <w:rFonts w:ascii="Arial" w:hAnsi="Arial" w:cs="Arial"/>
                <w:sz w:val="22"/>
                <w:szCs w:val="22"/>
              </w:rPr>
              <w:t>Section Title: None</w:t>
            </w:r>
          </w:p>
          <w:p w14:paraId="57ACA80C" w14:textId="659E3F21" w:rsidR="004819F6" w:rsidRPr="00F830F5" w:rsidRDefault="004819F6" w:rsidP="00940966">
            <w:pPr>
              <w:spacing w:after="240"/>
              <w:rPr>
                <w:rFonts w:ascii="Arial" w:hAnsi="Arial" w:cs="Arial"/>
                <w:sz w:val="22"/>
                <w:szCs w:val="22"/>
              </w:rPr>
            </w:pPr>
            <w:r w:rsidRPr="00F830F5">
              <w:rPr>
                <w:rFonts w:ascii="Arial" w:hAnsi="Arial" w:cs="Arial"/>
                <w:sz w:val="22"/>
                <w:szCs w:val="22"/>
              </w:rPr>
              <w:t>Title: None</w:t>
            </w:r>
          </w:p>
          <w:p w14:paraId="15B7B40C" w14:textId="248A384A" w:rsidR="004819F6" w:rsidRPr="00F830F5" w:rsidRDefault="004819F6" w:rsidP="00940966">
            <w:pPr>
              <w:spacing w:after="240"/>
              <w:rPr>
                <w:rFonts w:ascii="Arial" w:hAnsi="Arial" w:cs="Arial"/>
                <w:sz w:val="22"/>
                <w:szCs w:val="22"/>
              </w:rPr>
            </w:pPr>
            <w:r w:rsidRPr="00F830F5">
              <w:rPr>
                <w:rFonts w:ascii="Arial" w:hAnsi="Arial" w:cs="Arial"/>
                <w:sz w:val="22"/>
                <w:szCs w:val="22"/>
              </w:rPr>
              <w:t>Subtitles: None</w:t>
            </w:r>
          </w:p>
          <w:p w14:paraId="4382E21D" w14:textId="394D90C9" w:rsidR="004819F6" w:rsidRPr="00F830F5" w:rsidRDefault="004819F6" w:rsidP="00940966">
            <w:pPr>
              <w:spacing w:after="240"/>
              <w:rPr>
                <w:rFonts w:ascii="Arial" w:hAnsi="Arial" w:cs="Arial"/>
                <w:sz w:val="22"/>
                <w:szCs w:val="22"/>
              </w:rPr>
            </w:pPr>
            <w:r w:rsidRPr="00F830F5">
              <w:rPr>
                <w:rFonts w:ascii="Arial" w:hAnsi="Arial" w:cs="Arial"/>
                <w:sz w:val="22"/>
                <w:szCs w:val="22"/>
              </w:rPr>
              <w:t>Content: Four lines of blank space for a signature, followed by</w:t>
            </w:r>
            <w:r w:rsidR="00277C0B">
              <w:rPr>
                <w:rFonts w:ascii="Arial" w:hAnsi="Arial" w:cs="Arial"/>
                <w:sz w:val="22"/>
                <w:szCs w:val="22"/>
              </w:rPr>
              <w:t>:</w:t>
            </w:r>
          </w:p>
          <w:p w14:paraId="0F293D64" w14:textId="77777777" w:rsidR="004819F6" w:rsidRPr="00F830F5" w:rsidRDefault="004819F6" w:rsidP="00940966">
            <w:pPr>
              <w:pStyle w:val="ListParagraph"/>
              <w:numPr>
                <w:ilvl w:val="1"/>
                <w:numId w:val="29"/>
              </w:numPr>
              <w:spacing w:after="240"/>
              <w:rPr>
                <w:rFonts w:ascii="Arial" w:hAnsi="Arial" w:cs="Arial"/>
                <w:sz w:val="22"/>
                <w:szCs w:val="22"/>
              </w:rPr>
            </w:pPr>
            <w:r w:rsidRPr="00F830F5">
              <w:rPr>
                <w:rFonts w:ascii="Arial" w:hAnsi="Arial" w:cs="Arial"/>
                <w:sz w:val="22"/>
                <w:szCs w:val="22"/>
              </w:rPr>
              <w:t>Name of sender, followed by</w:t>
            </w:r>
          </w:p>
          <w:p w14:paraId="3C24EA6A" w14:textId="77777777" w:rsidR="004819F6" w:rsidRPr="00F830F5" w:rsidRDefault="004819F6" w:rsidP="00940966">
            <w:pPr>
              <w:pStyle w:val="ListParagraph"/>
              <w:numPr>
                <w:ilvl w:val="1"/>
                <w:numId w:val="29"/>
              </w:numPr>
              <w:spacing w:after="240"/>
              <w:rPr>
                <w:rFonts w:ascii="Arial" w:hAnsi="Arial" w:cs="Arial"/>
                <w:sz w:val="22"/>
                <w:szCs w:val="22"/>
              </w:rPr>
            </w:pPr>
            <w:r w:rsidRPr="00F830F5">
              <w:rPr>
                <w:rFonts w:ascii="Arial" w:hAnsi="Arial" w:cs="Arial"/>
                <w:sz w:val="22"/>
                <w:szCs w:val="22"/>
              </w:rPr>
              <w:t>Tittle of sender</w:t>
            </w:r>
          </w:p>
          <w:p w14:paraId="452810EC" w14:textId="20757DD7" w:rsidR="004819F6" w:rsidRPr="00132CA3" w:rsidRDefault="004819F6" w:rsidP="00940966">
            <w:pPr>
              <w:pStyle w:val="ListParagraph"/>
              <w:numPr>
                <w:ilvl w:val="1"/>
                <w:numId w:val="29"/>
              </w:numPr>
              <w:spacing w:after="240"/>
              <w:rPr>
                <w:rFonts w:ascii="Arial" w:hAnsi="Arial" w:cs="Arial"/>
                <w:sz w:val="22"/>
                <w:szCs w:val="22"/>
              </w:rPr>
            </w:pPr>
            <w:r w:rsidRPr="00F830F5">
              <w:rPr>
                <w:rFonts w:ascii="Arial" w:hAnsi="Arial" w:cs="Arial"/>
                <w:sz w:val="22"/>
                <w:szCs w:val="22"/>
              </w:rPr>
              <w:t>Date letter was signed (</w:t>
            </w:r>
            <w:r w:rsidR="00277C0B" w:rsidRPr="00F830F5">
              <w:rPr>
                <w:rFonts w:ascii="Arial" w:hAnsi="Arial" w:cs="Arial"/>
                <w:b/>
                <w:color w:val="E35205" w:themeColor="accent4"/>
                <w:sz w:val="22"/>
                <w:szCs w:val="22"/>
              </w:rPr>
              <w:t>optional</w:t>
            </w:r>
            <w:r w:rsidRPr="00F830F5">
              <w:rPr>
                <w:rFonts w:ascii="Arial" w:hAnsi="Arial" w:cs="Arial"/>
                <w:sz w:val="22"/>
                <w:szCs w:val="22"/>
              </w:rPr>
              <w:t>)</w:t>
            </w:r>
          </w:p>
        </w:tc>
      </w:tr>
      <w:tr w:rsidR="004819F6" w:rsidRPr="00BC5A3B" w14:paraId="7444251A" w14:textId="77777777" w:rsidTr="00DE21B1">
        <w:tc>
          <w:tcPr>
            <w:tcW w:w="9493" w:type="dxa"/>
          </w:tcPr>
          <w:p w14:paraId="7409E497" w14:textId="77777777" w:rsidR="004819F6" w:rsidRPr="00F830F5" w:rsidRDefault="004819F6" w:rsidP="00940966">
            <w:pPr>
              <w:rPr>
                <w:rFonts w:ascii="Arial" w:hAnsi="Arial" w:cs="Arial"/>
                <w:sz w:val="22"/>
                <w:szCs w:val="22"/>
              </w:rPr>
            </w:pPr>
            <w:r w:rsidRPr="00F830F5">
              <w:rPr>
                <w:rFonts w:ascii="Arial" w:hAnsi="Arial" w:cs="Arial"/>
                <w:b/>
                <w:sz w:val="22"/>
                <w:szCs w:val="22"/>
              </w:rPr>
              <w:t>Instructional text:</w:t>
            </w:r>
          </w:p>
          <w:p w14:paraId="42A5F8BC" w14:textId="2D15B605" w:rsidR="004819F6" w:rsidRPr="00F830F5" w:rsidRDefault="004819F6" w:rsidP="00940966">
            <w:pPr>
              <w:spacing w:after="240"/>
              <w:rPr>
                <w:rFonts w:ascii="Arial" w:hAnsi="Arial" w:cs="Arial"/>
                <w:sz w:val="22"/>
                <w:szCs w:val="22"/>
              </w:rPr>
            </w:pPr>
            <w:r w:rsidRPr="00F830F5">
              <w:rPr>
                <w:rFonts w:ascii="Arial" w:hAnsi="Arial" w:cs="Arial"/>
                <w:sz w:val="22"/>
                <w:szCs w:val="22"/>
              </w:rPr>
              <w:t>Ensure that this section and any subsequent sections used are not the only sections on the second page</w:t>
            </w:r>
            <w:r w:rsidR="00F830F5">
              <w:rPr>
                <w:rFonts w:ascii="Arial" w:hAnsi="Arial" w:cs="Arial"/>
                <w:sz w:val="22"/>
                <w:szCs w:val="22"/>
              </w:rPr>
              <w:t>.</w:t>
            </w:r>
          </w:p>
        </w:tc>
      </w:tr>
    </w:tbl>
    <w:p w14:paraId="68A88559" w14:textId="4D69B315" w:rsidR="004819F6" w:rsidRDefault="004819F6" w:rsidP="004819F6">
      <w:pPr>
        <w:rPr>
          <w:rFonts w:ascii="Arial" w:hAnsi="Arial" w:cs="Arial"/>
        </w:rPr>
      </w:pPr>
    </w:p>
    <w:p w14:paraId="241097CD" w14:textId="77777777" w:rsidR="004819F6" w:rsidRDefault="004819F6" w:rsidP="00F830F5">
      <w:pPr>
        <w:pStyle w:val="Heading4"/>
      </w:pPr>
      <w:r>
        <w:t>Attachments section</w:t>
      </w:r>
    </w:p>
    <w:p w14:paraId="2B9C6B11" w14:textId="77777777" w:rsidR="004819F6" w:rsidRPr="007123B5" w:rsidRDefault="004819F6" w:rsidP="004819F6">
      <w:pPr>
        <w:spacing w:line="300" w:lineRule="atLeast"/>
        <w:rPr>
          <w:rFonts w:ascii="Arial" w:eastAsia="Times" w:hAnsi="Arial" w:cs="Arial"/>
          <w:color w:val="000000"/>
        </w:rPr>
      </w:pPr>
    </w:p>
    <w:p w14:paraId="2AC42B9E" w14:textId="77777777" w:rsidR="004819F6" w:rsidRPr="0070088B" w:rsidRDefault="004819F6" w:rsidP="004819F6">
      <w:pPr>
        <w:spacing w:line="300" w:lineRule="atLeast"/>
        <w:rPr>
          <w:rFonts w:ascii="Arial" w:eastAsia="Times" w:hAnsi="Arial" w:cs="Arial"/>
          <w:b/>
          <w:color w:val="000000"/>
        </w:rPr>
      </w:pPr>
      <w:r w:rsidRPr="009026FD">
        <w:rPr>
          <w:rFonts w:ascii="Arial" w:eastAsia="Times" w:hAnsi="Arial" w:cs="Arial"/>
          <w:b/>
          <w:color w:val="000000"/>
        </w:rPr>
        <w:t>Enc.</w:t>
      </w:r>
    </w:p>
    <w:p w14:paraId="42CA07F7" w14:textId="77777777" w:rsidR="004819F6" w:rsidRPr="007123B5"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22078866" w14:textId="77777777" w:rsidTr="00DE21B1">
        <w:tc>
          <w:tcPr>
            <w:tcW w:w="9493" w:type="dxa"/>
          </w:tcPr>
          <w:p w14:paraId="2D9415CE" w14:textId="77777777" w:rsidR="004819F6" w:rsidRPr="00F830F5" w:rsidRDefault="004819F6" w:rsidP="00940966">
            <w:pPr>
              <w:rPr>
                <w:rFonts w:ascii="Arial" w:hAnsi="Arial" w:cs="Arial"/>
                <w:sz w:val="22"/>
                <w:szCs w:val="22"/>
              </w:rPr>
            </w:pPr>
            <w:r w:rsidRPr="00F830F5">
              <w:rPr>
                <w:rFonts w:ascii="Arial" w:hAnsi="Arial" w:cs="Arial"/>
                <w:b/>
                <w:sz w:val="22"/>
                <w:szCs w:val="22"/>
              </w:rPr>
              <w:t>Intent:</w:t>
            </w:r>
          </w:p>
          <w:p w14:paraId="3B0AA277" w14:textId="0B07A2AE" w:rsidR="004819F6" w:rsidRPr="00F830F5" w:rsidRDefault="00F830F5" w:rsidP="00940966">
            <w:pPr>
              <w:spacing w:after="240"/>
              <w:rPr>
                <w:rFonts w:ascii="Arial" w:hAnsi="Arial" w:cs="Arial"/>
                <w:sz w:val="22"/>
                <w:szCs w:val="22"/>
              </w:rPr>
            </w:pPr>
            <w:r w:rsidRPr="00F830F5">
              <w:rPr>
                <w:rFonts w:ascii="Arial" w:hAnsi="Arial" w:cs="Arial"/>
                <w:sz w:val="22"/>
                <w:szCs w:val="22"/>
              </w:rPr>
              <w:t>It is</w:t>
            </w:r>
            <w:r w:rsidR="004779B5" w:rsidRPr="00F830F5">
              <w:rPr>
                <w:rFonts w:ascii="Arial" w:hAnsi="Arial" w:cs="Arial"/>
                <w:sz w:val="22"/>
                <w:szCs w:val="22"/>
              </w:rPr>
              <w:t xml:space="preserve"> </w:t>
            </w:r>
            <w:r w:rsidRPr="00F830F5">
              <w:rPr>
                <w:rFonts w:ascii="Arial" w:hAnsi="Arial" w:cs="Arial"/>
                <w:b/>
                <w:color w:val="E35205" w:themeColor="accent4"/>
                <w:sz w:val="22"/>
                <w:szCs w:val="22"/>
              </w:rPr>
              <w:t>optional</w:t>
            </w:r>
            <w:r w:rsidR="004779B5" w:rsidRPr="00F830F5">
              <w:rPr>
                <w:rFonts w:ascii="Arial" w:hAnsi="Arial" w:cs="Arial"/>
                <w:sz w:val="22"/>
                <w:szCs w:val="22"/>
              </w:rPr>
              <w:t xml:space="preserve"> </w:t>
            </w:r>
            <w:r w:rsidRPr="00F830F5">
              <w:rPr>
                <w:rFonts w:ascii="Arial" w:hAnsi="Arial" w:cs="Arial"/>
                <w:sz w:val="22"/>
                <w:szCs w:val="22"/>
              </w:rPr>
              <w:t xml:space="preserve">to have an Attachments section. </w:t>
            </w:r>
            <w:r w:rsidR="004819F6" w:rsidRPr="00F830F5">
              <w:rPr>
                <w:rFonts w:ascii="Arial" w:hAnsi="Arial" w:cs="Arial"/>
                <w:sz w:val="22"/>
                <w:szCs w:val="22"/>
              </w:rPr>
              <w:t>Inform the correspondence receipt of any attachments to the letter.</w:t>
            </w:r>
          </w:p>
        </w:tc>
      </w:tr>
      <w:tr w:rsidR="004819F6" w:rsidRPr="00BC5A3B" w14:paraId="1039E213" w14:textId="77777777" w:rsidTr="00DE21B1">
        <w:tc>
          <w:tcPr>
            <w:tcW w:w="9493" w:type="dxa"/>
          </w:tcPr>
          <w:p w14:paraId="16086A61" w14:textId="77777777" w:rsidR="004819F6" w:rsidRPr="00F830F5" w:rsidRDefault="004819F6" w:rsidP="00940966">
            <w:pPr>
              <w:rPr>
                <w:rFonts w:ascii="Arial" w:hAnsi="Arial" w:cs="Arial"/>
                <w:sz w:val="22"/>
                <w:szCs w:val="22"/>
              </w:rPr>
            </w:pPr>
            <w:r w:rsidRPr="00F830F5">
              <w:rPr>
                <w:rFonts w:ascii="Arial" w:hAnsi="Arial" w:cs="Arial"/>
                <w:b/>
                <w:sz w:val="22"/>
                <w:szCs w:val="22"/>
              </w:rPr>
              <w:t>Position:</w:t>
            </w:r>
          </w:p>
          <w:p w14:paraId="17902721" w14:textId="1B41B5CA" w:rsidR="004819F6" w:rsidRPr="00F830F5" w:rsidRDefault="004819F6" w:rsidP="00940966">
            <w:pPr>
              <w:spacing w:after="240"/>
              <w:rPr>
                <w:rFonts w:ascii="Arial" w:hAnsi="Arial" w:cs="Arial"/>
                <w:sz w:val="22"/>
                <w:szCs w:val="22"/>
              </w:rPr>
            </w:pPr>
            <w:r w:rsidRPr="00F830F5">
              <w:rPr>
                <w:rFonts w:ascii="Arial" w:hAnsi="Arial" w:cs="Arial"/>
                <w:sz w:val="22"/>
                <w:szCs w:val="22"/>
              </w:rPr>
              <w:lastRenderedPageBreak/>
              <w:t xml:space="preserve">If used, </w:t>
            </w:r>
            <w:r w:rsidRPr="00F830F5">
              <w:rPr>
                <w:rFonts w:ascii="Arial" w:hAnsi="Arial" w:cs="Arial"/>
                <w:b/>
                <w:color w:val="AF272F"/>
                <w:sz w:val="22"/>
                <w:szCs w:val="22"/>
              </w:rPr>
              <w:t>mandatory</w:t>
            </w:r>
            <w:r w:rsidRPr="00F830F5">
              <w:rPr>
                <w:rFonts w:ascii="Arial" w:hAnsi="Arial" w:cs="Arial"/>
                <w:sz w:val="22"/>
                <w:szCs w:val="22"/>
              </w:rPr>
              <w:t xml:space="preserve"> one blank line space after the Closing section.</w:t>
            </w:r>
          </w:p>
        </w:tc>
      </w:tr>
      <w:tr w:rsidR="004819F6" w:rsidRPr="00BC5A3B" w14:paraId="37E6BD19" w14:textId="77777777" w:rsidTr="00DE21B1">
        <w:tc>
          <w:tcPr>
            <w:tcW w:w="9493" w:type="dxa"/>
          </w:tcPr>
          <w:p w14:paraId="17A2B883" w14:textId="77777777" w:rsidR="004819F6" w:rsidRPr="007123B5" w:rsidRDefault="004819F6" w:rsidP="00940966">
            <w:pPr>
              <w:rPr>
                <w:rFonts w:ascii="Arial" w:hAnsi="Arial" w:cs="Arial"/>
                <w:sz w:val="22"/>
                <w:szCs w:val="22"/>
              </w:rPr>
            </w:pPr>
            <w:r w:rsidRPr="00F830F5">
              <w:rPr>
                <w:rFonts w:ascii="Arial" w:hAnsi="Arial" w:cs="Arial"/>
                <w:b/>
                <w:sz w:val="22"/>
                <w:szCs w:val="22"/>
              </w:rPr>
              <w:lastRenderedPageBreak/>
              <w:t>Composition:</w:t>
            </w:r>
          </w:p>
          <w:p w14:paraId="588D499D" w14:textId="5E6CCDFF" w:rsidR="004819F6" w:rsidRPr="00F830F5" w:rsidRDefault="004819F6" w:rsidP="00940966">
            <w:pPr>
              <w:spacing w:after="240"/>
              <w:rPr>
                <w:rFonts w:ascii="Arial" w:hAnsi="Arial" w:cs="Arial"/>
                <w:sz w:val="22"/>
                <w:szCs w:val="22"/>
              </w:rPr>
            </w:pPr>
            <w:r w:rsidRPr="00F830F5">
              <w:rPr>
                <w:rFonts w:ascii="Arial" w:hAnsi="Arial" w:cs="Arial"/>
                <w:sz w:val="22"/>
                <w:szCs w:val="22"/>
              </w:rPr>
              <w:t>Section Title: None</w:t>
            </w:r>
          </w:p>
          <w:p w14:paraId="3F4DE593" w14:textId="0F27A893" w:rsidR="004819F6" w:rsidRPr="00F830F5" w:rsidRDefault="004819F6" w:rsidP="00940966">
            <w:pPr>
              <w:spacing w:after="240"/>
              <w:rPr>
                <w:rFonts w:ascii="Arial" w:hAnsi="Arial" w:cs="Arial"/>
                <w:sz w:val="22"/>
                <w:szCs w:val="22"/>
              </w:rPr>
            </w:pPr>
            <w:r w:rsidRPr="00F830F5">
              <w:rPr>
                <w:rFonts w:ascii="Arial" w:hAnsi="Arial" w:cs="Arial"/>
                <w:sz w:val="22"/>
                <w:szCs w:val="22"/>
              </w:rPr>
              <w:t>Title: None</w:t>
            </w:r>
          </w:p>
          <w:p w14:paraId="2A6D1491" w14:textId="7F7AC952" w:rsidR="004819F6" w:rsidRPr="00F830F5" w:rsidRDefault="004819F6" w:rsidP="00940966">
            <w:pPr>
              <w:spacing w:after="240"/>
              <w:rPr>
                <w:rFonts w:ascii="Arial" w:hAnsi="Arial" w:cs="Arial"/>
                <w:sz w:val="22"/>
                <w:szCs w:val="22"/>
              </w:rPr>
            </w:pPr>
            <w:r w:rsidRPr="00F830F5">
              <w:rPr>
                <w:rFonts w:ascii="Arial" w:hAnsi="Arial" w:cs="Arial"/>
                <w:sz w:val="22"/>
                <w:szCs w:val="22"/>
              </w:rPr>
              <w:t>Subtitles: None</w:t>
            </w:r>
          </w:p>
          <w:p w14:paraId="58B8782A" w14:textId="4743BEA2" w:rsidR="004819F6" w:rsidRPr="00F830F5" w:rsidRDefault="004819F6" w:rsidP="00940966">
            <w:pPr>
              <w:spacing w:after="240"/>
              <w:rPr>
                <w:rFonts w:ascii="Arial" w:hAnsi="Arial" w:cs="Arial"/>
                <w:sz w:val="22"/>
                <w:szCs w:val="22"/>
              </w:rPr>
            </w:pPr>
            <w:r w:rsidRPr="00F830F5">
              <w:rPr>
                <w:rFonts w:ascii="Arial" w:hAnsi="Arial" w:cs="Arial"/>
                <w:sz w:val="22"/>
                <w:szCs w:val="22"/>
              </w:rPr>
              <w:t>Content: One line, starting with “</w:t>
            </w:r>
            <w:r w:rsidRPr="00F830F5">
              <w:rPr>
                <w:rFonts w:ascii="Arial" w:hAnsi="Arial" w:cs="Arial"/>
                <w:b/>
                <w:sz w:val="22"/>
                <w:szCs w:val="22"/>
              </w:rPr>
              <w:t>Enc.</w:t>
            </w:r>
            <w:r w:rsidRPr="00F830F5">
              <w:rPr>
                <w:rFonts w:ascii="Arial" w:hAnsi="Arial" w:cs="Arial"/>
                <w:sz w:val="22"/>
                <w:szCs w:val="22"/>
              </w:rPr>
              <w:t>” followed by the title of the attachment(s).</w:t>
            </w:r>
          </w:p>
        </w:tc>
      </w:tr>
      <w:tr w:rsidR="004819F6" w:rsidRPr="00BC5A3B" w14:paraId="2169BF1C" w14:textId="77777777" w:rsidTr="00DE21B1">
        <w:tc>
          <w:tcPr>
            <w:tcW w:w="9493" w:type="dxa"/>
          </w:tcPr>
          <w:p w14:paraId="29F139C1" w14:textId="77777777" w:rsidR="004819F6" w:rsidRPr="00F830F5" w:rsidRDefault="004819F6" w:rsidP="00940966">
            <w:pPr>
              <w:rPr>
                <w:rFonts w:ascii="Arial" w:hAnsi="Arial" w:cs="Arial"/>
                <w:sz w:val="22"/>
                <w:szCs w:val="22"/>
              </w:rPr>
            </w:pPr>
            <w:r w:rsidRPr="00F830F5">
              <w:rPr>
                <w:rFonts w:ascii="Arial" w:hAnsi="Arial" w:cs="Arial"/>
                <w:b/>
                <w:sz w:val="22"/>
                <w:szCs w:val="22"/>
              </w:rPr>
              <w:t>Instructional text:</w:t>
            </w:r>
          </w:p>
          <w:p w14:paraId="39057517" w14:textId="401C9564" w:rsidR="004819F6" w:rsidRPr="00F830F5" w:rsidRDefault="004819F6" w:rsidP="00940966">
            <w:pPr>
              <w:spacing w:after="240"/>
              <w:rPr>
                <w:rFonts w:ascii="Arial" w:hAnsi="Arial" w:cs="Arial"/>
                <w:sz w:val="22"/>
                <w:szCs w:val="22"/>
              </w:rPr>
            </w:pPr>
            <w:r w:rsidRPr="00F830F5">
              <w:rPr>
                <w:rFonts w:ascii="Arial" w:hAnsi="Arial" w:cs="Arial"/>
                <w:sz w:val="22"/>
                <w:szCs w:val="22"/>
              </w:rPr>
              <w:t>Ensure that this section and any subsequent sections used are not the only sections on the second page</w:t>
            </w:r>
            <w:r w:rsidR="00F830F5" w:rsidRPr="00F830F5">
              <w:rPr>
                <w:rFonts w:ascii="Arial" w:hAnsi="Arial" w:cs="Arial"/>
                <w:sz w:val="22"/>
                <w:szCs w:val="22"/>
              </w:rPr>
              <w:t>.</w:t>
            </w:r>
          </w:p>
        </w:tc>
      </w:tr>
    </w:tbl>
    <w:p w14:paraId="0A68A905" w14:textId="6B081214" w:rsidR="004819F6" w:rsidRPr="007123B5" w:rsidRDefault="004819F6" w:rsidP="004819F6">
      <w:pPr>
        <w:rPr>
          <w:rFonts w:ascii="Arial" w:eastAsia="Times" w:hAnsi="Arial" w:cs="Arial"/>
          <w:color w:val="000000"/>
        </w:rPr>
      </w:pPr>
    </w:p>
    <w:p w14:paraId="6C28EBC5" w14:textId="77777777" w:rsidR="004819F6" w:rsidRDefault="004819F6" w:rsidP="00F830F5">
      <w:pPr>
        <w:pStyle w:val="Heading4"/>
      </w:pPr>
      <w:r>
        <w:t>Carbon copy section</w:t>
      </w:r>
    </w:p>
    <w:p w14:paraId="78E9E54A" w14:textId="77777777" w:rsidR="004819F6" w:rsidRPr="007123B5" w:rsidRDefault="004819F6" w:rsidP="004819F6">
      <w:pPr>
        <w:spacing w:line="300" w:lineRule="atLeast"/>
        <w:rPr>
          <w:rFonts w:ascii="Arial" w:eastAsia="Times" w:hAnsi="Arial" w:cs="Arial"/>
          <w:color w:val="000000"/>
        </w:rPr>
      </w:pPr>
    </w:p>
    <w:p w14:paraId="400E4A7C" w14:textId="77777777" w:rsidR="004819F6" w:rsidRPr="007123B5" w:rsidRDefault="004819F6" w:rsidP="004819F6">
      <w:pPr>
        <w:spacing w:line="300" w:lineRule="atLeast"/>
        <w:rPr>
          <w:rFonts w:ascii="Arial" w:eastAsia="Times" w:hAnsi="Arial" w:cs="Arial"/>
          <w:color w:val="000000"/>
        </w:rPr>
      </w:pPr>
      <w:r w:rsidRPr="009026FD">
        <w:rPr>
          <w:rFonts w:ascii="Arial" w:eastAsia="Times" w:hAnsi="Arial" w:cs="Arial"/>
          <w:b/>
          <w:color w:val="000000"/>
        </w:rPr>
        <w:t>Cc.</w:t>
      </w:r>
    </w:p>
    <w:p w14:paraId="7F4C4199" w14:textId="77777777" w:rsidR="004819F6" w:rsidRPr="007123B5"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5867C41E" w14:textId="77777777" w:rsidTr="00DE21B1">
        <w:tc>
          <w:tcPr>
            <w:tcW w:w="9493" w:type="dxa"/>
          </w:tcPr>
          <w:p w14:paraId="7EA6EDA4" w14:textId="77777777" w:rsidR="004819F6" w:rsidRPr="00277C0B" w:rsidRDefault="004819F6" w:rsidP="00940966">
            <w:pPr>
              <w:rPr>
                <w:rFonts w:ascii="Arial" w:hAnsi="Arial" w:cs="Arial"/>
                <w:sz w:val="22"/>
                <w:szCs w:val="22"/>
              </w:rPr>
            </w:pPr>
            <w:r w:rsidRPr="00277C0B">
              <w:rPr>
                <w:rFonts w:ascii="Arial" w:hAnsi="Arial" w:cs="Arial"/>
                <w:b/>
                <w:sz w:val="22"/>
                <w:szCs w:val="22"/>
              </w:rPr>
              <w:t>Intent:</w:t>
            </w:r>
          </w:p>
          <w:p w14:paraId="09568CE4" w14:textId="65CA0B7A" w:rsidR="004819F6" w:rsidRPr="00277C0B" w:rsidRDefault="00277C0B" w:rsidP="00940966">
            <w:pPr>
              <w:spacing w:after="240"/>
              <w:rPr>
                <w:rFonts w:ascii="Arial" w:hAnsi="Arial" w:cs="Arial"/>
                <w:sz w:val="22"/>
                <w:szCs w:val="22"/>
              </w:rPr>
            </w:pPr>
            <w:r w:rsidRPr="00277C0B">
              <w:rPr>
                <w:rFonts w:ascii="Arial" w:hAnsi="Arial" w:cs="Arial"/>
                <w:sz w:val="22"/>
                <w:szCs w:val="22"/>
              </w:rPr>
              <w:t xml:space="preserve">It is </w:t>
            </w:r>
            <w:r w:rsidRPr="00277C0B">
              <w:rPr>
                <w:rFonts w:ascii="Arial" w:hAnsi="Arial" w:cs="Arial"/>
                <w:b/>
                <w:color w:val="E35205" w:themeColor="accent4"/>
                <w:sz w:val="22"/>
                <w:szCs w:val="22"/>
              </w:rPr>
              <w:t>optional</w:t>
            </w:r>
            <w:r w:rsidR="004779B5" w:rsidRPr="00F830F5">
              <w:rPr>
                <w:rFonts w:ascii="Arial" w:hAnsi="Arial" w:cs="Arial"/>
                <w:sz w:val="22"/>
                <w:szCs w:val="22"/>
              </w:rPr>
              <w:t xml:space="preserve"> </w:t>
            </w:r>
            <w:r w:rsidRPr="00277C0B">
              <w:rPr>
                <w:rFonts w:ascii="Arial" w:hAnsi="Arial" w:cs="Arial"/>
                <w:sz w:val="22"/>
                <w:szCs w:val="22"/>
              </w:rPr>
              <w:t>to have a Carbon copy section.</w:t>
            </w:r>
            <w:r>
              <w:rPr>
                <w:rFonts w:ascii="Arial" w:hAnsi="Arial" w:cs="Arial"/>
                <w:sz w:val="22"/>
                <w:szCs w:val="22"/>
              </w:rPr>
              <w:t xml:space="preserve"> </w:t>
            </w:r>
            <w:r w:rsidR="004819F6" w:rsidRPr="00277C0B">
              <w:rPr>
                <w:rFonts w:ascii="Arial" w:hAnsi="Arial" w:cs="Arial"/>
                <w:sz w:val="22"/>
                <w:szCs w:val="22"/>
              </w:rPr>
              <w:t xml:space="preserve">Inform the correspondence </w:t>
            </w:r>
            <w:r w:rsidR="00287148" w:rsidRPr="00277C0B">
              <w:rPr>
                <w:rFonts w:ascii="Arial" w:hAnsi="Arial" w:cs="Arial"/>
                <w:sz w:val="22"/>
                <w:szCs w:val="22"/>
              </w:rPr>
              <w:t>recipie</w:t>
            </w:r>
            <w:r w:rsidR="00287148">
              <w:rPr>
                <w:rFonts w:ascii="Arial" w:hAnsi="Arial" w:cs="Arial"/>
                <w:sz w:val="22"/>
                <w:szCs w:val="22"/>
              </w:rPr>
              <w:t>nt</w:t>
            </w:r>
            <w:r w:rsidR="004819F6" w:rsidRPr="00277C0B">
              <w:rPr>
                <w:rFonts w:ascii="Arial" w:hAnsi="Arial" w:cs="Arial"/>
                <w:sz w:val="22"/>
                <w:szCs w:val="22"/>
              </w:rPr>
              <w:t xml:space="preserve"> who else has also been sent a copy of the letter.</w:t>
            </w:r>
          </w:p>
        </w:tc>
      </w:tr>
      <w:tr w:rsidR="004819F6" w:rsidRPr="00BC5A3B" w14:paraId="2E06FFB8" w14:textId="77777777" w:rsidTr="00DE21B1">
        <w:tc>
          <w:tcPr>
            <w:tcW w:w="9493" w:type="dxa"/>
          </w:tcPr>
          <w:p w14:paraId="1FDBA312" w14:textId="77777777" w:rsidR="004819F6" w:rsidRPr="00277C0B" w:rsidRDefault="004819F6" w:rsidP="00940966">
            <w:pPr>
              <w:rPr>
                <w:rFonts w:ascii="Arial" w:hAnsi="Arial" w:cs="Arial"/>
                <w:sz w:val="22"/>
                <w:szCs w:val="22"/>
              </w:rPr>
            </w:pPr>
            <w:r w:rsidRPr="00277C0B">
              <w:rPr>
                <w:rFonts w:ascii="Arial" w:hAnsi="Arial" w:cs="Arial"/>
                <w:b/>
                <w:sz w:val="22"/>
                <w:szCs w:val="22"/>
              </w:rPr>
              <w:t>Position:</w:t>
            </w:r>
          </w:p>
          <w:p w14:paraId="0017D9B1" w14:textId="4E5F32AC" w:rsidR="004819F6" w:rsidRPr="00277C0B" w:rsidRDefault="004819F6" w:rsidP="00940966">
            <w:pPr>
              <w:spacing w:after="240"/>
              <w:rPr>
                <w:rFonts w:ascii="Arial" w:hAnsi="Arial" w:cs="Arial"/>
                <w:sz w:val="22"/>
                <w:szCs w:val="22"/>
              </w:rPr>
            </w:pPr>
            <w:r w:rsidRPr="00277C0B">
              <w:rPr>
                <w:rFonts w:ascii="Arial" w:hAnsi="Arial" w:cs="Arial"/>
                <w:sz w:val="22"/>
                <w:szCs w:val="22"/>
              </w:rPr>
              <w:t xml:space="preserve">If used, </w:t>
            </w:r>
            <w:r w:rsidRPr="00277C0B">
              <w:rPr>
                <w:rFonts w:ascii="Arial" w:hAnsi="Arial" w:cs="Arial"/>
                <w:b/>
                <w:color w:val="AF272F"/>
                <w:sz w:val="22"/>
                <w:szCs w:val="22"/>
              </w:rPr>
              <w:t>mandatory</w:t>
            </w:r>
            <w:r w:rsidRPr="00277C0B">
              <w:rPr>
                <w:rFonts w:ascii="Arial" w:hAnsi="Arial" w:cs="Arial"/>
                <w:sz w:val="22"/>
                <w:szCs w:val="22"/>
              </w:rPr>
              <w:t xml:space="preserve"> one blank line space after the Attachments section.</w:t>
            </w:r>
          </w:p>
        </w:tc>
      </w:tr>
      <w:tr w:rsidR="004819F6" w:rsidRPr="00BC5A3B" w14:paraId="19F89829" w14:textId="77777777" w:rsidTr="00DE21B1">
        <w:tc>
          <w:tcPr>
            <w:tcW w:w="9493" w:type="dxa"/>
          </w:tcPr>
          <w:p w14:paraId="5D8CF3F6" w14:textId="77777777" w:rsidR="004819F6" w:rsidRPr="007123B5" w:rsidRDefault="004819F6" w:rsidP="00940966">
            <w:pPr>
              <w:rPr>
                <w:rFonts w:ascii="Arial" w:hAnsi="Arial" w:cs="Arial"/>
                <w:sz w:val="22"/>
                <w:szCs w:val="22"/>
              </w:rPr>
            </w:pPr>
            <w:r w:rsidRPr="00277C0B">
              <w:rPr>
                <w:rFonts w:ascii="Arial" w:hAnsi="Arial" w:cs="Arial"/>
                <w:b/>
                <w:sz w:val="22"/>
                <w:szCs w:val="22"/>
              </w:rPr>
              <w:t>Composition:</w:t>
            </w:r>
          </w:p>
          <w:p w14:paraId="0377FBBD" w14:textId="5E8A0428" w:rsidR="004819F6" w:rsidRPr="00277C0B" w:rsidRDefault="004819F6" w:rsidP="00940966">
            <w:pPr>
              <w:spacing w:after="240"/>
              <w:rPr>
                <w:rFonts w:ascii="Arial" w:hAnsi="Arial" w:cs="Arial"/>
                <w:sz w:val="22"/>
                <w:szCs w:val="22"/>
              </w:rPr>
            </w:pPr>
            <w:r w:rsidRPr="00277C0B">
              <w:rPr>
                <w:rFonts w:ascii="Arial" w:hAnsi="Arial" w:cs="Arial"/>
                <w:sz w:val="22"/>
                <w:szCs w:val="22"/>
              </w:rPr>
              <w:t>Section Title: None</w:t>
            </w:r>
          </w:p>
          <w:p w14:paraId="2D012D32" w14:textId="6FCE54E9" w:rsidR="004819F6" w:rsidRPr="00277C0B" w:rsidRDefault="004819F6" w:rsidP="00940966">
            <w:pPr>
              <w:spacing w:after="240"/>
              <w:rPr>
                <w:rFonts w:ascii="Arial" w:hAnsi="Arial" w:cs="Arial"/>
                <w:sz w:val="22"/>
                <w:szCs w:val="22"/>
              </w:rPr>
            </w:pPr>
            <w:r w:rsidRPr="00277C0B">
              <w:rPr>
                <w:rFonts w:ascii="Arial" w:hAnsi="Arial" w:cs="Arial"/>
                <w:sz w:val="22"/>
                <w:szCs w:val="22"/>
              </w:rPr>
              <w:t>Title: None</w:t>
            </w:r>
          </w:p>
          <w:p w14:paraId="212F9F19" w14:textId="599C5B70" w:rsidR="004819F6" w:rsidRPr="00277C0B" w:rsidRDefault="004819F6" w:rsidP="00940966">
            <w:pPr>
              <w:spacing w:after="240"/>
              <w:rPr>
                <w:rFonts w:ascii="Arial" w:hAnsi="Arial" w:cs="Arial"/>
                <w:sz w:val="22"/>
                <w:szCs w:val="22"/>
              </w:rPr>
            </w:pPr>
            <w:r w:rsidRPr="00277C0B">
              <w:rPr>
                <w:rFonts w:ascii="Arial" w:hAnsi="Arial" w:cs="Arial"/>
                <w:sz w:val="22"/>
                <w:szCs w:val="22"/>
              </w:rPr>
              <w:t>Subtitles: None</w:t>
            </w:r>
          </w:p>
          <w:p w14:paraId="3AF667CB" w14:textId="566964D7" w:rsidR="004819F6" w:rsidRPr="00277C0B" w:rsidRDefault="004819F6" w:rsidP="00940966">
            <w:pPr>
              <w:spacing w:after="240"/>
              <w:rPr>
                <w:rFonts w:ascii="Arial" w:hAnsi="Arial" w:cs="Arial"/>
                <w:sz w:val="22"/>
                <w:szCs w:val="22"/>
              </w:rPr>
            </w:pPr>
            <w:r w:rsidRPr="00277C0B">
              <w:rPr>
                <w:rFonts w:ascii="Arial" w:hAnsi="Arial" w:cs="Arial"/>
                <w:sz w:val="22"/>
                <w:szCs w:val="22"/>
              </w:rPr>
              <w:t>Content: One line, starting with “</w:t>
            </w:r>
            <w:r w:rsidRPr="00277C0B">
              <w:rPr>
                <w:rFonts w:ascii="Arial" w:hAnsi="Arial" w:cs="Arial"/>
                <w:b/>
                <w:sz w:val="22"/>
                <w:szCs w:val="22"/>
              </w:rPr>
              <w:t>Cc.</w:t>
            </w:r>
            <w:r w:rsidRPr="00277C0B">
              <w:rPr>
                <w:rFonts w:ascii="Arial" w:hAnsi="Arial" w:cs="Arial"/>
                <w:sz w:val="22"/>
                <w:szCs w:val="22"/>
              </w:rPr>
              <w:t>” followed by the name of the individuals who have also been sent a copy of the correspondence.</w:t>
            </w:r>
          </w:p>
        </w:tc>
      </w:tr>
      <w:tr w:rsidR="004819F6" w:rsidRPr="00BC5A3B" w14:paraId="605970BC" w14:textId="77777777" w:rsidTr="00DE21B1">
        <w:tc>
          <w:tcPr>
            <w:tcW w:w="9493" w:type="dxa"/>
          </w:tcPr>
          <w:p w14:paraId="70F22652" w14:textId="77777777" w:rsidR="004819F6" w:rsidRPr="00277C0B" w:rsidRDefault="004819F6" w:rsidP="00940966">
            <w:pPr>
              <w:rPr>
                <w:rFonts w:ascii="Arial" w:hAnsi="Arial" w:cs="Arial"/>
                <w:sz w:val="22"/>
                <w:szCs w:val="22"/>
              </w:rPr>
            </w:pPr>
            <w:r w:rsidRPr="00277C0B">
              <w:rPr>
                <w:rFonts w:ascii="Arial" w:hAnsi="Arial" w:cs="Arial"/>
                <w:b/>
                <w:sz w:val="22"/>
                <w:szCs w:val="22"/>
              </w:rPr>
              <w:t>Instructional text:</w:t>
            </w:r>
          </w:p>
          <w:p w14:paraId="0271BC82" w14:textId="1FF2AE4E" w:rsidR="004819F6" w:rsidRPr="00277C0B" w:rsidRDefault="004819F6" w:rsidP="00940966">
            <w:pPr>
              <w:spacing w:after="240"/>
              <w:rPr>
                <w:rFonts w:ascii="Arial" w:hAnsi="Arial" w:cs="Arial"/>
                <w:sz w:val="22"/>
                <w:szCs w:val="22"/>
              </w:rPr>
            </w:pPr>
            <w:r w:rsidRPr="00277C0B">
              <w:rPr>
                <w:rFonts w:ascii="Arial" w:hAnsi="Arial" w:cs="Arial"/>
                <w:sz w:val="22"/>
                <w:szCs w:val="22"/>
              </w:rPr>
              <w:t>Ensure that this section and any subsequent sections used are not the only sections on the second page</w:t>
            </w:r>
            <w:r w:rsidR="00277C0B" w:rsidRPr="00277C0B">
              <w:rPr>
                <w:rFonts w:ascii="Arial" w:hAnsi="Arial" w:cs="Arial"/>
                <w:sz w:val="22"/>
                <w:szCs w:val="22"/>
              </w:rPr>
              <w:t>.</w:t>
            </w:r>
          </w:p>
        </w:tc>
      </w:tr>
    </w:tbl>
    <w:p w14:paraId="64267A67" w14:textId="77777777" w:rsidR="00287148" w:rsidRDefault="00287148">
      <w:pPr>
        <w:rPr>
          <w:rFonts w:asciiTheme="majorHAnsi" w:eastAsia="MS Mincho" w:hAnsiTheme="majorHAnsi"/>
          <w:bCs/>
          <w:color w:val="0072CE"/>
          <w:sz w:val="28"/>
          <w:szCs w:val="28"/>
        </w:rPr>
      </w:pPr>
      <w:r>
        <w:br w:type="page"/>
      </w:r>
    </w:p>
    <w:p w14:paraId="78E3956E" w14:textId="13274248" w:rsidR="004819F6" w:rsidRDefault="004819F6" w:rsidP="0094178E">
      <w:pPr>
        <w:pStyle w:val="Heading4"/>
      </w:pPr>
      <w:r>
        <w:lastRenderedPageBreak/>
        <w:t>Footer section</w:t>
      </w:r>
    </w:p>
    <w:p w14:paraId="4DE89991" w14:textId="6036B6A1" w:rsidR="004819F6" w:rsidRPr="007123B5" w:rsidRDefault="00291346" w:rsidP="004819F6">
      <w:pPr>
        <w:spacing w:line="300" w:lineRule="atLeast"/>
        <w:rPr>
          <w:rFonts w:ascii="Arial" w:eastAsia="Times" w:hAnsi="Arial" w:cs="Arial"/>
          <w:color w:val="000000"/>
        </w:rPr>
      </w:pPr>
      <w:r>
        <w:rPr>
          <w:rFonts w:ascii="Arial" w:eastAsia="Times" w:hAnsi="Arial" w:cs="Arial"/>
          <w:b/>
          <w:color w:val="000000"/>
        </w:rPr>
        <w:t>Fig 1:</w:t>
      </w:r>
    </w:p>
    <w:p w14:paraId="3729DE74" w14:textId="34BCF274" w:rsidR="00291346" w:rsidRPr="007123B5" w:rsidRDefault="00291346" w:rsidP="004819F6">
      <w:pPr>
        <w:spacing w:line="300" w:lineRule="atLeast"/>
        <w:rPr>
          <w:rFonts w:ascii="Arial" w:eastAsia="Times" w:hAnsi="Arial" w:cs="Arial"/>
          <w:color w:val="000000"/>
        </w:rPr>
      </w:pPr>
      <w:r>
        <w:rPr>
          <w:noProof/>
        </w:rPr>
        <w:drawing>
          <wp:inline distT="0" distB="0" distL="0" distR="0" wp14:anchorId="4FAE2874" wp14:editId="6752BB96">
            <wp:extent cx="5904230" cy="636270"/>
            <wp:effectExtent l="133350" t="114300" r="134620" b="16383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04230" cy="63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582C36" w14:textId="79B2FE20" w:rsidR="004819F6" w:rsidRPr="007123B5" w:rsidRDefault="00291346" w:rsidP="004819F6">
      <w:pPr>
        <w:spacing w:line="300" w:lineRule="atLeast"/>
        <w:rPr>
          <w:rFonts w:ascii="Arial" w:eastAsia="Times" w:hAnsi="Arial" w:cs="Arial"/>
          <w:color w:val="000000"/>
        </w:rPr>
      </w:pPr>
      <w:r>
        <w:rPr>
          <w:rFonts w:ascii="Arial" w:eastAsia="Times" w:hAnsi="Arial" w:cs="Arial"/>
          <w:b/>
          <w:color w:val="000000"/>
        </w:rPr>
        <w:t>Fig 2:</w:t>
      </w:r>
    </w:p>
    <w:p w14:paraId="62CC08FC" w14:textId="77777777" w:rsidR="00291346" w:rsidRPr="007123B5" w:rsidRDefault="00291346" w:rsidP="004819F6">
      <w:pPr>
        <w:spacing w:line="300" w:lineRule="atLeast"/>
        <w:rPr>
          <w:rFonts w:ascii="Arial" w:eastAsia="Times" w:hAnsi="Arial" w:cs="Arial"/>
          <w:color w:val="000000"/>
        </w:rPr>
      </w:pPr>
    </w:p>
    <w:p w14:paraId="24A4F9F9" w14:textId="77777777" w:rsidR="004819F6" w:rsidRPr="007123B5" w:rsidRDefault="004819F6" w:rsidP="004819F6">
      <w:pPr>
        <w:spacing w:line="300" w:lineRule="atLeast"/>
        <w:rPr>
          <w:rFonts w:ascii="Arial" w:eastAsia="Times" w:hAnsi="Arial" w:cs="Arial"/>
          <w:color w:val="000000"/>
        </w:rPr>
      </w:pPr>
      <w:r>
        <w:rPr>
          <w:noProof/>
        </w:rPr>
        <w:drawing>
          <wp:inline distT="0" distB="0" distL="0" distR="0" wp14:anchorId="19AE8605" wp14:editId="57581EF8">
            <wp:extent cx="5904230" cy="1075055"/>
            <wp:effectExtent l="0" t="0" r="127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04230" cy="1075055"/>
                    </a:xfrm>
                    <a:prstGeom prst="rect">
                      <a:avLst/>
                    </a:prstGeom>
                  </pic:spPr>
                </pic:pic>
              </a:graphicData>
            </a:graphic>
          </wp:inline>
        </w:drawing>
      </w:r>
    </w:p>
    <w:p w14:paraId="41E23238" w14:textId="77777777" w:rsidR="004819F6" w:rsidRPr="007123B5" w:rsidRDefault="004819F6" w:rsidP="004819F6">
      <w:pPr>
        <w:spacing w:line="300" w:lineRule="atLeast"/>
        <w:rPr>
          <w:rFonts w:ascii="Arial" w:eastAsia="Times" w:hAnsi="Arial" w:cs="Arial"/>
          <w:color w:val="000000"/>
        </w:rPr>
      </w:pPr>
    </w:p>
    <w:tbl>
      <w:tblPr>
        <w:tblStyle w:val="TableGrid"/>
        <w:tblpPr w:leftFromText="181" w:rightFromText="181" w:vertAnchor="text" w:horzAnchor="page" w:tblpX="1305" w:tblpY="1"/>
        <w:tblW w:w="9493" w:type="dxa"/>
        <w:tblInd w:w="0" w:type="dxa"/>
        <w:tblLayout w:type="fixed"/>
        <w:tblLook w:val="04A0" w:firstRow="1" w:lastRow="0" w:firstColumn="1" w:lastColumn="0" w:noHBand="0" w:noVBand="1"/>
      </w:tblPr>
      <w:tblGrid>
        <w:gridCol w:w="9493"/>
      </w:tblGrid>
      <w:tr w:rsidR="004819F6" w:rsidRPr="00BC5A3B" w14:paraId="6C5D67CD" w14:textId="77777777" w:rsidTr="00DE21B1">
        <w:tc>
          <w:tcPr>
            <w:tcW w:w="9493" w:type="dxa"/>
          </w:tcPr>
          <w:p w14:paraId="0040D9BC" w14:textId="77777777" w:rsidR="00940966" w:rsidRPr="007123B5" w:rsidRDefault="004819F6" w:rsidP="00940966">
            <w:pPr>
              <w:rPr>
                <w:rFonts w:ascii="Arial" w:hAnsi="Arial" w:cs="Arial"/>
                <w:sz w:val="22"/>
                <w:szCs w:val="22"/>
              </w:rPr>
            </w:pPr>
            <w:r w:rsidRPr="00277C0B">
              <w:rPr>
                <w:rFonts w:ascii="Arial" w:hAnsi="Arial" w:cs="Arial"/>
                <w:b/>
                <w:sz w:val="22"/>
                <w:szCs w:val="22"/>
              </w:rPr>
              <w:t>Intent:</w:t>
            </w:r>
          </w:p>
          <w:p w14:paraId="6D86EDCB" w14:textId="59C38BAA" w:rsidR="004819F6" w:rsidRPr="00277C0B" w:rsidRDefault="00277C0B" w:rsidP="00940966">
            <w:pPr>
              <w:spacing w:after="240"/>
              <w:rPr>
                <w:rFonts w:ascii="Arial" w:hAnsi="Arial" w:cs="Arial"/>
                <w:sz w:val="22"/>
                <w:szCs w:val="22"/>
              </w:rPr>
            </w:pPr>
            <w:r w:rsidRPr="00277C0B">
              <w:rPr>
                <w:rFonts w:ascii="Arial" w:hAnsi="Arial" w:cs="Arial"/>
                <w:sz w:val="22"/>
                <w:szCs w:val="22"/>
              </w:rPr>
              <w:t>It is</w:t>
            </w:r>
            <w:r w:rsidRPr="004429CA">
              <w:rPr>
                <w:rFonts w:ascii="Arial" w:hAnsi="Arial" w:cs="Arial"/>
                <w:sz w:val="22"/>
                <w:szCs w:val="22"/>
              </w:rPr>
              <w:t xml:space="preserve"> </w:t>
            </w:r>
            <w:r w:rsidRPr="00277C0B">
              <w:rPr>
                <w:rFonts w:ascii="Arial" w:hAnsi="Arial" w:cs="Arial"/>
                <w:b/>
                <w:color w:val="E35205" w:themeColor="accent4"/>
                <w:sz w:val="22"/>
                <w:szCs w:val="22"/>
              </w:rPr>
              <w:t>optional</w:t>
            </w:r>
            <w:r w:rsidR="004779B5" w:rsidRPr="00F830F5">
              <w:rPr>
                <w:rFonts w:ascii="Arial" w:hAnsi="Arial" w:cs="Arial"/>
                <w:sz w:val="22"/>
                <w:szCs w:val="22"/>
              </w:rPr>
              <w:t xml:space="preserve"> </w:t>
            </w:r>
            <w:r w:rsidRPr="00277C0B">
              <w:rPr>
                <w:rFonts w:ascii="Arial" w:hAnsi="Arial" w:cs="Arial"/>
                <w:sz w:val="22"/>
                <w:szCs w:val="22"/>
              </w:rPr>
              <w:t>to have a Footer section.</w:t>
            </w:r>
          </w:p>
        </w:tc>
      </w:tr>
      <w:tr w:rsidR="004819F6" w:rsidRPr="00BC5A3B" w14:paraId="7B8365D7" w14:textId="77777777" w:rsidTr="00DE21B1">
        <w:tc>
          <w:tcPr>
            <w:tcW w:w="9493" w:type="dxa"/>
          </w:tcPr>
          <w:p w14:paraId="56640268" w14:textId="77777777" w:rsidR="004819F6" w:rsidRPr="007123B5" w:rsidRDefault="004819F6" w:rsidP="00940966">
            <w:pPr>
              <w:rPr>
                <w:rFonts w:ascii="Arial" w:hAnsi="Arial" w:cs="Arial"/>
                <w:sz w:val="22"/>
                <w:szCs w:val="22"/>
              </w:rPr>
            </w:pPr>
            <w:r w:rsidRPr="00277C0B">
              <w:rPr>
                <w:rFonts w:ascii="Arial" w:hAnsi="Arial" w:cs="Arial"/>
                <w:b/>
                <w:sz w:val="22"/>
                <w:szCs w:val="22"/>
              </w:rPr>
              <w:t>Position:</w:t>
            </w:r>
          </w:p>
          <w:p w14:paraId="55C1811F" w14:textId="2C9994E3" w:rsidR="004819F6" w:rsidRPr="00277C0B" w:rsidRDefault="004819F6" w:rsidP="00940966">
            <w:pPr>
              <w:spacing w:after="240"/>
              <w:rPr>
                <w:rFonts w:ascii="Arial" w:hAnsi="Arial" w:cs="Arial"/>
                <w:sz w:val="22"/>
                <w:szCs w:val="22"/>
              </w:rPr>
            </w:pPr>
            <w:r w:rsidRPr="00277C0B">
              <w:rPr>
                <w:rFonts w:ascii="Arial" w:hAnsi="Arial" w:cs="Arial"/>
                <w:sz w:val="22"/>
                <w:szCs w:val="22"/>
              </w:rPr>
              <w:t xml:space="preserve">If used, </w:t>
            </w:r>
            <w:r w:rsidRPr="00277C0B">
              <w:rPr>
                <w:rFonts w:ascii="Arial" w:hAnsi="Arial" w:cs="Arial"/>
                <w:b/>
                <w:color w:val="AF272F"/>
                <w:sz w:val="22"/>
                <w:szCs w:val="22"/>
              </w:rPr>
              <w:t>mandatory</w:t>
            </w:r>
            <w:r w:rsidRPr="00277C0B">
              <w:rPr>
                <w:rFonts w:ascii="Arial" w:hAnsi="Arial" w:cs="Arial"/>
                <w:sz w:val="22"/>
                <w:szCs w:val="22"/>
              </w:rPr>
              <w:t xml:space="preserve"> in the footer of the letter, on each page, when more than one page is used.</w:t>
            </w:r>
          </w:p>
        </w:tc>
      </w:tr>
      <w:tr w:rsidR="004819F6" w:rsidRPr="00BC5A3B" w14:paraId="60B968E9" w14:textId="77777777" w:rsidTr="00DE21B1">
        <w:tc>
          <w:tcPr>
            <w:tcW w:w="9493" w:type="dxa"/>
          </w:tcPr>
          <w:p w14:paraId="7AE6D24D" w14:textId="77777777" w:rsidR="004819F6" w:rsidRPr="007123B5" w:rsidRDefault="004819F6" w:rsidP="00940966">
            <w:pPr>
              <w:rPr>
                <w:rFonts w:ascii="Arial" w:hAnsi="Arial" w:cs="Arial"/>
                <w:sz w:val="22"/>
                <w:szCs w:val="22"/>
              </w:rPr>
            </w:pPr>
            <w:r w:rsidRPr="00277C0B">
              <w:rPr>
                <w:rFonts w:ascii="Arial" w:hAnsi="Arial" w:cs="Arial"/>
                <w:b/>
                <w:sz w:val="22"/>
                <w:szCs w:val="22"/>
              </w:rPr>
              <w:t>Composition:</w:t>
            </w:r>
          </w:p>
          <w:p w14:paraId="041ED514" w14:textId="3A0B4CB1" w:rsidR="004819F6" w:rsidRPr="00277C0B" w:rsidRDefault="004819F6" w:rsidP="00940966">
            <w:pPr>
              <w:spacing w:after="240"/>
              <w:rPr>
                <w:rFonts w:ascii="Arial" w:hAnsi="Arial" w:cs="Arial"/>
                <w:sz w:val="22"/>
                <w:szCs w:val="22"/>
              </w:rPr>
            </w:pPr>
            <w:r w:rsidRPr="00277C0B">
              <w:rPr>
                <w:rFonts w:ascii="Arial" w:hAnsi="Arial" w:cs="Arial"/>
                <w:sz w:val="22"/>
                <w:szCs w:val="22"/>
              </w:rPr>
              <w:t>Section Title: None</w:t>
            </w:r>
          </w:p>
          <w:p w14:paraId="2DE1128B" w14:textId="1DA76646" w:rsidR="004819F6" w:rsidRPr="00277C0B" w:rsidRDefault="004819F6" w:rsidP="00940966">
            <w:pPr>
              <w:spacing w:after="240"/>
              <w:rPr>
                <w:rFonts w:ascii="Arial" w:hAnsi="Arial" w:cs="Arial"/>
                <w:sz w:val="22"/>
                <w:szCs w:val="22"/>
              </w:rPr>
            </w:pPr>
            <w:r w:rsidRPr="00277C0B">
              <w:rPr>
                <w:rFonts w:ascii="Arial" w:hAnsi="Arial" w:cs="Arial"/>
                <w:sz w:val="22"/>
                <w:szCs w:val="22"/>
              </w:rPr>
              <w:t>Title: None</w:t>
            </w:r>
          </w:p>
          <w:p w14:paraId="2E9133C4" w14:textId="787E3AEC" w:rsidR="004819F6" w:rsidRPr="00277C0B" w:rsidRDefault="004819F6" w:rsidP="00940966">
            <w:pPr>
              <w:spacing w:after="240"/>
              <w:rPr>
                <w:rFonts w:ascii="Arial" w:hAnsi="Arial" w:cs="Arial"/>
                <w:sz w:val="22"/>
                <w:szCs w:val="22"/>
              </w:rPr>
            </w:pPr>
            <w:r w:rsidRPr="00277C0B">
              <w:rPr>
                <w:rFonts w:ascii="Arial" w:hAnsi="Arial" w:cs="Arial"/>
                <w:sz w:val="22"/>
                <w:szCs w:val="22"/>
              </w:rPr>
              <w:t>Subtitles: None</w:t>
            </w:r>
          </w:p>
          <w:p w14:paraId="0FC350CF" w14:textId="3332AEBD" w:rsidR="00132CA3" w:rsidRDefault="004819F6" w:rsidP="00940966">
            <w:pPr>
              <w:spacing w:after="240"/>
              <w:rPr>
                <w:rFonts w:ascii="Arial" w:hAnsi="Arial" w:cs="Arial"/>
                <w:sz w:val="22"/>
                <w:szCs w:val="22"/>
              </w:rPr>
            </w:pPr>
            <w:r w:rsidRPr="00277C0B">
              <w:rPr>
                <w:rFonts w:ascii="Arial" w:hAnsi="Arial" w:cs="Arial"/>
                <w:sz w:val="22"/>
                <w:szCs w:val="22"/>
              </w:rPr>
              <w:t>Content:</w:t>
            </w:r>
            <w:r w:rsidR="00291346" w:rsidRPr="00277C0B">
              <w:rPr>
                <w:rFonts w:ascii="Arial" w:hAnsi="Arial" w:cs="Arial"/>
                <w:sz w:val="22"/>
                <w:szCs w:val="22"/>
              </w:rPr>
              <w:t xml:space="preserve"> The footer could contain text, as outline</w:t>
            </w:r>
            <w:r w:rsidR="00287148">
              <w:rPr>
                <w:rFonts w:ascii="Arial" w:hAnsi="Arial" w:cs="Arial"/>
                <w:sz w:val="22"/>
                <w:szCs w:val="22"/>
              </w:rPr>
              <w:t>d</w:t>
            </w:r>
            <w:r w:rsidR="00291346" w:rsidRPr="00277C0B">
              <w:rPr>
                <w:rFonts w:ascii="Arial" w:hAnsi="Arial" w:cs="Arial"/>
                <w:sz w:val="22"/>
                <w:szCs w:val="22"/>
              </w:rPr>
              <w:t xml:space="preserve"> in figure 1 above, such as</w:t>
            </w:r>
          </w:p>
          <w:p w14:paraId="4C0D50FF" w14:textId="35E91CCE" w:rsidR="00132CA3" w:rsidRDefault="00277C0B" w:rsidP="00940966">
            <w:pPr>
              <w:spacing w:after="240"/>
              <w:rPr>
                <w:sz w:val="22"/>
                <w:szCs w:val="22"/>
              </w:rPr>
            </w:pPr>
            <w:r w:rsidRPr="00277C0B">
              <w:rPr>
                <w:rFonts w:ascii="Arial" w:hAnsi="Arial" w:cs="Arial"/>
                <w:sz w:val="22"/>
                <w:szCs w:val="22"/>
              </w:rPr>
              <w:t>“</w:t>
            </w:r>
            <w:r w:rsidRPr="00277C0B">
              <w:rPr>
                <w:sz w:val="22"/>
                <w:szCs w:val="22"/>
              </w:rPr>
              <w:t>Your</w:t>
            </w:r>
            <w:r w:rsidR="00291346" w:rsidRPr="00277C0B">
              <w:rPr>
                <w:sz w:val="22"/>
                <w:szCs w:val="22"/>
              </w:rPr>
              <w:t xml:space="preserve"> details will be dealt with in accordance with the </w:t>
            </w:r>
            <w:r w:rsidR="00291346" w:rsidRPr="00277C0B">
              <w:rPr>
                <w:i/>
                <w:iCs/>
                <w:sz w:val="22"/>
                <w:szCs w:val="22"/>
              </w:rPr>
              <w:t xml:space="preserve">Public Records Act 1973 </w:t>
            </w:r>
            <w:r w:rsidR="00291346" w:rsidRPr="00277C0B">
              <w:rPr>
                <w:sz w:val="22"/>
                <w:szCs w:val="22"/>
              </w:rPr>
              <w:t xml:space="preserve">and the </w:t>
            </w:r>
            <w:r w:rsidR="00291346" w:rsidRPr="00277C0B">
              <w:rPr>
                <w:i/>
                <w:iCs/>
                <w:sz w:val="22"/>
                <w:szCs w:val="22"/>
              </w:rPr>
              <w:t>Privacy and Data Protection Act 2014</w:t>
            </w:r>
            <w:r w:rsidR="00291346" w:rsidRPr="00277C0B">
              <w:rPr>
                <w:sz w:val="22"/>
                <w:szCs w:val="22"/>
              </w:rPr>
              <w:t>. Should you have any queries or wish to gain access to your personal information held by this department please contact our Privacy Officer at the above address.”</w:t>
            </w:r>
          </w:p>
          <w:p w14:paraId="4ECF4683" w14:textId="4B02E054" w:rsidR="00132CA3" w:rsidRDefault="00291346" w:rsidP="00940966">
            <w:pPr>
              <w:spacing w:after="240"/>
              <w:rPr>
                <w:rFonts w:ascii="Arial" w:hAnsi="Arial" w:cs="Arial"/>
                <w:sz w:val="22"/>
                <w:szCs w:val="22"/>
              </w:rPr>
            </w:pPr>
            <w:r w:rsidRPr="00277C0B">
              <w:rPr>
                <w:rFonts w:ascii="Arial" w:hAnsi="Arial" w:cs="Arial"/>
                <w:sz w:val="22"/>
                <w:szCs w:val="22"/>
              </w:rPr>
              <w:t>along with appropriate government branding;</w:t>
            </w:r>
          </w:p>
          <w:p w14:paraId="137BB4CE" w14:textId="6FD4B922" w:rsidR="004819F6" w:rsidRPr="00277C0B" w:rsidRDefault="00291346" w:rsidP="00940966">
            <w:pPr>
              <w:spacing w:after="240"/>
              <w:rPr>
                <w:rFonts w:ascii="Arial" w:hAnsi="Arial" w:cs="Arial"/>
                <w:sz w:val="22"/>
                <w:szCs w:val="22"/>
              </w:rPr>
            </w:pPr>
            <w:r w:rsidRPr="00277C0B">
              <w:rPr>
                <w:rFonts w:ascii="Arial" w:hAnsi="Arial" w:cs="Arial"/>
                <w:sz w:val="22"/>
                <w:szCs w:val="22"/>
              </w:rPr>
              <w:t>or</w:t>
            </w:r>
          </w:p>
          <w:p w14:paraId="0BD40B12" w14:textId="478B1BD8" w:rsidR="004819F6" w:rsidRPr="00277C0B" w:rsidRDefault="00132CA3" w:rsidP="00940966">
            <w:pPr>
              <w:spacing w:after="240"/>
              <w:rPr>
                <w:rFonts w:ascii="Arial" w:hAnsi="Arial" w:cs="Arial"/>
                <w:sz w:val="22"/>
                <w:szCs w:val="22"/>
              </w:rPr>
            </w:pPr>
            <w:r w:rsidRPr="00277C0B">
              <w:rPr>
                <w:rFonts w:ascii="Arial" w:hAnsi="Arial" w:cs="Arial"/>
                <w:sz w:val="22"/>
                <w:szCs w:val="22"/>
              </w:rPr>
              <w:t>Details</w:t>
            </w:r>
            <w:r w:rsidR="00291346" w:rsidRPr="00277C0B">
              <w:rPr>
                <w:rFonts w:ascii="Arial" w:hAnsi="Arial" w:cs="Arial"/>
                <w:sz w:val="22"/>
                <w:szCs w:val="22"/>
              </w:rPr>
              <w:t xml:space="preserve"> and branding as outlined in the above figure 2.</w:t>
            </w:r>
          </w:p>
        </w:tc>
      </w:tr>
      <w:tr w:rsidR="004819F6" w:rsidRPr="00BC5A3B" w14:paraId="0A802228" w14:textId="77777777" w:rsidTr="00DE21B1">
        <w:tc>
          <w:tcPr>
            <w:tcW w:w="9493" w:type="dxa"/>
          </w:tcPr>
          <w:p w14:paraId="43FA9566" w14:textId="77777777" w:rsidR="004819F6" w:rsidRPr="00277C0B" w:rsidRDefault="004819F6" w:rsidP="00940966">
            <w:pPr>
              <w:rPr>
                <w:rFonts w:ascii="Arial" w:hAnsi="Arial" w:cs="Arial"/>
                <w:sz w:val="22"/>
                <w:szCs w:val="22"/>
              </w:rPr>
            </w:pPr>
            <w:r w:rsidRPr="00277C0B">
              <w:rPr>
                <w:rFonts w:ascii="Arial" w:hAnsi="Arial" w:cs="Arial"/>
                <w:b/>
                <w:sz w:val="22"/>
                <w:szCs w:val="22"/>
              </w:rPr>
              <w:t>Instructional text:</w:t>
            </w:r>
          </w:p>
          <w:p w14:paraId="2E839F39" w14:textId="485D489C" w:rsidR="004819F6" w:rsidRPr="00277C0B" w:rsidRDefault="004819F6" w:rsidP="00940966">
            <w:pPr>
              <w:spacing w:after="240"/>
              <w:rPr>
                <w:rFonts w:ascii="Arial" w:hAnsi="Arial" w:cs="Arial"/>
                <w:sz w:val="22"/>
                <w:szCs w:val="22"/>
              </w:rPr>
            </w:pPr>
            <w:r w:rsidRPr="00277C0B">
              <w:rPr>
                <w:rFonts w:ascii="Arial" w:hAnsi="Arial" w:cs="Arial"/>
                <w:sz w:val="22"/>
                <w:szCs w:val="22"/>
              </w:rPr>
              <w:t xml:space="preserve">Do not have this section </w:t>
            </w:r>
            <w:r w:rsidR="00287148">
              <w:rPr>
                <w:rFonts w:ascii="Arial" w:hAnsi="Arial" w:cs="Arial"/>
                <w:sz w:val="22"/>
                <w:szCs w:val="22"/>
              </w:rPr>
              <w:t>as</w:t>
            </w:r>
            <w:r w:rsidRPr="00277C0B">
              <w:rPr>
                <w:rFonts w:ascii="Arial" w:hAnsi="Arial" w:cs="Arial"/>
                <w:sz w:val="22"/>
                <w:szCs w:val="22"/>
              </w:rPr>
              <w:t xml:space="preserve"> the only section on the second page</w:t>
            </w:r>
            <w:r w:rsidR="00132CA3">
              <w:rPr>
                <w:rFonts w:ascii="Arial" w:hAnsi="Arial" w:cs="Arial"/>
                <w:sz w:val="22"/>
                <w:szCs w:val="22"/>
              </w:rPr>
              <w:t>.</w:t>
            </w:r>
          </w:p>
        </w:tc>
      </w:tr>
      <w:tr w:rsidR="004819F6" w:rsidRPr="00BC5A3B" w14:paraId="3D243960" w14:textId="77777777" w:rsidTr="00DE21B1">
        <w:tc>
          <w:tcPr>
            <w:tcW w:w="9493" w:type="dxa"/>
          </w:tcPr>
          <w:p w14:paraId="70AB00D7" w14:textId="77777777" w:rsidR="004819F6" w:rsidRPr="007123B5" w:rsidRDefault="004819F6" w:rsidP="00940966">
            <w:pPr>
              <w:rPr>
                <w:rFonts w:ascii="Arial" w:hAnsi="Arial" w:cs="Arial"/>
                <w:sz w:val="22"/>
                <w:szCs w:val="22"/>
              </w:rPr>
            </w:pPr>
            <w:r w:rsidRPr="00277C0B">
              <w:rPr>
                <w:rFonts w:ascii="Arial" w:hAnsi="Arial" w:cs="Arial"/>
                <w:b/>
                <w:sz w:val="22"/>
                <w:szCs w:val="22"/>
              </w:rPr>
              <w:t>Comments:</w:t>
            </w:r>
          </w:p>
          <w:p w14:paraId="6480D2CF" w14:textId="3C26D3CB" w:rsidR="004819F6" w:rsidRPr="00940966" w:rsidRDefault="004819F6" w:rsidP="00940966">
            <w:pPr>
              <w:spacing w:after="240"/>
              <w:rPr>
                <w:rFonts w:ascii="Arial" w:hAnsi="Arial" w:cs="Arial"/>
                <w:b/>
                <w:sz w:val="22"/>
                <w:szCs w:val="22"/>
              </w:rPr>
            </w:pPr>
            <w:r w:rsidRPr="00277C0B">
              <w:rPr>
                <w:rFonts w:ascii="Arial" w:hAnsi="Arial" w:cs="Arial"/>
                <w:sz w:val="22"/>
                <w:szCs w:val="22"/>
              </w:rPr>
              <w:t xml:space="preserve">The branding must be consistent with </w:t>
            </w:r>
            <w:hyperlink r:id="rId64" w:history="1">
              <w:r w:rsidRPr="00277C0B">
                <w:rPr>
                  <w:rFonts w:ascii="Arial" w:hAnsi="Arial" w:cs="Arial"/>
                  <w:color w:val="0072CE"/>
                  <w:sz w:val="22"/>
                  <w:szCs w:val="22"/>
                  <w:u w:val="dotted"/>
                </w:rPr>
                <w:t>Brand Victorian guidelines and logos</w:t>
              </w:r>
            </w:hyperlink>
            <w:r w:rsidRPr="00277C0B">
              <w:rPr>
                <w:rFonts w:ascii="Arial" w:hAnsi="Arial" w:cs="Arial"/>
                <w:sz w:val="22"/>
                <w:szCs w:val="22"/>
              </w:rPr>
              <w:t>.</w:t>
            </w:r>
          </w:p>
        </w:tc>
      </w:tr>
    </w:tbl>
    <w:p w14:paraId="31B9DA1D" w14:textId="77777777" w:rsidR="004819F6" w:rsidRDefault="004819F6" w:rsidP="0094178E">
      <w:pPr>
        <w:pStyle w:val="DPCbody"/>
      </w:pPr>
      <w:r>
        <w:br w:type="page"/>
      </w:r>
    </w:p>
    <w:p w14:paraId="6E859BC7" w14:textId="38195A55" w:rsidR="0046522F" w:rsidRPr="00CF4A60" w:rsidRDefault="0046522F" w:rsidP="0046522F">
      <w:pPr>
        <w:pStyle w:val="Heading1"/>
      </w:pPr>
      <w:r w:rsidRPr="00CF4A60">
        <w:lastRenderedPageBreak/>
        <w:t>Derivation, scope and glossary</w:t>
      </w:r>
    </w:p>
    <w:p w14:paraId="16B625FE" w14:textId="32CF8C76" w:rsidR="0046522F" w:rsidRPr="00CF4A60" w:rsidRDefault="0046522F" w:rsidP="00B26D7C">
      <w:pPr>
        <w:pStyle w:val="Heading2"/>
        <w:tabs>
          <w:tab w:val="left" w:pos="7764"/>
        </w:tabs>
      </w:pPr>
      <w:r w:rsidRPr="00CF4A60">
        <w:t>Derivation</w:t>
      </w:r>
    </w:p>
    <w:p w14:paraId="15B9CDB2" w14:textId="548EB8FF" w:rsidR="002853CF" w:rsidRPr="00556B21" w:rsidRDefault="002853CF" w:rsidP="002853CF">
      <w:pPr>
        <w:pStyle w:val="DPCbody"/>
      </w:pPr>
      <w:bookmarkStart w:id="6" w:name="_Hlk513377615"/>
      <w:r w:rsidRPr="00B26D7C">
        <w:t xml:space="preserve">This standard is derived from the </w:t>
      </w:r>
      <w:r w:rsidRPr="00830B86">
        <w:t>Automated Briefs and Correspondence Policy</w:t>
      </w:r>
      <w:r w:rsidRPr="00B26D7C">
        <w:t>,</w:t>
      </w:r>
      <w:r w:rsidRPr="00CF4A60">
        <w:t xml:space="preserve"> and is</w:t>
      </w:r>
      <w:r w:rsidRPr="00CF4A60">
        <w:rPr>
          <w:rStyle w:val="Hyperlink"/>
        </w:rPr>
        <w:t xml:space="preserve"> </w:t>
      </w:r>
      <w:r w:rsidRPr="00CF4A60">
        <w:t>guided by the</w:t>
      </w:r>
      <w:r>
        <w:t xml:space="preserve"> </w:t>
      </w:r>
      <w:hyperlink r:id="rId65" w:anchor="automated-briefing-and-correspondence" w:history="1">
        <w:r w:rsidRPr="00556B21">
          <w:rPr>
            <w:rStyle w:val="Hyperlink"/>
          </w:rPr>
          <w:t>Automated Briefs and Cor</w:t>
        </w:r>
        <w:r w:rsidRPr="00556B21">
          <w:rPr>
            <w:rStyle w:val="Hyperlink"/>
          </w:rPr>
          <w:t>r</w:t>
        </w:r>
        <w:r w:rsidRPr="00556B21">
          <w:rPr>
            <w:rStyle w:val="Hyperlink"/>
          </w:rPr>
          <w:t>espondence Statement of Direction</w:t>
        </w:r>
      </w:hyperlink>
      <w:r w:rsidRPr="00556B21">
        <w:t xml:space="preserve"> (ABC SOD) and the </w:t>
      </w:r>
      <w:hyperlink r:id="rId66" w:history="1">
        <w:r w:rsidRPr="00556B21">
          <w:rPr>
            <w:rStyle w:val="Hyperlink"/>
          </w:rPr>
          <w:t>Information Technology Strategy for the Victorian Government, 2016–2020</w:t>
        </w:r>
      </w:hyperlink>
      <w:r w:rsidRPr="00556B21">
        <w:t xml:space="preserve"> (IT strategy).</w:t>
      </w:r>
    </w:p>
    <w:bookmarkEnd w:id="6"/>
    <w:p w14:paraId="72D44DE5" w14:textId="77777777" w:rsidR="0046522F" w:rsidRPr="00CF4A60" w:rsidRDefault="0046522F" w:rsidP="0046522F">
      <w:pPr>
        <w:pStyle w:val="Heading2"/>
      </w:pPr>
      <w:r w:rsidRPr="00CF4A60">
        <w:t>Scope</w:t>
      </w:r>
    </w:p>
    <w:p w14:paraId="6FE0DBAA" w14:textId="6DEBAD37" w:rsidR="00863A43" w:rsidRPr="00CB28B7" w:rsidRDefault="00863A43" w:rsidP="00863A43">
      <w:pPr>
        <w:pStyle w:val="DPCbody"/>
      </w:pPr>
      <w:bookmarkStart w:id="7" w:name="_Hlk11745252"/>
      <w:r w:rsidRPr="00F1191B">
        <w:t>All departments and Victoria Police, referred to collectively as ‘departments’, are formally in-scope</w:t>
      </w:r>
      <w:r>
        <w:t xml:space="preserve">. </w:t>
      </w:r>
      <w:r w:rsidRPr="00CB28B7">
        <w:t>While not required, the standard may be adopted by agencies and partner organisations, if desired.</w:t>
      </w:r>
    </w:p>
    <w:bookmarkEnd w:id="7"/>
    <w:p w14:paraId="12868729" w14:textId="77777777" w:rsidR="0046522F" w:rsidRPr="00CF4A60" w:rsidRDefault="0046522F" w:rsidP="0046522F">
      <w:pPr>
        <w:pStyle w:val="Heading2"/>
      </w:pPr>
      <w:r w:rsidRPr="00CF4A60">
        <w:t>Glossary</w:t>
      </w:r>
    </w:p>
    <w:p w14:paraId="249EC2E4" w14:textId="326765FE" w:rsidR="005D6235" w:rsidRPr="00B26D7C" w:rsidRDefault="005D6235" w:rsidP="005D6235">
      <w:pPr>
        <w:pStyle w:val="DPCbody"/>
      </w:pPr>
      <w:r w:rsidRPr="00B26D7C">
        <w:t xml:space="preserve">The glossary of terms and abbreviations used in this document are defined in the </w:t>
      </w:r>
      <w:r w:rsidRPr="00830B86">
        <w:t>Automated Briefs and Correspondence Glossar</w:t>
      </w:r>
      <w:r w:rsidR="00556B21" w:rsidRPr="00830B86">
        <w:t>y</w:t>
      </w:r>
      <w:r w:rsidRPr="00B26D7C">
        <w:rPr>
          <w:i/>
        </w:rPr>
        <w:t>.</w:t>
      </w:r>
    </w:p>
    <w:p w14:paraId="55A18A69" w14:textId="77777777" w:rsidR="0046522F" w:rsidRPr="00B26D7C" w:rsidRDefault="0046522F" w:rsidP="0046522F">
      <w:pPr>
        <w:pStyle w:val="Heading1"/>
      </w:pPr>
      <w:bookmarkStart w:id="8" w:name="_Hlk513377653"/>
      <w:r w:rsidRPr="00B26D7C">
        <w:t>Related documents, tools and references</w:t>
      </w:r>
    </w:p>
    <w:bookmarkStart w:id="9" w:name="_Hlk12026254"/>
    <w:bookmarkEnd w:id="8"/>
    <w:p w14:paraId="2649FE9F" w14:textId="77777777" w:rsidR="009607FE" w:rsidRPr="003045AF" w:rsidRDefault="009607FE" w:rsidP="009607FE">
      <w:pPr>
        <w:pStyle w:val="DPCbullet1"/>
        <w:rPr>
          <w:color w:val="0072CE"/>
          <w:u w:val="dotted"/>
        </w:rPr>
      </w:pPr>
      <w:r>
        <w:fldChar w:fldCharType="begin"/>
      </w:r>
      <w:r>
        <w:instrText>HYPERLINK "https://www.vic.gov.au/automated-briefing-and-correspondence-policies-standards-and-guidelines" \l "abc-governance-model"</w:instrText>
      </w:r>
      <w:r>
        <w:fldChar w:fldCharType="separate"/>
      </w:r>
      <w:r w:rsidRPr="00AF0743">
        <w:rPr>
          <w:rStyle w:val="Hyperlink"/>
        </w:rPr>
        <w:t>Automated Briefs and Correspondence - Governance Model</w:t>
      </w:r>
      <w:r>
        <w:fldChar w:fldCharType="end"/>
      </w:r>
    </w:p>
    <w:p w14:paraId="7FB9DCE5" w14:textId="77777777" w:rsidR="009607FE" w:rsidRPr="00CD239C" w:rsidRDefault="009607FE" w:rsidP="009607FE">
      <w:pPr>
        <w:pStyle w:val="DPCbullet1"/>
        <w:rPr>
          <w:rStyle w:val="Hyperlink"/>
        </w:rPr>
      </w:pPr>
      <w:r>
        <w:fldChar w:fldCharType="begin"/>
      </w:r>
      <w:r>
        <w:instrText xml:space="preserve"> HYPERLINK "https://www.vic.gov.au/automated-briefing-and-correspondence-policies-standards-and-guidelines" \l "abc-guidelines" </w:instrText>
      </w:r>
      <w:r>
        <w:fldChar w:fldCharType="separate"/>
      </w:r>
      <w:r w:rsidRPr="00CD239C">
        <w:rPr>
          <w:rStyle w:val="Hyperlink"/>
        </w:rPr>
        <w:t>Automated Briefs and Correspondence Guideline</w:t>
      </w:r>
    </w:p>
    <w:p w14:paraId="185C33CE" w14:textId="77777777" w:rsidR="009607FE" w:rsidRPr="003045AF" w:rsidRDefault="009607FE" w:rsidP="009607FE">
      <w:pPr>
        <w:pStyle w:val="DPCbullet1"/>
        <w:rPr>
          <w:color w:val="0072CE"/>
          <w:u w:val="dotted"/>
        </w:rPr>
      </w:pPr>
      <w:r>
        <w:fldChar w:fldCharType="end"/>
      </w:r>
      <w:hyperlink r:id="rId67" w:anchor="abc-policy" w:history="1">
        <w:r w:rsidRPr="00CD239C">
          <w:rPr>
            <w:rStyle w:val="Hyperlink"/>
          </w:rPr>
          <w:t>Automated Briefs and Correspondence Policy</w:t>
        </w:r>
      </w:hyperlink>
    </w:p>
    <w:p w14:paraId="243C2DFE" w14:textId="77777777" w:rsidR="009607FE" w:rsidRPr="003045AF" w:rsidRDefault="009607FE" w:rsidP="009607FE">
      <w:pPr>
        <w:pStyle w:val="DPCbullet1"/>
        <w:rPr>
          <w:color w:val="0072CE"/>
          <w:u w:val="dotted"/>
        </w:rPr>
      </w:pPr>
      <w:hyperlink r:id="rId68" w:anchor="abc-governance-standard" w:history="1">
        <w:r w:rsidRPr="00CD239C">
          <w:rPr>
            <w:rStyle w:val="Hyperlink"/>
          </w:rPr>
          <w:t>Automated Briefs and Correspondence Standard – ABC Governance</w:t>
        </w:r>
      </w:hyperlink>
    </w:p>
    <w:p w14:paraId="33BD400B" w14:textId="77777777" w:rsidR="009607FE" w:rsidRPr="003045AF" w:rsidRDefault="009607FE" w:rsidP="009607FE">
      <w:pPr>
        <w:pStyle w:val="DPCbullet1"/>
        <w:rPr>
          <w:color w:val="0072CE"/>
          <w:u w:val="dotted"/>
        </w:rPr>
      </w:pPr>
      <w:hyperlink r:id="rId69" w:anchor="abc-monitoring-and-reporting-standards" w:history="1">
        <w:r w:rsidRPr="00CD239C">
          <w:rPr>
            <w:rStyle w:val="Hyperlink"/>
          </w:rPr>
          <w:t>Automated Briefs and Correspondence Standard – ABC Monitoring and Reporting</w:t>
        </w:r>
      </w:hyperlink>
    </w:p>
    <w:p w14:paraId="2D3616E3" w14:textId="692CFCC6" w:rsidR="007C325D" w:rsidRPr="00830B86" w:rsidRDefault="009607FE" w:rsidP="007C325D">
      <w:pPr>
        <w:pStyle w:val="DPCbullet1"/>
        <w:rPr>
          <w:color w:val="0072CE"/>
          <w:u w:val="dotted"/>
        </w:rPr>
      </w:pPr>
      <w:hyperlink r:id="rId70" w:anchor="abc-common-process-standards" w:history="1">
        <w:r w:rsidR="007C325D" w:rsidRPr="009607FE">
          <w:rPr>
            <w:rStyle w:val="Hyperlink"/>
          </w:rPr>
          <w:t>Automated Briefs and Corres</w:t>
        </w:r>
        <w:r w:rsidR="007C325D" w:rsidRPr="009607FE">
          <w:rPr>
            <w:rStyle w:val="Hyperlink"/>
          </w:rPr>
          <w:t>p</w:t>
        </w:r>
        <w:r w:rsidR="007C325D" w:rsidRPr="009607FE">
          <w:rPr>
            <w:rStyle w:val="Hyperlink"/>
          </w:rPr>
          <w:t>ondence Standard – Common Process</w:t>
        </w:r>
      </w:hyperlink>
    </w:p>
    <w:p w14:paraId="0F18D471" w14:textId="4A964F6E" w:rsidR="007C325D" w:rsidRPr="00B26D7C" w:rsidRDefault="009607FE" w:rsidP="002853CF">
      <w:pPr>
        <w:pStyle w:val="DPCbullet1"/>
        <w:rPr>
          <w:color w:val="0072CE"/>
          <w:u w:val="dotted"/>
        </w:rPr>
      </w:pPr>
      <w:hyperlink r:id="rId71" w:anchor="automated-briefing-and-correspondence" w:history="1">
        <w:r w:rsidR="007C325D" w:rsidRPr="00B26D7C">
          <w:rPr>
            <w:rStyle w:val="Hyperlink"/>
          </w:rPr>
          <w:t>Automated Briefs and Correspondence Statement of Direction</w:t>
        </w:r>
      </w:hyperlink>
    </w:p>
    <w:bookmarkStart w:id="10" w:name="_GoBack"/>
    <w:p w14:paraId="469A9B96" w14:textId="5F461B4D" w:rsidR="007C325D" w:rsidRPr="00B26D7C" w:rsidRDefault="009607FE" w:rsidP="002853CF">
      <w:pPr>
        <w:pStyle w:val="DPCbullet1"/>
        <w:rPr>
          <w:color w:val="0072CE"/>
          <w:u w:val="dotted"/>
        </w:rPr>
      </w:pPr>
      <w:r>
        <w:fldChar w:fldCharType="begin"/>
      </w:r>
      <w:r>
        <w:instrText xml:space="preserve"> HYPERLINK "https://www.vic.gov.au/information-technology-strategy" </w:instrText>
      </w:r>
      <w:r>
        <w:fldChar w:fldCharType="separate"/>
      </w:r>
      <w:r w:rsidR="007C325D" w:rsidRPr="00B26D7C">
        <w:rPr>
          <w:rStyle w:val="Hyperlink"/>
        </w:rPr>
        <w:t>Information Technology Strategy for the Victorian Government, 2016–2020</w:t>
      </w:r>
      <w:r>
        <w:rPr>
          <w:rStyle w:val="Hyperlink"/>
        </w:rPr>
        <w:fldChar w:fldCharType="end"/>
      </w:r>
      <w:r w:rsidR="007C325D" w:rsidRPr="00B26D7C">
        <w:t xml:space="preserve"> (IT strategy)</w:t>
      </w:r>
    </w:p>
    <w:bookmarkEnd w:id="9"/>
    <w:bookmarkEnd w:id="10"/>
    <w:p w14:paraId="44E4339E" w14:textId="77777777" w:rsidR="0046522F" w:rsidRPr="00CF4A60" w:rsidRDefault="0046522F" w:rsidP="008D287C">
      <w:pPr>
        <w:pStyle w:val="Heading1"/>
      </w:pPr>
      <w:r w:rsidRPr="00CF4A60">
        <w:t>Further information</w:t>
      </w:r>
    </w:p>
    <w:p w14:paraId="25AF718C" w14:textId="70226659" w:rsidR="004819F6" w:rsidRPr="009026FD" w:rsidRDefault="0046522F" w:rsidP="009026FD">
      <w:pPr>
        <w:pStyle w:val="DPCbody"/>
      </w:pPr>
      <w:r w:rsidRPr="00CF4A60">
        <w:t xml:space="preserve">For further information regarding this standard, please contact </w:t>
      </w:r>
      <w:r w:rsidR="00F33278">
        <w:t>Digital Strategy and Transformation</w:t>
      </w:r>
      <w:r w:rsidRPr="00CF4A60">
        <w:t xml:space="preserve">, Department of Premier and Cabinet, at: </w:t>
      </w:r>
      <w:hyperlink r:id="rId72" w:history="1">
        <w:r w:rsidR="00F33278">
          <w:rPr>
            <w:rStyle w:val="Hyperlink"/>
          </w:rPr>
          <w:t>digital.transformation</w:t>
        </w:r>
        <w:r w:rsidRPr="00CF4A60">
          <w:rPr>
            <w:rStyle w:val="Hyperlink"/>
          </w:rPr>
          <w:t>@dpc.vic.gov.au</w:t>
        </w:r>
      </w:hyperlink>
      <w:r w:rsidRPr="00CF4A60">
        <w:t>.</w:t>
      </w:r>
      <w:r w:rsidR="004819F6">
        <w:br w:type="page"/>
      </w:r>
    </w:p>
    <w:p w14:paraId="34A5940A" w14:textId="452B357A" w:rsidR="0046522F" w:rsidRPr="00CF4A60" w:rsidRDefault="0046522F" w:rsidP="0046522F">
      <w:pPr>
        <w:pStyle w:val="Heading1"/>
      </w:pPr>
      <w:r w:rsidRPr="00CF4A60">
        <w:t>Document Control</w:t>
      </w:r>
    </w:p>
    <w:p w14:paraId="4F2D1856" w14:textId="77777777" w:rsidR="0046522F" w:rsidRPr="00CF4A60" w:rsidRDefault="0046522F" w:rsidP="0046522F">
      <w:pPr>
        <w:pStyle w:val="Heading2"/>
      </w:pPr>
      <w:r w:rsidRPr="00CF4A60">
        <w:t>Approval</w:t>
      </w:r>
    </w:p>
    <w:p w14:paraId="1F307711" w14:textId="77777777" w:rsidR="00A52176" w:rsidRDefault="00A52176" w:rsidP="00A52176">
      <w:pPr>
        <w:pStyle w:val="DPCbody"/>
        <w:keepNext/>
      </w:pPr>
      <w:r>
        <w:t>This document is yet to be formally approved and is published as guidance only. It is expected that when delivery of the common platform commences, under the requirements of VSB approved ABC SOD, the ABC Governance Model and associated standards and templates will be formally reviewed and approved.</w:t>
      </w:r>
    </w:p>
    <w:p w14:paraId="2400381C" w14:textId="21548AD7" w:rsidR="0046522F" w:rsidRPr="00CF4A60" w:rsidRDefault="00A52176" w:rsidP="00A52176">
      <w:pPr>
        <w:pStyle w:val="Heading2"/>
      </w:pPr>
      <w:r w:rsidRPr="00CF4A60">
        <w:t xml:space="preserve"> </w:t>
      </w:r>
      <w:r w:rsidR="0046522F" w:rsidRPr="00CF4A60">
        <w:t>Version history</w:t>
      </w:r>
    </w:p>
    <w:tbl>
      <w:tblPr>
        <w:tblStyle w:val="TableGrid"/>
        <w:tblW w:w="5000" w:type="pct"/>
        <w:tblLook w:val="04A0" w:firstRow="1" w:lastRow="0" w:firstColumn="1" w:lastColumn="0" w:noHBand="0" w:noVBand="1"/>
      </w:tblPr>
      <w:tblGrid>
        <w:gridCol w:w="1339"/>
        <w:gridCol w:w="2027"/>
        <w:gridCol w:w="6771"/>
      </w:tblGrid>
      <w:tr w:rsidR="0046522F" w:rsidRPr="00CF4A60" w14:paraId="0CAAFDE4" w14:textId="77777777" w:rsidTr="006E2ECF">
        <w:tc>
          <w:tcPr>
            <w:tcW w:w="1339" w:type="dxa"/>
            <w:vAlign w:val="center"/>
          </w:tcPr>
          <w:p w14:paraId="37755494" w14:textId="77777777" w:rsidR="0046522F" w:rsidRPr="00CF4A60" w:rsidRDefault="0046522F" w:rsidP="00F0568A">
            <w:pPr>
              <w:pStyle w:val="DPCtablecolhead"/>
            </w:pPr>
            <w:r w:rsidRPr="00CF4A60">
              <w:t>Version</w:t>
            </w:r>
          </w:p>
        </w:tc>
        <w:tc>
          <w:tcPr>
            <w:tcW w:w="2027" w:type="dxa"/>
            <w:vAlign w:val="center"/>
          </w:tcPr>
          <w:p w14:paraId="2B3A7368" w14:textId="77777777" w:rsidR="0046522F" w:rsidRPr="00CF4A60" w:rsidRDefault="0046522F" w:rsidP="00F0568A">
            <w:pPr>
              <w:pStyle w:val="DPCtablecolhead"/>
            </w:pPr>
            <w:r w:rsidRPr="00CF4A60">
              <w:t>Date</w:t>
            </w:r>
          </w:p>
        </w:tc>
        <w:tc>
          <w:tcPr>
            <w:tcW w:w="6771" w:type="dxa"/>
            <w:vAlign w:val="center"/>
          </w:tcPr>
          <w:p w14:paraId="7C6A14C0" w14:textId="77777777" w:rsidR="0046522F" w:rsidRPr="00CF4A60" w:rsidRDefault="0046522F" w:rsidP="00F0568A">
            <w:pPr>
              <w:pStyle w:val="DPCtablecolhead"/>
            </w:pPr>
            <w:r w:rsidRPr="00CF4A60">
              <w:t>Comments</w:t>
            </w:r>
          </w:p>
        </w:tc>
      </w:tr>
      <w:tr w:rsidR="0046522F" w:rsidRPr="00CF4A60" w14:paraId="3CE9C8E6" w14:textId="77777777" w:rsidTr="006E2ECF">
        <w:tc>
          <w:tcPr>
            <w:tcW w:w="1339" w:type="dxa"/>
            <w:vAlign w:val="center"/>
          </w:tcPr>
          <w:p w14:paraId="16DADC49" w14:textId="4853576C" w:rsidR="0046522F" w:rsidRPr="00CF4A60" w:rsidRDefault="0002601F" w:rsidP="0046522F">
            <w:pPr>
              <w:pStyle w:val="DPCtabletext"/>
              <w:spacing w:before="120" w:after="120"/>
            </w:pPr>
            <w:r>
              <w:t>0.1</w:t>
            </w:r>
          </w:p>
        </w:tc>
        <w:tc>
          <w:tcPr>
            <w:tcW w:w="2027" w:type="dxa"/>
            <w:vAlign w:val="center"/>
          </w:tcPr>
          <w:p w14:paraId="6541A8CB" w14:textId="7C1B46FF" w:rsidR="0046522F" w:rsidRPr="00CF4A60" w:rsidRDefault="00164112" w:rsidP="0046522F">
            <w:pPr>
              <w:pStyle w:val="DPCtabletext"/>
              <w:spacing w:before="120" w:after="120"/>
            </w:pPr>
            <w:r>
              <w:t>07/05/2018</w:t>
            </w:r>
          </w:p>
        </w:tc>
        <w:tc>
          <w:tcPr>
            <w:tcW w:w="6771" w:type="dxa"/>
            <w:vAlign w:val="center"/>
          </w:tcPr>
          <w:p w14:paraId="22F57081" w14:textId="6A90BC08" w:rsidR="0046522F" w:rsidRPr="00CF4A60" w:rsidRDefault="005F5757" w:rsidP="0046522F">
            <w:pPr>
              <w:pStyle w:val="DPCtabletext"/>
              <w:spacing w:before="120" w:after="120"/>
            </w:pPr>
            <w:r>
              <w:t>First formal draft for review</w:t>
            </w:r>
          </w:p>
        </w:tc>
      </w:tr>
      <w:tr w:rsidR="006649CA" w:rsidRPr="00CF4A60" w14:paraId="016E8A52" w14:textId="77777777" w:rsidTr="006E2ECF">
        <w:tc>
          <w:tcPr>
            <w:tcW w:w="1339" w:type="dxa"/>
            <w:vAlign w:val="center"/>
          </w:tcPr>
          <w:p w14:paraId="55A3B2D6" w14:textId="08BD2D81" w:rsidR="006649CA" w:rsidRDefault="006649CA" w:rsidP="0046522F">
            <w:pPr>
              <w:pStyle w:val="DPCtabletext"/>
              <w:spacing w:before="120" w:after="120"/>
            </w:pPr>
            <w:r>
              <w:t>0.2</w:t>
            </w:r>
          </w:p>
        </w:tc>
        <w:tc>
          <w:tcPr>
            <w:tcW w:w="2027" w:type="dxa"/>
            <w:vAlign w:val="center"/>
          </w:tcPr>
          <w:p w14:paraId="04109AC1" w14:textId="2BB4BAA4" w:rsidR="006649CA" w:rsidRDefault="006649CA" w:rsidP="0046522F">
            <w:pPr>
              <w:pStyle w:val="DPCtabletext"/>
              <w:spacing w:before="120" w:after="120"/>
            </w:pPr>
            <w:r>
              <w:t>15/05/2018</w:t>
            </w:r>
          </w:p>
        </w:tc>
        <w:tc>
          <w:tcPr>
            <w:tcW w:w="6771" w:type="dxa"/>
            <w:vAlign w:val="center"/>
          </w:tcPr>
          <w:p w14:paraId="0C0D9DE1" w14:textId="026BC414" w:rsidR="006649CA" w:rsidRDefault="006649CA" w:rsidP="0046522F">
            <w:pPr>
              <w:pStyle w:val="DPCtabletext"/>
              <w:spacing w:before="120" w:after="120"/>
            </w:pPr>
            <w:r>
              <w:t>Minor changes identified during review period.</w:t>
            </w:r>
          </w:p>
        </w:tc>
      </w:tr>
      <w:tr w:rsidR="006649CA" w:rsidRPr="00CF4A60" w14:paraId="3C9A5953" w14:textId="77777777" w:rsidTr="006E2ECF">
        <w:tc>
          <w:tcPr>
            <w:tcW w:w="1339" w:type="dxa"/>
            <w:vAlign w:val="center"/>
          </w:tcPr>
          <w:p w14:paraId="165D9B33" w14:textId="08618C57" w:rsidR="006649CA" w:rsidRDefault="006649CA" w:rsidP="0046522F">
            <w:pPr>
              <w:pStyle w:val="DPCtabletext"/>
              <w:spacing w:before="120" w:after="120"/>
            </w:pPr>
            <w:r>
              <w:t>0.3</w:t>
            </w:r>
          </w:p>
        </w:tc>
        <w:tc>
          <w:tcPr>
            <w:tcW w:w="2027" w:type="dxa"/>
            <w:vAlign w:val="center"/>
          </w:tcPr>
          <w:p w14:paraId="2017B4F1" w14:textId="21518826" w:rsidR="006649CA" w:rsidRDefault="006649CA" w:rsidP="0046522F">
            <w:pPr>
              <w:pStyle w:val="DPCtabletext"/>
              <w:spacing w:before="120" w:after="120"/>
            </w:pPr>
            <w:r>
              <w:t>30/05/2018</w:t>
            </w:r>
          </w:p>
        </w:tc>
        <w:tc>
          <w:tcPr>
            <w:tcW w:w="6771" w:type="dxa"/>
            <w:vAlign w:val="center"/>
          </w:tcPr>
          <w:p w14:paraId="48854AFB" w14:textId="4FE0E987" w:rsidR="006649CA" w:rsidRDefault="006649CA" w:rsidP="0046522F">
            <w:pPr>
              <w:pStyle w:val="DPCtabletext"/>
              <w:spacing w:before="120" w:after="120"/>
            </w:pPr>
            <w:r>
              <w:t>Second formal draft for review</w:t>
            </w:r>
          </w:p>
        </w:tc>
      </w:tr>
      <w:tr w:rsidR="00B26D7C" w:rsidRPr="00CF4A60" w14:paraId="4BDF8929" w14:textId="77777777" w:rsidTr="006E2ECF">
        <w:tc>
          <w:tcPr>
            <w:tcW w:w="1339" w:type="dxa"/>
            <w:vAlign w:val="center"/>
          </w:tcPr>
          <w:p w14:paraId="2CAD40EA" w14:textId="321A04EA" w:rsidR="00B26D7C" w:rsidRDefault="002B178E" w:rsidP="0046522F">
            <w:pPr>
              <w:pStyle w:val="DPCtabletext"/>
              <w:spacing w:before="120" w:after="120"/>
            </w:pPr>
            <w:r>
              <w:t>0.4</w:t>
            </w:r>
          </w:p>
        </w:tc>
        <w:tc>
          <w:tcPr>
            <w:tcW w:w="2027" w:type="dxa"/>
            <w:vAlign w:val="center"/>
          </w:tcPr>
          <w:p w14:paraId="0DA02B99" w14:textId="133D028D" w:rsidR="00B26D7C" w:rsidRDefault="00B26D7C" w:rsidP="0046522F">
            <w:pPr>
              <w:pStyle w:val="DPCtabletext"/>
              <w:spacing w:before="120" w:after="120"/>
            </w:pPr>
            <w:r>
              <w:t>01/08/2018</w:t>
            </w:r>
          </w:p>
        </w:tc>
        <w:tc>
          <w:tcPr>
            <w:tcW w:w="6771" w:type="dxa"/>
            <w:vAlign w:val="center"/>
          </w:tcPr>
          <w:p w14:paraId="54B55736" w14:textId="5FAF8426" w:rsidR="00B26D7C" w:rsidRDefault="002B178E" w:rsidP="00B26D7C">
            <w:pPr>
              <w:pStyle w:val="DPCtabletext"/>
              <w:spacing w:before="120" w:after="120"/>
            </w:pPr>
            <w:r>
              <w:t>Input from review round</w:t>
            </w:r>
          </w:p>
        </w:tc>
      </w:tr>
      <w:tr w:rsidR="001E20F1" w:rsidRPr="00CF4A60" w14:paraId="75E5FA75" w14:textId="77777777" w:rsidTr="006E2ECF">
        <w:tc>
          <w:tcPr>
            <w:tcW w:w="1339" w:type="dxa"/>
            <w:vAlign w:val="center"/>
          </w:tcPr>
          <w:p w14:paraId="3895D27B" w14:textId="6FE9D890" w:rsidR="001E20F1" w:rsidRDefault="002B178E" w:rsidP="0046522F">
            <w:pPr>
              <w:pStyle w:val="DPCtabletext"/>
              <w:spacing w:before="120" w:after="120"/>
            </w:pPr>
            <w:r>
              <w:t>0.5</w:t>
            </w:r>
          </w:p>
        </w:tc>
        <w:tc>
          <w:tcPr>
            <w:tcW w:w="2027" w:type="dxa"/>
            <w:vAlign w:val="center"/>
          </w:tcPr>
          <w:p w14:paraId="66B88F86" w14:textId="24D8925A" w:rsidR="001E20F1" w:rsidRDefault="001E20F1" w:rsidP="0046522F">
            <w:pPr>
              <w:pStyle w:val="DPCtabletext"/>
              <w:spacing w:before="120" w:after="120"/>
            </w:pPr>
            <w:r>
              <w:t>14/06/2019</w:t>
            </w:r>
          </w:p>
        </w:tc>
        <w:tc>
          <w:tcPr>
            <w:tcW w:w="6771" w:type="dxa"/>
            <w:vAlign w:val="center"/>
          </w:tcPr>
          <w:p w14:paraId="5166F586" w14:textId="17C6F10F" w:rsidR="001E20F1" w:rsidRDefault="002B178E" w:rsidP="00B26D7C">
            <w:pPr>
              <w:pStyle w:val="DPCtabletext"/>
              <w:spacing w:before="120" w:after="120"/>
            </w:pPr>
            <w:r>
              <w:t>Final draft</w:t>
            </w:r>
          </w:p>
        </w:tc>
      </w:tr>
      <w:tr w:rsidR="00A52176" w:rsidRPr="00CF4A60" w14:paraId="345B23B9" w14:textId="77777777" w:rsidTr="006E2ECF">
        <w:tc>
          <w:tcPr>
            <w:tcW w:w="1339" w:type="dxa"/>
            <w:vAlign w:val="center"/>
          </w:tcPr>
          <w:p w14:paraId="28D1643A" w14:textId="14034FDA" w:rsidR="00A52176" w:rsidRDefault="00A52176" w:rsidP="0046522F">
            <w:pPr>
              <w:pStyle w:val="DPCtabletext"/>
              <w:spacing w:before="120" w:after="120"/>
            </w:pPr>
            <w:r>
              <w:t>1.0</w:t>
            </w:r>
          </w:p>
        </w:tc>
        <w:tc>
          <w:tcPr>
            <w:tcW w:w="2027" w:type="dxa"/>
            <w:vAlign w:val="center"/>
          </w:tcPr>
          <w:p w14:paraId="03FEBEC5" w14:textId="19F787AA" w:rsidR="00A52176" w:rsidRDefault="00A52176" w:rsidP="0046522F">
            <w:pPr>
              <w:pStyle w:val="DPCtabletext"/>
              <w:spacing w:before="120" w:after="120"/>
            </w:pPr>
            <w:r>
              <w:t>03/09/2019</w:t>
            </w:r>
          </w:p>
        </w:tc>
        <w:tc>
          <w:tcPr>
            <w:tcW w:w="6771" w:type="dxa"/>
            <w:vAlign w:val="center"/>
          </w:tcPr>
          <w:p w14:paraId="5EE939CC" w14:textId="4EFE2568" w:rsidR="00A52176" w:rsidRDefault="00A52176" w:rsidP="00B26D7C">
            <w:pPr>
              <w:pStyle w:val="DPCtabletext"/>
              <w:spacing w:before="120" w:after="120"/>
            </w:pPr>
            <w:r>
              <w:t>Final version</w:t>
            </w:r>
          </w:p>
        </w:tc>
      </w:tr>
    </w:tbl>
    <w:p w14:paraId="558F2D1B" w14:textId="02021BE7" w:rsidR="003D66E9" w:rsidRDefault="003D66E9" w:rsidP="009026FD">
      <w:pPr>
        <w:rPr>
          <w:rFonts w:asciiTheme="minorHAnsi" w:eastAsia="Times" w:hAnsiTheme="minorHAnsi" w:cs="Arial"/>
          <w:color w:val="000000" w:themeColor="text1"/>
          <w:sz w:val="22"/>
          <w:szCs w:val="22"/>
        </w:rPr>
      </w:pPr>
    </w:p>
    <w:sectPr w:rsidR="003D66E9" w:rsidSect="001A052E">
      <w:headerReference w:type="default" r:id="rId73"/>
      <w:footerReference w:type="default" r:id="rId74"/>
      <w:type w:val="continuous"/>
      <w:pgSz w:w="11906" w:h="16838" w:code="9"/>
      <w:pgMar w:top="1701" w:right="851" w:bottom="1134" w:left="1134"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2AE40" w14:textId="77777777" w:rsidR="009607FE" w:rsidRDefault="009607FE">
      <w:r>
        <w:separator/>
      </w:r>
    </w:p>
  </w:endnote>
  <w:endnote w:type="continuationSeparator" w:id="0">
    <w:p w14:paraId="5E92FC7A" w14:textId="77777777" w:rsidR="009607FE" w:rsidRDefault="00960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5FB3D" w14:textId="11617720" w:rsidR="009607FE" w:rsidRDefault="009607FE" w:rsidP="00B26D7C">
    <w:pPr>
      <w:pStyle w:val="Footer"/>
      <w:rPr>
        <w:rFonts w:ascii="Arial" w:hAnsi="Arial"/>
        <w:b/>
        <w:color w:val="3F3F3F"/>
      </w:rPr>
    </w:pPr>
    <w:bookmarkStart w:id="0" w:name="aliashNonProtectiveMarki1FooterEvenPages"/>
    <w:r>
      <w:rPr>
        <w:rFonts w:ascii="Arial" w:hAnsi="Arial"/>
        <w:b/>
        <w:color w:val="3F3F3F"/>
      </w:rPr>
      <w:t>For Official Use Only</w:t>
    </w:r>
  </w:p>
  <w:bookmarkEnd w:id="0"/>
  <w:p w14:paraId="75845E73" w14:textId="77777777" w:rsidR="009607FE" w:rsidRDefault="00960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9D949" w14:textId="77777777" w:rsidR="00D127E9" w:rsidRDefault="00D127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941F" w14:textId="48A60253" w:rsidR="009607FE" w:rsidRDefault="009607FE">
    <w:pPr>
      <w:pStyle w:val="Footer"/>
    </w:pPr>
    <w:bookmarkStart w:id="1" w:name="aliashNonProtectiveMarki1FooterFirstPage"/>
    <w:r>
      <w:rPr>
        <w:noProof/>
        <w:lang w:eastAsia="en-AU"/>
      </w:rPr>
      <w:drawing>
        <wp:anchor distT="0" distB="0" distL="114300" distR="114300" simplePos="0" relativeHeight="251657216" behindDoc="0" locked="0" layoutInCell="0" allowOverlap="1" wp14:anchorId="5C30DD9B" wp14:editId="6F5A7AE7">
          <wp:simplePos x="0" y="0"/>
          <wp:positionH relativeFrom="page">
            <wp:posOffset>-11430</wp:posOffset>
          </wp:positionH>
          <wp:positionV relativeFrom="page">
            <wp:posOffset>9967789</wp:posOffset>
          </wp:positionV>
          <wp:extent cx="7559640" cy="502918"/>
          <wp:effectExtent l="0" t="0" r="0" b="0"/>
          <wp:wrapNone/>
          <wp:docPr id="3" name="Picture 3" descr="Victoria State Governmne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All.png"/>
                  <pic:cNvPicPr/>
                </pic:nvPicPr>
                <pic:blipFill>
                  <a:blip r:embed="rId1">
                    <a:extLst>
                      <a:ext uri="{28A0092B-C50C-407E-A947-70E740481C1C}">
                        <a14:useLocalDpi xmlns:a14="http://schemas.microsoft.com/office/drawing/2010/main" val="0"/>
                      </a:ext>
                    </a:extLst>
                  </a:blip>
                  <a:stretch>
                    <a:fillRect/>
                  </a:stretch>
                </pic:blipFill>
                <pic:spPr>
                  <a:xfrm>
                    <a:off x="0" y="0"/>
                    <a:ext cx="7559640" cy="50291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noProof/>
        <w:color w:val="3F3F3F"/>
      </w:rPr>
      <mc:AlternateContent>
        <mc:Choice Requires="wps">
          <w:drawing>
            <wp:anchor distT="0" distB="0" distL="114300" distR="114300" simplePos="0" relativeHeight="251664384" behindDoc="0" locked="0" layoutInCell="0" allowOverlap="1" wp14:anchorId="3282E294" wp14:editId="3E3AFBF3">
              <wp:simplePos x="0" y="9601200"/>
              <wp:positionH relativeFrom="page">
                <wp:align>left</wp:align>
              </wp:positionH>
              <wp:positionV relativeFrom="page">
                <wp:align>bottom</wp:align>
              </wp:positionV>
              <wp:extent cx="7772400" cy="266700"/>
              <wp:effectExtent l="0" t="0" r="0" b="0"/>
              <wp:wrapNone/>
              <wp:docPr id="14" name="MSIPCMc40a4c4dacb5e532cc6b7d0e"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DFDB25" w14:textId="2B2EED5C"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82E294" id="_x0000_t202" coordsize="21600,21600" o:spt="202" path="m,l,21600r21600,l21600,xe">
              <v:stroke joinstyle="miter"/>
              <v:path gradientshapeok="t" o:connecttype="rect"/>
            </v:shapetype>
            <v:shape id="MSIPCMc40a4c4dacb5e532cc6b7d0e" o:spid="_x0000_s1058" type="#_x0000_t202" alt="{&quot;HashCode&quot;:-1267603503,&quot;Height&quot;:9999999.0,&quot;Width&quot;:9999999.0,&quot;Placement&quot;:&quot;Footer&quot;,&quot;Index&quot;:&quot;FirstPage&quot;,&quot;Section&quot;:1,&quot;Top&quot;:0.0,&quot;Left&quot;:0.0}" style="position:absolute;margin-left:0;margin-top:0;width:612pt;height:21pt;z-index:25166438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" o:allowincell="f" filled="f" stroked="f" strokeweight=".5pt">
              <v:textbox inset="20pt,0,,0">
                <w:txbxContent>
                  <w:p w14:paraId="0ADFDB25" w14:textId="2B2EED5C"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D9C06" w14:textId="77777777" w:rsidR="009607FE" w:rsidRPr="0099618E" w:rsidRDefault="009607FE" w:rsidP="00654138">
    <w:pPr>
      <w:pStyle w:val="Footer"/>
      <w:tabs>
        <w:tab w:val="right" w:pos="9498"/>
      </w:tabs>
    </w:pPr>
    <w:bookmarkStart w:id="4" w:name="aliashNonProtectiveMarki2FooterEvenPages"/>
    <w:r>
      <w:rPr>
        <w:rFonts w:ascii="Arial" w:hAnsi="Arial"/>
        <w:b/>
        <w:noProof/>
        <w:color w:val="3F3F3F"/>
      </w:rPr>
      <mc:AlternateContent>
        <mc:Choice Requires="wps">
          <w:drawing>
            <wp:anchor distT="0" distB="0" distL="114300" distR="114300" simplePos="0" relativeHeight="251660800" behindDoc="0" locked="0" layoutInCell="0" allowOverlap="1" wp14:anchorId="0EC9CCED" wp14:editId="6EC74961">
              <wp:simplePos x="0" y="0"/>
              <wp:positionH relativeFrom="page">
                <wp:align>left</wp:align>
              </wp:positionH>
              <wp:positionV relativeFrom="page">
                <wp:align>bottom</wp:align>
              </wp:positionV>
              <wp:extent cx="7772400" cy="266700"/>
              <wp:effectExtent l="0" t="0" r="0" b="0"/>
              <wp:wrapNone/>
              <wp:docPr id="20" name="MSIPCM9ef040018d18d938834fcab0"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8EFED" w14:textId="77777777" w:rsidR="009607FE" w:rsidRPr="00824140" w:rsidRDefault="009607FE" w:rsidP="00654138">
                          <w:pPr>
                            <w:rPr>
                              <w:rFonts w:ascii="Calibri" w:hAnsi="Calibri" w:cs="Calibri"/>
                              <w:color w:val="000000"/>
                              <w:sz w:val="22"/>
                            </w:rPr>
                          </w:pPr>
                          <w:r w:rsidRPr="0082414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9CCED" id="_x0000_t202" coordsize="21600,21600" o:spt="202" path="m,l,21600r21600,l21600,xe">
              <v:stroke joinstyle="miter"/>
              <v:path gradientshapeok="t" o:connecttype="rect"/>
            </v:shapetype>
            <v:shape id="MSIPCM9ef040018d18d938834fcab0" o:spid="_x0000_s1059" type="#_x0000_t202" alt="{&quot;HashCode&quot;:-1267603503,&quot;Height&quot;:9999999.0,&quot;Width&quot;:9999999.0,&quot;Placement&quot;:&quot;Footer&quot;,&quot;Index&quot;:&quot;OddAndEven&quot;,&quot;Section&quot;:1,&quot;Top&quot;:0.0,&quot;Left&quot;:0.0}" style="position:absolute;margin-left:0;margin-top:0;width:612pt;height:21pt;z-index:25166080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PjajssgAwAASwYAAA4AAAAAAAAA&#10;AAAAAAAALgIAAGRycy9lMm9Eb2MueG1sUEsBAi0AFAAGAAgAAAAhAFsixSHbAAAABQEAAA8AAAAA&#10;AAAAAAAAAAAAegUAAGRycy9kb3ducmV2LnhtbFBLBQYAAAAABAAEAPMAAACCBgAAAAA=&#10;" o:allowincell="f" filled="f" stroked="f" strokeweight=".5pt">
              <v:textbox inset="20pt,0,,0">
                <w:txbxContent>
                  <w:p w14:paraId="6AA8EFED" w14:textId="77777777" w:rsidR="009607FE" w:rsidRPr="00824140" w:rsidRDefault="009607FE" w:rsidP="00654138">
                    <w:pPr>
                      <w:rPr>
                        <w:rFonts w:ascii="Calibri" w:hAnsi="Calibri" w:cs="Calibri"/>
                        <w:color w:val="000000"/>
                        <w:sz w:val="22"/>
                      </w:rPr>
                    </w:pPr>
                    <w:r w:rsidRPr="00824140">
                      <w:rPr>
                        <w:rFonts w:ascii="Calibri" w:hAnsi="Calibri" w:cs="Calibri"/>
                        <w:color w:val="000000"/>
                        <w:sz w:val="22"/>
                      </w:rPr>
                      <w:t>OFFICIAL</w:t>
                    </w:r>
                  </w:p>
                </w:txbxContent>
              </v:textbox>
              <w10:wrap anchorx="page" anchory="page"/>
            </v:shape>
          </w:pict>
        </mc:Fallback>
      </mc:AlternateContent>
    </w:r>
    <w:r>
      <w:rPr>
        <w:rFonts w:ascii="Arial" w:hAnsi="Arial"/>
        <w:b/>
        <w:noProof/>
        <w:color w:val="3F3F3F"/>
      </w:rPr>
      <mc:AlternateContent>
        <mc:Choice Requires="wps">
          <w:drawing>
            <wp:anchor distT="0" distB="0" distL="114300" distR="114300" simplePos="0" relativeHeight="251652608" behindDoc="0" locked="0" layoutInCell="0" allowOverlap="1" wp14:anchorId="6E5711A9" wp14:editId="1D4D7150">
              <wp:simplePos x="0" y="0"/>
              <wp:positionH relativeFrom="page">
                <wp:align>left</wp:align>
              </wp:positionH>
              <wp:positionV relativeFrom="page">
                <wp:align>bottom</wp:align>
              </wp:positionV>
              <wp:extent cx="10686197" cy="266700"/>
              <wp:effectExtent l="0" t="0" r="0" b="0"/>
              <wp:wrapNone/>
              <wp:docPr id="21" name="MSIPCMde0a4760997e7d3151a73657"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10686197"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BC3C7" w14:textId="77777777" w:rsidR="009607FE" w:rsidRPr="006C6AA0" w:rsidRDefault="009607FE" w:rsidP="00654138">
                          <w:pPr>
                            <w:rPr>
                              <w:rFonts w:ascii="Calibri" w:hAnsi="Calibri" w:cs="Calibri"/>
                              <w:color w:val="000000"/>
                              <w:sz w:val="22"/>
                            </w:rPr>
                          </w:pPr>
                          <w:r w:rsidRPr="006C6AA0">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6E5711A9" id="MSIPCMde0a4760997e7d3151a73657" o:spid="_x0000_s1060" type="#_x0000_t202" alt="{&quot;HashCode&quot;:-1267603503,&quot;Height&quot;:9999999.0,&quot;Width&quot;:9999999.0,&quot;Placement&quot;:&quot;Footer&quot;,&quot;Index&quot;:&quot;OddAndEven&quot;,&quot;Section&quot;:2,&quot;Top&quot;:0.0,&quot;Left&quot;:0.0}" style="position:absolute;margin-left:0;margin-top:0;width:841.45pt;height:21pt;z-index:251652608;visibility:visible;mso-wrap-style:square;mso-width-percent:0;mso-wrap-distance-left:9pt;mso-wrap-distance-top:0;mso-wrap-distance-right:9pt;mso-wrap-distance-bottom:0;mso-position-horizontal:left;mso-position-horizontal-relative:page;mso-position-vertical:bottom;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" o:allowincell="f" filled="f" stroked="f" strokeweight=".5pt">
              <v:textbox inset="20pt,0,,0">
                <w:txbxContent>
                  <w:p w14:paraId="737BC3C7" w14:textId="77777777" w:rsidR="009607FE" w:rsidRPr="006C6AA0" w:rsidRDefault="009607FE" w:rsidP="00654138">
                    <w:pPr>
                      <w:rPr>
                        <w:rFonts w:ascii="Calibri" w:hAnsi="Calibri" w:cs="Calibri"/>
                        <w:color w:val="000000"/>
                        <w:sz w:val="22"/>
                      </w:rPr>
                    </w:pPr>
                    <w:r w:rsidRPr="006C6AA0">
                      <w:rPr>
                        <w:rFonts w:ascii="Calibri" w:hAnsi="Calibri" w:cs="Calibri"/>
                        <w:color w:val="000000"/>
                        <w:sz w:val="22"/>
                      </w:rPr>
                      <w:t>OFFICIAL</w:t>
                    </w:r>
                  </w:p>
                </w:txbxContent>
              </v:textbox>
              <w10:wrap anchorx="page" anchory="page"/>
            </v:shape>
          </w:pict>
        </mc:Fallback>
      </mc:AlternateContent>
    </w:r>
    <w:bookmarkEnd w:id="4"/>
    <w:r w:rsidRPr="0099618E">
      <w:fldChar w:fldCharType="begin"/>
    </w:r>
    <w:r w:rsidRPr="0099618E">
      <w:instrText xml:space="preserve"> PAGE </w:instrText>
    </w:r>
    <w:r w:rsidRPr="0099618E">
      <w:fldChar w:fldCharType="separate"/>
    </w:r>
    <w:r>
      <w:rPr>
        <w:noProof/>
      </w:rPr>
      <w:t>2</w:t>
    </w:r>
    <w:r w:rsidRPr="0099618E">
      <w:fldChar w:fldCharType="end"/>
    </w:r>
    <w:r>
      <w:tab/>
      <w:t>Brief template guideline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1340" w14:textId="1ED17354" w:rsidR="009607FE" w:rsidRDefault="009607FE" w:rsidP="00162258">
    <w:pPr>
      <w:pStyle w:val="DPCfooter"/>
    </w:pPr>
    <w:r>
      <w:t>ABC Common Templates Standard</w:t>
    </w:r>
    <w:r w:rsidRPr="00A95E3B">
      <w:tab/>
    </w:r>
    <w:r w:rsidRPr="00A95E3B">
      <w:fldChar w:fldCharType="begin"/>
    </w:r>
    <w:r w:rsidRPr="00A95E3B">
      <w:instrText xml:space="preserve"> PAGE   \* MERGEFORMAT </w:instrText>
    </w:r>
    <w:r w:rsidRPr="00A95E3B">
      <w:fldChar w:fldCharType="separate"/>
    </w:r>
    <w:r>
      <w:t>2</w:t>
    </w:r>
    <w:r w:rsidRPr="00A95E3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B0890" w14:textId="67EDE0B9" w:rsidR="009607FE" w:rsidRDefault="009607FE" w:rsidP="00162258">
    <w:pPr>
      <w:pStyle w:val="DPCfooter"/>
      <w:tabs>
        <w:tab w:val="clear" w:pos="9923"/>
        <w:tab w:val="right" w:pos="14459"/>
      </w:tabs>
    </w:pPr>
    <w:r>
      <w:t xml:space="preserve">ABC Common Templates Standard </w:t>
    </w:r>
    <w:r w:rsidRPr="00A95E3B">
      <w:tab/>
    </w:r>
    <w:r w:rsidRPr="00A95E3B">
      <w:fldChar w:fldCharType="begin"/>
    </w:r>
    <w:r w:rsidRPr="00A95E3B">
      <w:instrText xml:space="preserve"> PAGE   \* MERGEFORMAT </w:instrText>
    </w:r>
    <w:r w:rsidRPr="00A95E3B">
      <w:fldChar w:fldCharType="separate"/>
    </w:r>
    <w:r>
      <w:t>2</w:t>
    </w:r>
    <w:r w:rsidRPr="00A95E3B">
      <w:fldChar w:fldCharType="end"/>
    </w:r>
    <w:r>
      <w:rPr>
        <w:noProof/>
        <w:lang w:eastAsia="en-AU"/>
      </w:rPr>
      <w:drawing>
        <wp:anchor distT="0" distB="0" distL="114300" distR="114300" simplePos="0" relativeHeight="251658752" behindDoc="0" locked="1" layoutInCell="0" allowOverlap="1" wp14:anchorId="1025A667" wp14:editId="0F6D776A">
          <wp:simplePos x="0" y="0"/>
          <wp:positionH relativeFrom="page">
            <wp:posOffset>635</wp:posOffset>
          </wp:positionH>
          <wp:positionV relativeFrom="page">
            <wp:posOffset>9939655</wp:posOffset>
          </wp:positionV>
          <wp:extent cx="7559640" cy="502918"/>
          <wp:effectExtent l="0" t="0" r="0" b="0"/>
          <wp:wrapNone/>
          <wp:docPr id="139" name="Picture 139" descr="Victoria State Governmnet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All.png"/>
                  <pic:cNvPicPr/>
                </pic:nvPicPr>
                <pic:blipFill>
                  <a:blip r:embed="rId1">
                    <a:extLst>
                      <a:ext uri="{28A0092B-C50C-407E-A947-70E740481C1C}">
                        <a14:useLocalDpi xmlns:a14="http://schemas.microsoft.com/office/drawing/2010/main" val="0"/>
                      </a:ext>
                    </a:extLst>
                  </a:blip>
                  <a:stretch>
                    <a:fillRect/>
                  </a:stretch>
                </pic:blipFill>
                <pic:spPr>
                  <a:xfrm>
                    <a:off x="0" y="0"/>
                    <a:ext cx="7559640" cy="502918"/>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439BB" w14:textId="7D945FCF" w:rsidR="009607FE" w:rsidRDefault="009607FE">
    <w:pPr>
      <w:pStyle w:val="Footer"/>
    </w:pPr>
    <w:r w:rsidRPr="00D07B01">
      <w:rPr>
        <w:rFonts w:ascii="Arial" w:hAnsi="Arial"/>
        <w:b/>
        <w:noProof/>
        <w:color w:val="3F3F3F"/>
        <w:sz w:val="22"/>
        <w:szCs w:val="22"/>
      </w:rPr>
      <mc:AlternateContent>
        <mc:Choice Requires="wps">
          <w:drawing>
            <wp:anchor distT="0" distB="0" distL="114300" distR="114300" simplePos="0" relativeHeight="251676927" behindDoc="0" locked="0" layoutInCell="0" allowOverlap="1" wp14:anchorId="402C875A" wp14:editId="56472A9D">
              <wp:simplePos x="0" y="0"/>
              <wp:positionH relativeFrom="page">
                <wp:align>left</wp:align>
              </wp:positionH>
              <wp:positionV relativeFrom="page">
                <wp:align>bottom</wp:align>
              </wp:positionV>
              <wp:extent cx="7772400" cy="266700"/>
              <wp:effectExtent l="0" t="0" r="0" b="0"/>
              <wp:wrapNone/>
              <wp:docPr id="9" name="MSIPCMf08f4cb898b9c39feea7726b"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81C625" w14:textId="2CEE646E"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02C875A" id="_x0000_t202" coordsize="21600,21600" o:spt="202" path="m,l,21600r21600,l21600,xe">
              <v:stroke joinstyle="miter"/>
              <v:path gradientshapeok="t" o:connecttype="rect"/>
            </v:shapetype>
            <v:shape id="MSIPCMf08f4cb898b9c39feea7726b" o:spid="_x0000_s1061" type="#_x0000_t202" alt="{&quot;HashCode&quot;:-1267603503,&quot;Height&quot;:9999999.0,&quot;Width&quot;:9999999.0,&quot;Placement&quot;:&quot;Footer&quot;,&quot;Index&quot;:&quot;Primary&quot;,&quot;Section&quot;:4,&quot;Top&quot;:0.0,&quot;Left&quot;:0.0}" style="position:absolute;margin-left:0;margin-top:0;width:612pt;height:21pt;z-index:251676927;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" o:allowincell="f" filled="f" stroked="f" strokeweight=".5pt">
              <v:textbox inset="20pt,0,,0">
                <w:txbxContent>
                  <w:p w14:paraId="5981C625" w14:textId="2CEE646E"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r w:rsidRPr="00D07B01">
      <w:rPr>
        <w:rFonts w:ascii="Arial" w:hAnsi="Arial"/>
        <w:b/>
        <w:noProof/>
        <w:color w:val="3F3F3F"/>
        <w:sz w:val="22"/>
        <w:szCs w:val="22"/>
      </w:rPr>
      <mc:AlternateContent>
        <mc:Choice Requires="wps">
          <w:drawing>
            <wp:anchor distT="0" distB="0" distL="114300" distR="114300" simplePos="0" relativeHeight="251677184" behindDoc="0" locked="0" layoutInCell="0" allowOverlap="1" wp14:anchorId="04D78498" wp14:editId="5E1C441C">
              <wp:simplePos x="0" y="0"/>
              <wp:positionH relativeFrom="page">
                <wp:align>left</wp:align>
              </wp:positionH>
              <wp:positionV relativeFrom="page">
                <wp:align>bottom</wp:align>
              </wp:positionV>
              <wp:extent cx="7772400" cy="266700"/>
              <wp:effectExtent l="0" t="0" r="0" b="0"/>
              <wp:wrapNone/>
              <wp:docPr id="28" name="MSIPCM9e5b44a298e3cc3158debde0"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57E257" w14:textId="44049C8E"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4D78498" id="MSIPCM9e5b44a298e3cc3158debde0" o:spid="_x0000_s1062" type="#_x0000_t202" alt="{&quot;HashCode&quot;:-1267603503,&quot;Height&quot;:9999999.0,&quot;Width&quot;:9999999.0,&quot;Placement&quot;:&quot;Footer&quot;,&quot;Index&quot;:&quot;Primary&quot;,&quot;Section&quot;:1,&quot;Top&quot;:0.0,&quot;Left&quot;:0.0}" style="position:absolute;margin-left:0;margin-top:0;width:612pt;height:21pt;z-index:25167718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c3NZbBwDAABIBgAADgAAAAAAAAAAAAAA&#10;AAAuAgAAZHJzL2Uyb0RvYy54bWxQSwECLQAUAAYACAAAACEAWyLFIdsAAAAFAQAADwAAAAAAAAAA&#10;AAAAAAB2BQAAZHJzL2Rvd25yZXYueG1sUEsFBgAAAAAEAAQA8wAAAH4GAAAAAA==&#10;" o:allowincell="f" filled="f" stroked="f" strokeweight=".5pt">
              <v:textbox inset="20pt,0,,0">
                <w:txbxContent>
                  <w:p w14:paraId="0757E257" w14:textId="44049C8E"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r w:rsidRPr="00D07B01">
      <w:rPr>
        <w:sz w:val="22"/>
        <w:szCs w:val="22"/>
      </w:rPr>
      <w:t>ABC Common Templates Standard</w:t>
    </w:r>
    <w:r w:rsidRPr="00A95E3B">
      <w:tab/>
    </w:r>
    <w:r w:rsidRPr="00A95E3B">
      <w:fldChar w:fldCharType="begin"/>
    </w:r>
    <w:r w:rsidRPr="00A95E3B">
      <w:instrText xml:space="preserve"> PAGE   \* MERGEFORMAT </w:instrText>
    </w:r>
    <w:r w:rsidRPr="00A95E3B">
      <w:fldChar w:fldCharType="separate"/>
    </w:r>
    <w:r>
      <w:t>8</w:t>
    </w:r>
    <w:r w:rsidRPr="00A95E3B">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843C5" w14:textId="2B62B526" w:rsidR="009607FE" w:rsidRPr="00A95E3B" w:rsidRDefault="009607FE" w:rsidP="00162258">
    <w:pPr>
      <w:pStyle w:val="DPCfooter"/>
      <w:tabs>
        <w:tab w:val="clear" w:pos="9923"/>
        <w:tab w:val="right" w:pos="14003"/>
      </w:tabs>
    </w:pPr>
    <w:r>
      <w:rPr>
        <w:rFonts w:ascii="Arial" w:hAnsi="Arial" w:cs="Arial"/>
        <w:b/>
        <w:noProof/>
        <w:color w:val="3F3F3F"/>
        <w:sz w:val="20"/>
      </w:rPr>
      <mc:AlternateContent>
        <mc:Choice Requires="wps">
          <w:drawing>
            <wp:anchor distT="0" distB="0" distL="114300" distR="114300" simplePos="0" relativeHeight="251655679" behindDoc="0" locked="0" layoutInCell="0" allowOverlap="1" wp14:anchorId="6CB9C71D" wp14:editId="732930E8">
              <wp:simplePos x="0" y="0"/>
              <wp:positionH relativeFrom="page">
                <wp:align>left</wp:align>
              </wp:positionH>
              <wp:positionV relativeFrom="page">
                <wp:align>bottom</wp:align>
              </wp:positionV>
              <wp:extent cx="7772400" cy="266700"/>
              <wp:effectExtent l="0" t="0" r="0" b="0"/>
              <wp:wrapNone/>
              <wp:docPr id="136" name="MSIPCMae4240be985c7e902c313884" descr="{&quot;HashCode&quot;:-126760350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0A148" w14:textId="282313E0"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CB9C71D" id="_x0000_t202" coordsize="21600,21600" o:spt="202" path="m,l,21600r21600,l21600,xe">
              <v:stroke joinstyle="miter"/>
              <v:path gradientshapeok="t" o:connecttype="rect"/>
            </v:shapetype>
            <v:shape id="MSIPCMae4240be985c7e902c313884" o:spid="_x0000_s1063" type="#_x0000_t202" alt="{&quot;HashCode&quot;:-1267603503,&quot;Height&quot;:9999999.0,&quot;Width&quot;:9999999.0,&quot;Placement&quot;:&quot;Footer&quot;,&quot;Index&quot;:&quot;Primary&quot;,&quot;Section&quot;:5,&quot;Top&quot;:0.0,&quot;Left&quot;:0.0}" style="position:absolute;margin-left:0;margin-top:0;width:612pt;height:21pt;z-index:25165567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" o:allowincell="f" filled="f" stroked="f" strokeweight=".5pt">
              <v:textbox inset="20pt,0,,0">
                <w:txbxContent>
                  <w:p w14:paraId="5A00A148" w14:textId="282313E0"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r>
      <w:rPr>
        <w:rFonts w:ascii="Arial" w:hAnsi="Arial" w:cs="Arial"/>
        <w:b/>
        <w:noProof/>
        <w:color w:val="3F3F3F"/>
        <w:sz w:val="20"/>
      </w:rPr>
      <mc:AlternateContent>
        <mc:Choice Requires="wps">
          <w:drawing>
            <wp:anchor distT="0" distB="0" distL="114300" distR="114300" simplePos="0" relativeHeight="251655678" behindDoc="0" locked="0" layoutInCell="0" allowOverlap="1" wp14:anchorId="7EADE51A" wp14:editId="0E461A69">
              <wp:simplePos x="0" y="0"/>
              <wp:positionH relativeFrom="page">
                <wp:align>left</wp:align>
              </wp:positionH>
              <wp:positionV relativeFrom="page">
                <wp:align>bottom</wp:align>
              </wp:positionV>
              <wp:extent cx="7772400" cy="266700"/>
              <wp:effectExtent l="0" t="0" r="0" b="0"/>
              <wp:wrapNone/>
              <wp:docPr id="151" name="MSIPCMf9d140238068547a5ea2aa26"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A0B6E8" w14:textId="55D51DFA"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EADE51A" id="MSIPCMf9d140238068547a5ea2aa26" o:spid="_x0000_s1064" type="#_x0000_t202" alt="{&quot;HashCode&quot;:-1267603503,&quot;Height&quot;:9999999.0,&quot;Width&quot;:9999999.0,&quot;Placement&quot;:&quot;Footer&quot;,&quot;Index&quot;:&quot;Primary&quot;,&quot;Section&quot;:2,&quot;Top&quot;:0.0,&quot;Left&quot;:0.0}" style="position:absolute;margin-left:0;margin-top:0;width:612pt;height:21pt;z-index:25165567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ORQdPwgAwAASQYAAA4AAAAAAAAA&#10;AAAAAAAALgIAAGRycy9lMm9Eb2MueG1sUEsBAi0AFAAGAAgAAAAhAFsixSHbAAAABQEAAA8AAAAA&#10;AAAAAAAAAAAAegUAAGRycy9kb3ducmV2LnhtbFBLBQYAAAAABAAEAPMAAACCBgAAAAA=&#10;" o:allowincell="f" filled="f" stroked="f" strokeweight=".5pt">
              <v:textbox inset="20pt,0,,0">
                <w:txbxContent>
                  <w:p w14:paraId="39A0B6E8" w14:textId="55D51DFA"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r>
      <w:t>ABC Common Templates Standard</w:t>
    </w:r>
    <w:r w:rsidRPr="00A95E3B">
      <w:tab/>
    </w:r>
    <w:r w:rsidRPr="00A95E3B">
      <w:fldChar w:fldCharType="begin"/>
    </w:r>
    <w:r w:rsidRPr="00A95E3B">
      <w:instrText xml:space="preserve"> PAGE   \* MERGEFORMAT </w:instrText>
    </w:r>
    <w:r w:rsidRPr="00A95E3B">
      <w:fldChar w:fldCharType="separate"/>
    </w:r>
    <w:r>
      <w:rPr>
        <w:noProof/>
      </w:rPr>
      <w:t>6</w:t>
    </w:r>
    <w:r w:rsidRPr="00A95E3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58DE" w14:textId="5F827231" w:rsidR="009607FE" w:rsidRPr="00A95E3B" w:rsidRDefault="009607FE" w:rsidP="00162258">
    <w:pPr>
      <w:pStyle w:val="DPCfooter"/>
      <w:tabs>
        <w:tab w:val="clear" w:pos="9923"/>
        <w:tab w:val="right" w:pos="9781"/>
        <w:tab w:val="right" w:pos="20976"/>
      </w:tabs>
    </w:pPr>
    <w:bookmarkStart w:id="11" w:name="aliashNonProtectiveMarking3FooterPrimary"/>
    <w:r>
      <w:rPr>
        <w:rFonts w:ascii="Arial" w:hAnsi="Arial" w:cs="Arial"/>
        <w:b/>
        <w:noProof/>
        <w:color w:val="3F3F3F"/>
        <w:sz w:val="20"/>
      </w:rPr>
      <mc:AlternateContent>
        <mc:Choice Requires="wps">
          <w:drawing>
            <wp:anchor distT="0" distB="0" distL="114300" distR="114300" simplePos="0" relativeHeight="251651583" behindDoc="0" locked="0" layoutInCell="0" allowOverlap="1" wp14:anchorId="18B5FC37" wp14:editId="1FA12AFD">
              <wp:simplePos x="0" y="0"/>
              <wp:positionH relativeFrom="page">
                <wp:align>left</wp:align>
              </wp:positionH>
              <wp:positionV relativeFrom="page">
                <wp:align>bottom</wp:align>
              </wp:positionV>
              <wp:extent cx="7772400" cy="266700"/>
              <wp:effectExtent l="0" t="0" r="0" b="0"/>
              <wp:wrapNone/>
              <wp:docPr id="25" name="MSIPCM2c82425ba7623136e9e9f138"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FD1C19" w14:textId="7ADE05C7"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B5FC37" id="_x0000_t202" coordsize="21600,21600" o:spt="202" path="m,l,21600r21600,l21600,xe">
              <v:stroke joinstyle="miter"/>
              <v:path gradientshapeok="t" o:connecttype="rect"/>
            </v:shapetype>
            <v:shape id="MSIPCM2c82425ba7623136e9e9f138" o:spid="_x0000_s1065" type="#_x0000_t202" alt="{&quot;HashCode&quot;:-1267603503,&quot;Height&quot;:9999999.0,&quot;Width&quot;:9999999.0,&quot;Placement&quot;:&quot;Footer&quot;,&quot;Index&quot;:&quot;Primary&quot;,&quot;Section&quot;:6,&quot;Top&quot;:0.0,&quot;Left&quot;:0.0}" style="position:absolute;margin-left:0;margin-top:0;width:612pt;height:21pt;z-index:25165158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" o:allowincell="f" filled="f" stroked="f" strokeweight=".5pt">
              <v:textbox inset="20pt,0,,0">
                <w:txbxContent>
                  <w:p w14:paraId="62FD1C19" w14:textId="7ADE05C7"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r>
      <w:rPr>
        <w:rFonts w:ascii="Arial" w:hAnsi="Arial" w:cs="Arial"/>
        <w:b/>
        <w:noProof/>
        <w:color w:val="3F3F3F"/>
        <w:sz w:val="20"/>
      </w:rPr>
      <mc:AlternateContent>
        <mc:Choice Requires="wps">
          <w:drawing>
            <wp:anchor distT="0" distB="0" distL="114300" distR="114300" simplePos="0" relativeHeight="251651582" behindDoc="0" locked="0" layoutInCell="0" allowOverlap="1" wp14:anchorId="40B10B3A" wp14:editId="04FAE755">
              <wp:simplePos x="0" y="0"/>
              <wp:positionH relativeFrom="page">
                <wp:align>left</wp:align>
              </wp:positionH>
              <wp:positionV relativeFrom="page">
                <wp:align>bottom</wp:align>
              </wp:positionV>
              <wp:extent cx="7772400" cy="266700"/>
              <wp:effectExtent l="0" t="0" r="0" b="0"/>
              <wp:wrapNone/>
              <wp:docPr id="15" name="MSIPCMd6e247bd9d1ce9766058258b"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F59D7" w14:textId="3038258C"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0B10B3A" id="MSIPCMd6e247bd9d1ce9766058258b" o:spid="_x0000_s1066" type="#_x0000_t202" alt="{&quot;HashCode&quot;:-1267603503,&quot;Height&quot;:9999999.0,&quot;Width&quot;:9999999.0,&quot;Placement&quot;:&quot;Footer&quot;,&quot;Index&quot;:&quot;Primary&quot;,&quot;Section&quot;:3,&quot;Top&quot;:0.0,&quot;Left&quot;:0.0}" style="position:absolute;margin-left:0;margin-top:0;width:612pt;height:21pt;z-index:25165158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DWByDhwDAABIBgAADgAAAAAAAAAAAAAA&#10;AAAuAgAAZHJzL2Uyb0RvYy54bWxQSwECLQAUAAYACAAAACEAWyLFIdsAAAAFAQAADwAAAAAAAAAA&#10;AAAAAAB2BQAAZHJzL2Rvd25yZXYueG1sUEsFBgAAAAAEAAQA8wAAAH4GAAAAAA==&#10;" o:allowincell="f" filled="f" stroked="f" strokeweight=".5pt">
              <v:textbox inset="20pt,0,,0">
                <w:txbxContent>
                  <w:p w14:paraId="74EF59D7" w14:textId="3038258C" w:rsidR="009607FE" w:rsidRPr="00D127E9" w:rsidRDefault="00D127E9" w:rsidP="00D127E9">
                    <w:pPr>
                      <w:rPr>
                        <w:rFonts w:ascii="Calibri" w:hAnsi="Calibri" w:cs="Calibri"/>
                        <w:color w:val="000000"/>
                        <w:sz w:val="22"/>
                      </w:rPr>
                    </w:pPr>
                    <w:r w:rsidRPr="00D127E9">
                      <w:rPr>
                        <w:rFonts w:ascii="Calibri" w:hAnsi="Calibri" w:cs="Calibri"/>
                        <w:color w:val="000000"/>
                        <w:sz w:val="22"/>
                      </w:rPr>
                      <w:t>OFFICIAL</w:t>
                    </w:r>
                  </w:p>
                </w:txbxContent>
              </v:textbox>
              <w10:wrap anchorx="page" anchory="page"/>
            </v:shape>
          </w:pict>
        </mc:Fallback>
      </mc:AlternateContent>
    </w:r>
    <w:bookmarkEnd w:id="11"/>
    <w:r>
      <w:t>ABC Common Templates Standard</w:t>
    </w:r>
    <w:r w:rsidRPr="00A95E3B">
      <w:tab/>
    </w:r>
    <w:r w:rsidRPr="00A95E3B">
      <w:fldChar w:fldCharType="begin"/>
    </w:r>
    <w:r w:rsidRPr="00A95E3B">
      <w:instrText xml:space="preserve"> PAGE   \* MERGEFORMAT </w:instrText>
    </w:r>
    <w:r w:rsidRPr="00A95E3B">
      <w:fldChar w:fldCharType="separate"/>
    </w:r>
    <w:r>
      <w:rPr>
        <w:noProof/>
      </w:rPr>
      <w:t>7</w:t>
    </w:r>
    <w:r w:rsidRPr="00A95E3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BED56" w14:textId="77777777" w:rsidR="009607FE" w:rsidRDefault="009607FE" w:rsidP="002862F1">
      <w:pPr>
        <w:spacing w:before="120"/>
      </w:pPr>
      <w:r>
        <w:separator/>
      </w:r>
    </w:p>
  </w:footnote>
  <w:footnote w:type="continuationSeparator" w:id="0">
    <w:p w14:paraId="395774EE" w14:textId="77777777" w:rsidR="009607FE" w:rsidRDefault="00960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EE104" w14:textId="77777777" w:rsidR="00D127E9" w:rsidRDefault="00D12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EB0A3" w14:textId="77777777" w:rsidR="00D127E9" w:rsidRDefault="00D12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F041" w14:textId="77777777" w:rsidR="00D127E9" w:rsidRDefault="00D127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9C60A" w14:textId="77777777" w:rsidR="009607FE" w:rsidRDefault="009607FE">
    <w:pPr>
      <w:pStyle w:val="Header"/>
    </w:pPr>
    <w:r>
      <w:rPr>
        <w:noProof/>
        <w:lang w:eastAsia="en-AU"/>
      </w:rPr>
      <w:drawing>
        <wp:anchor distT="0" distB="0" distL="114300" distR="114300" simplePos="0" relativeHeight="251657728" behindDoc="0" locked="1" layoutInCell="0" allowOverlap="1" wp14:anchorId="5D308185" wp14:editId="28E5B3C5">
          <wp:simplePos x="0" y="0"/>
          <wp:positionH relativeFrom="page">
            <wp:posOffset>20320</wp:posOffset>
          </wp:positionH>
          <wp:positionV relativeFrom="page">
            <wp:posOffset>210820</wp:posOffset>
          </wp:positionV>
          <wp:extent cx="7512685" cy="502285"/>
          <wp:effectExtent l="0" t="0" r="0" b="0"/>
          <wp:wrapNone/>
          <wp:docPr id="152" name="Picture 15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12685" cy="502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9B56" w14:textId="77777777" w:rsidR="009607FE" w:rsidRDefault="009607FE">
    <w:pPr>
      <w:pStyle w:val="Header"/>
    </w:pPr>
    <w:r>
      <w:rPr>
        <w:noProof/>
        <w:lang w:eastAsia="en-AU"/>
      </w:rPr>
      <w:drawing>
        <wp:anchor distT="0" distB="0" distL="114300" distR="114300" simplePos="0" relativeHeight="251659776" behindDoc="0" locked="0" layoutInCell="0" allowOverlap="1" wp14:anchorId="0F2E47FD" wp14:editId="7D8C69F5">
          <wp:simplePos x="0" y="0"/>
          <wp:positionH relativeFrom="page">
            <wp:posOffset>-116006</wp:posOffset>
          </wp:positionH>
          <wp:positionV relativeFrom="page">
            <wp:posOffset>218364</wp:posOffset>
          </wp:positionV>
          <wp:extent cx="7663218" cy="502911"/>
          <wp:effectExtent l="0" t="0" r="0" b="0"/>
          <wp:wrapNone/>
          <wp:docPr id="153" name="Picture 15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8054812" cy="528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8F0DE" w14:textId="77777777" w:rsidR="009607FE" w:rsidRDefault="009607FE">
    <w:pPr>
      <w:pStyle w:val="Header"/>
    </w:pPr>
    <w:r>
      <w:rPr>
        <w:noProof/>
        <w:lang w:eastAsia="en-AU"/>
      </w:rPr>
      <w:drawing>
        <wp:anchor distT="0" distB="0" distL="114300" distR="114300" simplePos="0" relativeHeight="251664896" behindDoc="0" locked="0" layoutInCell="0" allowOverlap="1" wp14:anchorId="705D6962" wp14:editId="0CC3AEFF">
          <wp:simplePos x="0" y="0"/>
          <wp:positionH relativeFrom="page">
            <wp:posOffset>-119270</wp:posOffset>
          </wp:positionH>
          <wp:positionV relativeFrom="page">
            <wp:posOffset>214685</wp:posOffset>
          </wp:positionV>
          <wp:extent cx="10774018" cy="502285"/>
          <wp:effectExtent l="0" t="0" r="8890" b="0"/>
          <wp:wrapNone/>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11346733" cy="528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02C4" w14:textId="77777777" w:rsidR="009607FE" w:rsidRDefault="009607FE">
    <w:pPr>
      <w:pStyle w:val="Header"/>
    </w:pPr>
    <w:r>
      <w:rPr>
        <w:noProof/>
        <w:lang w:eastAsia="en-AU"/>
      </w:rPr>
      <w:drawing>
        <wp:anchor distT="0" distB="0" distL="114300" distR="114300" simplePos="0" relativeHeight="251661824" behindDoc="0" locked="0" layoutInCell="0" allowOverlap="1" wp14:anchorId="7AE00C71" wp14:editId="004A32FB">
          <wp:simplePos x="0" y="0"/>
          <wp:positionH relativeFrom="page">
            <wp:posOffset>-116006</wp:posOffset>
          </wp:positionH>
          <wp:positionV relativeFrom="page">
            <wp:posOffset>218364</wp:posOffset>
          </wp:positionV>
          <wp:extent cx="7663218" cy="502911"/>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8054812" cy="52861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460AF" w14:textId="77777777" w:rsidR="009607FE" w:rsidRDefault="009607FE">
    <w:pPr>
      <w:pStyle w:val="Header"/>
    </w:pPr>
    <w:r>
      <w:rPr>
        <w:noProof/>
        <w:lang w:eastAsia="en-AU"/>
      </w:rPr>
      <w:drawing>
        <wp:anchor distT="0" distB="0" distL="114300" distR="114300" simplePos="0" relativeHeight="251655680" behindDoc="0" locked="1" layoutInCell="0" allowOverlap="1" wp14:anchorId="3F00D9B6" wp14:editId="44772987">
          <wp:simplePos x="0" y="0"/>
          <wp:positionH relativeFrom="page">
            <wp:posOffset>-71120</wp:posOffset>
          </wp:positionH>
          <wp:positionV relativeFrom="page">
            <wp:posOffset>341630</wp:posOffset>
          </wp:positionV>
          <wp:extent cx="10734040" cy="510540"/>
          <wp:effectExtent l="0" t="0" r="0" b="3810"/>
          <wp:wrapNone/>
          <wp:docPr id="155" name="Picture 1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Header Background Red.png"/>
                  <pic:cNvPicPr/>
                </pic:nvPicPr>
                <pic:blipFill>
                  <a:blip r:embed="rId1">
                    <a:extLst>
                      <a:ext uri="{28A0092B-C50C-407E-A947-70E740481C1C}">
                        <a14:useLocalDpi xmlns:a14="http://schemas.microsoft.com/office/drawing/2010/main" val="0"/>
                      </a:ext>
                    </a:extLst>
                  </a:blip>
                  <a:stretch>
                    <a:fillRect/>
                  </a:stretch>
                </pic:blipFill>
                <pic:spPr>
                  <a:xfrm>
                    <a:off x="0" y="0"/>
                    <a:ext cx="10734040" cy="510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D4635" w14:textId="77777777" w:rsidR="009607FE" w:rsidRDefault="009607FE">
    <w:pPr>
      <w:pStyle w:val="Header"/>
    </w:pPr>
    <w:r>
      <w:rPr>
        <w:noProof/>
        <w:lang w:eastAsia="en-AU"/>
      </w:rPr>
      <w:drawing>
        <wp:anchor distT="0" distB="0" distL="114300" distR="114300" simplePos="0" relativeHeight="251651584" behindDoc="0" locked="1" layoutInCell="0" allowOverlap="1" wp14:anchorId="401B3ABE" wp14:editId="1DAA038E">
          <wp:simplePos x="0" y="0"/>
          <wp:positionH relativeFrom="page">
            <wp:posOffset>0</wp:posOffset>
          </wp:positionH>
          <wp:positionV relativeFrom="page">
            <wp:posOffset>541655</wp:posOffset>
          </wp:positionV>
          <wp:extent cx="7560310" cy="510540"/>
          <wp:effectExtent l="0" t="0" r="2540" b="381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Header Background Red.png"/>
                  <pic:cNvPicPr/>
                </pic:nvPicPr>
                <pic:blipFill>
                  <a:blip r:embed="rId1">
                    <a:extLst>
                      <a:ext uri="{28A0092B-C50C-407E-A947-70E740481C1C}">
                        <a14:useLocalDpi xmlns:a14="http://schemas.microsoft.com/office/drawing/2010/main" val="0"/>
                      </a:ext>
                    </a:extLst>
                  </a:blip>
                  <a:stretch>
                    <a:fillRect/>
                  </a:stretch>
                </pic:blipFill>
                <pic:spPr>
                  <a:xfrm>
                    <a:off x="0" y="0"/>
                    <a:ext cx="7560310" cy="5105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673"/>
    <w:multiLevelType w:val="hybridMultilevel"/>
    <w:tmpl w:val="AADC4DC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D653B9"/>
    <w:multiLevelType w:val="hybridMultilevel"/>
    <w:tmpl w:val="4BDC8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993763"/>
    <w:multiLevelType w:val="multilevel"/>
    <w:tmpl w:val="C402F588"/>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7F14B20"/>
    <w:multiLevelType w:val="hybridMultilevel"/>
    <w:tmpl w:val="B3F440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363E94"/>
    <w:multiLevelType w:val="hybridMultilevel"/>
    <w:tmpl w:val="0E4A8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D2E30"/>
    <w:multiLevelType w:val="multilevel"/>
    <w:tmpl w:val="970653B8"/>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8731F5"/>
    <w:multiLevelType w:val="hybridMultilevel"/>
    <w:tmpl w:val="73C49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5B4D0F"/>
    <w:multiLevelType w:val="hybridMultilevel"/>
    <w:tmpl w:val="0B3A0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776E18"/>
    <w:multiLevelType w:val="multilevel"/>
    <w:tmpl w:val="0EA88B0C"/>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0F7C4C6D"/>
    <w:multiLevelType w:val="multilevel"/>
    <w:tmpl w:val="8A74EEEE"/>
    <w:lvl w:ilvl="0">
      <w:start w:val="1"/>
      <w:numFmt w:val="bullet"/>
      <w:pStyle w:val="Bulleted"/>
      <w:lvlText w:val=""/>
      <w:lvlJc w:val="left"/>
      <w:pPr>
        <w:tabs>
          <w:tab w:val="num" w:pos="720"/>
        </w:tabs>
        <w:ind w:left="720" w:hanging="363"/>
      </w:pPr>
      <w:rPr>
        <w:rFonts w:ascii="Symbol" w:hAnsi="Symbol" w:hint="default"/>
        <w:b/>
        <w:bCs/>
        <w:color w:val="005293"/>
        <w:sz w:val="20"/>
        <w:szCs w:val="20"/>
      </w:rPr>
    </w:lvl>
    <w:lvl w:ilvl="1">
      <w:start w:val="1"/>
      <w:numFmt w:val="bullet"/>
      <w:lvlText w:val="+"/>
      <w:lvlJc w:val="left"/>
      <w:pPr>
        <w:tabs>
          <w:tab w:val="num" w:pos="1440"/>
        </w:tabs>
        <w:ind w:left="1440" w:hanging="363"/>
      </w:pPr>
      <w:rPr>
        <w:rFonts w:ascii="Georgia" w:hAnsi="Georgia" w:hint="default"/>
        <w:color w:val="auto"/>
        <w:sz w:val="20"/>
        <w:szCs w:val="20"/>
      </w:rPr>
    </w:lvl>
    <w:lvl w:ilvl="2">
      <w:start w:val="1"/>
      <w:numFmt w:val="bullet"/>
      <w:lvlText w:val=""/>
      <w:lvlJc w:val="left"/>
      <w:pPr>
        <w:tabs>
          <w:tab w:val="num" w:pos="2160"/>
        </w:tabs>
        <w:ind w:left="2160" w:hanging="181"/>
      </w:pPr>
      <w:rPr>
        <w:rFonts w:ascii="Wingdings" w:hAnsi="Wingdings" w:hint="default"/>
        <w:sz w:val="20"/>
        <w:szCs w:val="20"/>
      </w:rPr>
    </w:lvl>
    <w:lvl w:ilvl="3">
      <w:start w:val="1"/>
      <w:numFmt w:val="bullet"/>
      <w:lvlText w:val="o"/>
      <w:lvlJc w:val="left"/>
      <w:pPr>
        <w:tabs>
          <w:tab w:val="num" w:pos="2880"/>
        </w:tabs>
        <w:ind w:left="2880" w:hanging="362"/>
      </w:pPr>
      <w:rPr>
        <w:rFonts w:ascii="Courier New" w:hAnsi="Courier New" w:hint="default"/>
        <w:sz w:val="16"/>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B64E7D"/>
    <w:multiLevelType w:val="hybridMultilevel"/>
    <w:tmpl w:val="AC303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E31F9B"/>
    <w:multiLevelType w:val="hybridMultilevel"/>
    <w:tmpl w:val="74FA0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0760D"/>
    <w:multiLevelType w:val="hybridMultilevel"/>
    <w:tmpl w:val="09AC4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251AF3"/>
    <w:multiLevelType w:val="multilevel"/>
    <w:tmpl w:val="44FCCB24"/>
    <w:lvl w:ilvl="0">
      <w:start w:val="1"/>
      <w:numFmt w:val="decimal"/>
      <w:lvlText w:val="%1."/>
      <w:lvlJc w:val="left"/>
      <w:pPr>
        <w:tabs>
          <w:tab w:val="num" w:pos="397"/>
        </w:tabs>
        <w:ind w:left="397" w:hanging="397"/>
      </w:pPr>
      <w:rPr>
        <w:rFonts w:hint="default"/>
      </w:rPr>
    </w:lvl>
    <w:lvl w:ilvl="1">
      <w:start w:val="1"/>
      <w:numFmt w:val="decimal"/>
      <w:lvlText w:val="%2."/>
      <w:lvlJc w:val="left"/>
      <w:pPr>
        <w:ind w:left="757" w:hanging="360"/>
      </w:pPr>
      <w:rPr>
        <w:rFonts w:hint="default"/>
      </w:rPr>
    </w:lvl>
    <w:lvl w:ilvl="2">
      <w:start w:val="1"/>
      <w:numFmt w:val="lowerLetter"/>
      <w:lvlText w:val="%3)"/>
      <w:lvlJc w:val="left"/>
      <w:pPr>
        <w:ind w:left="794" w:hanging="397"/>
      </w:pPr>
      <w:rPr>
        <w:rFonts w:hint="default"/>
      </w:rPr>
    </w:lvl>
    <w:lvl w:ilvl="3">
      <w:start w:val="1"/>
      <w:numFmt w:val="bullet"/>
      <w:lvlText w:val=""/>
      <w:lvlJc w:val="left"/>
      <w:pPr>
        <w:ind w:left="1191" w:hanging="397"/>
      </w:pPr>
      <w:rPr>
        <w:rFonts w:ascii="Symbol" w:hAnsi="Symbo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7811FD8"/>
    <w:multiLevelType w:val="hybridMultilevel"/>
    <w:tmpl w:val="AA365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9901275"/>
    <w:multiLevelType w:val="multilevel"/>
    <w:tmpl w:val="A24EFB3C"/>
    <w:lvl w:ilvl="0">
      <w:start w:val="1"/>
      <w:numFmt w:val="decimal"/>
      <w:lvlText w:val="%1."/>
      <w:lvlJc w:val="left"/>
      <w:pPr>
        <w:tabs>
          <w:tab w:val="num" w:pos="397"/>
        </w:tabs>
        <w:ind w:left="397" w:hanging="397"/>
      </w:pPr>
      <w:rPr>
        <w:rFonts w:hint="default"/>
      </w:rPr>
    </w:lvl>
    <w:lvl w:ilvl="1">
      <w:start w:val="1"/>
      <w:numFmt w:val="decimal"/>
      <w:lvlText w:val="%2."/>
      <w:lvlJc w:val="left"/>
      <w:pPr>
        <w:ind w:left="757" w:hanging="360"/>
      </w:pPr>
      <w:rPr>
        <w:rFonts w:hint="default"/>
      </w:rPr>
    </w:lvl>
    <w:lvl w:ilvl="2">
      <w:start w:val="1"/>
      <w:numFmt w:val="lowerLetter"/>
      <w:lvlText w:val="%3)"/>
      <w:lvlJc w:val="left"/>
      <w:pPr>
        <w:ind w:left="794" w:hanging="397"/>
      </w:pPr>
      <w:rPr>
        <w:rFonts w:hint="default"/>
      </w:rPr>
    </w:lvl>
    <w:lvl w:ilvl="3">
      <w:start w:val="1"/>
      <w:numFmt w:val="lowerLetter"/>
      <w:lvlText w:val="%4)"/>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AE05BCE"/>
    <w:multiLevelType w:val="hybridMultilevel"/>
    <w:tmpl w:val="8BE08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2478D2"/>
    <w:multiLevelType w:val="multilevel"/>
    <w:tmpl w:val="D34C9BAE"/>
    <w:styleLink w:val="ZZBullets"/>
    <w:lvl w:ilvl="0">
      <w:start w:val="1"/>
      <w:numFmt w:val="bullet"/>
      <w:lvlText w:val="▪"/>
      <w:lvlJc w:val="left"/>
      <w:pPr>
        <w:ind w:left="284" w:hanging="284"/>
      </w:pPr>
      <w:rPr>
        <w:rFonts w:hint="default"/>
        <w:sz w:val="24"/>
      </w:rPr>
    </w:lvl>
    <w:lvl w:ilvl="1">
      <w:start w:val="1"/>
      <w:numFmt w:val="bullet"/>
      <w:lvlRestart w:val="0"/>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DE83A38"/>
    <w:multiLevelType w:val="hybridMultilevel"/>
    <w:tmpl w:val="733C5A2C"/>
    <w:lvl w:ilvl="0" w:tplc="7700B5F8">
      <w:start w:val="1"/>
      <w:numFmt w:val="bullet"/>
      <w:pStyle w:val="DPCbullethyperlink"/>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40757B"/>
    <w:multiLevelType w:val="multilevel"/>
    <w:tmpl w:val="D34C9BAE"/>
    <w:lvl w:ilvl="0">
      <w:start w:val="1"/>
      <w:numFmt w:val="bullet"/>
      <w:pStyle w:val="DPCbullet1"/>
      <w:lvlText w:val="▪"/>
      <w:lvlJc w:val="left"/>
      <w:pPr>
        <w:ind w:left="284" w:hanging="284"/>
      </w:pPr>
      <w:rPr>
        <w:rFonts w:hint="default"/>
        <w:color w:val="auto"/>
        <w:sz w:val="24"/>
      </w:rPr>
    </w:lvl>
    <w:lvl w:ilvl="1">
      <w:start w:val="1"/>
      <w:numFmt w:val="bullet"/>
      <w:lvlRestart w:val="0"/>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1C679DB"/>
    <w:multiLevelType w:val="hybridMultilevel"/>
    <w:tmpl w:val="28BC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F57A5F"/>
    <w:multiLevelType w:val="hybridMultilevel"/>
    <w:tmpl w:val="E0829BD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6F7306"/>
    <w:multiLevelType w:val="hybridMultilevel"/>
    <w:tmpl w:val="EEB4F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7D2213"/>
    <w:multiLevelType w:val="hybridMultilevel"/>
    <w:tmpl w:val="D200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543005"/>
    <w:multiLevelType w:val="hybridMultilevel"/>
    <w:tmpl w:val="2F30C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A0F4552"/>
    <w:multiLevelType w:val="multilevel"/>
    <w:tmpl w:val="68C26290"/>
    <w:styleLink w:val="ZZNumberslowerroman"/>
    <w:lvl w:ilvl="0">
      <w:start w:val="1"/>
      <w:numFmt w:val="lowerLetter"/>
      <w:pStyle w:val="DPCnumberlowerroman"/>
      <w:lvlText w:val="%1)"/>
      <w:lvlJc w:val="left"/>
      <w:pPr>
        <w:tabs>
          <w:tab w:val="num" w:pos="794"/>
        </w:tabs>
        <w:ind w:left="794" w:hanging="397"/>
      </w:pPr>
      <w:rPr>
        <w:rFonts w:hint="default"/>
      </w:rPr>
    </w:lvl>
    <w:lvl w:ilvl="1">
      <w:start w:val="1"/>
      <w:numFmt w:val="lowerRoman"/>
      <w:pStyle w:val="DPCnumberlowerromanindent"/>
      <w:lvlText w:val="(%2)"/>
      <w:lvlJc w:val="left"/>
      <w:pPr>
        <w:tabs>
          <w:tab w:val="num" w:pos="1191"/>
        </w:tabs>
        <w:ind w:left="1191" w:hanging="397"/>
      </w:pPr>
      <w:rPr>
        <w:rFonts w:hint="default"/>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26" w15:restartNumberingAfterBreak="0">
    <w:nsid w:val="5C0B52D0"/>
    <w:multiLevelType w:val="hybridMultilevel"/>
    <w:tmpl w:val="86A6F6E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4969B0"/>
    <w:multiLevelType w:val="hybridMultilevel"/>
    <w:tmpl w:val="AFD2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5A42F8"/>
    <w:multiLevelType w:val="hybridMultilevel"/>
    <w:tmpl w:val="EFA2B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C63AA7"/>
    <w:multiLevelType w:val="hybridMultilevel"/>
    <w:tmpl w:val="CCD23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9004B"/>
    <w:multiLevelType w:val="hybridMultilevel"/>
    <w:tmpl w:val="CC600426"/>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FF47A4"/>
    <w:multiLevelType w:val="hybridMultilevel"/>
    <w:tmpl w:val="68A61F7A"/>
    <w:lvl w:ilvl="0" w:tplc="04090001">
      <w:start w:val="1"/>
      <w:numFmt w:val="bullet"/>
      <w:lvlText w:val=""/>
      <w:lvlJc w:val="left"/>
      <w:pPr>
        <w:ind w:left="1080" w:hanging="360"/>
      </w:pPr>
      <w:rPr>
        <w:rFonts w:ascii="Symbol" w:hAnsi="Symbol" w:hint="default"/>
      </w:rPr>
    </w:lvl>
    <w:lvl w:ilvl="1" w:tplc="57C6D3F4">
      <w:start w:val="1"/>
      <w:numFmt w:val="bullet"/>
      <w:pStyle w:val="DPCbulletafternumbers3"/>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766300"/>
    <w:multiLevelType w:val="hybridMultilevel"/>
    <w:tmpl w:val="823A6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581781"/>
    <w:multiLevelType w:val="hybridMultilevel"/>
    <w:tmpl w:val="B3368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9423DA"/>
    <w:multiLevelType w:val="multilevel"/>
    <w:tmpl w:val="5C209D70"/>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ind w:left="757" w:hanging="360"/>
      </w:pPr>
      <w:rPr>
        <w:rFonts w:hint="default"/>
      </w:rPr>
    </w:lvl>
    <w:lvl w:ilvl="2">
      <w:start w:val="1"/>
      <w:numFmt w:val="lowerLetter"/>
      <w:pStyle w:val="DPCbulletafternumbers1"/>
      <w:lvlText w:val="%3)"/>
      <w:lvlJc w:val="left"/>
      <w:pPr>
        <w:ind w:left="794" w:hanging="397"/>
      </w:pPr>
      <w:rPr>
        <w:rFonts w:hint="default"/>
      </w:rPr>
    </w:lvl>
    <w:lvl w:ilvl="3">
      <w:start w:val="1"/>
      <w:numFmt w:val="bullet"/>
      <w:pStyle w:val="DPCbulletafternumbers2"/>
      <w:lvlText w:val=""/>
      <w:lvlJc w:val="left"/>
      <w:pPr>
        <w:ind w:left="1191" w:hanging="397"/>
      </w:pPr>
      <w:rPr>
        <w:rFonts w:ascii="Symbol" w:hAnsi="Symbo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7683458A"/>
    <w:multiLevelType w:val="multilevel"/>
    <w:tmpl w:val="354ACBDE"/>
    <w:lvl w:ilvl="0">
      <w:start w:val="1"/>
      <w:numFmt w:val="decimal"/>
      <w:lvlText w:val="%1."/>
      <w:lvlJc w:val="left"/>
      <w:pPr>
        <w:tabs>
          <w:tab w:val="num" w:pos="397"/>
        </w:tabs>
        <w:ind w:left="397" w:hanging="397"/>
      </w:pPr>
      <w:rPr>
        <w:rFonts w:hint="default"/>
      </w:rPr>
    </w:lvl>
    <w:lvl w:ilvl="1">
      <w:start w:val="1"/>
      <w:numFmt w:val="lowerLetter"/>
      <w:lvlText w:val="%2)"/>
      <w:lvlJc w:val="left"/>
      <w:pPr>
        <w:ind w:left="757" w:hanging="360"/>
      </w:pPr>
      <w:rPr>
        <w:rFonts w:hint="default"/>
      </w:rPr>
    </w:lvl>
    <w:lvl w:ilvl="2">
      <w:start w:val="1"/>
      <w:numFmt w:val="lowerLetter"/>
      <w:lvlText w:val="%3)"/>
      <w:lvlJc w:val="left"/>
      <w:pPr>
        <w:ind w:left="794" w:hanging="397"/>
      </w:pPr>
      <w:rPr>
        <w:rFonts w:hint="default"/>
      </w:rPr>
    </w:lvl>
    <w:lvl w:ilvl="3">
      <w:start w:val="1"/>
      <w:numFmt w:val="bullet"/>
      <w:lvlRestart w:val="0"/>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7CF50F7E"/>
    <w:multiLevelType w:val="hybridMultilevel"/>
    <w:tmpl w:val="F120F06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780533"/>
    <w:multiLevelType w:val="hybridMultilevel"/>
    <w:tmpl w:val="60CAA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C44B5B"/>
    <w:multiLevelType w:val="hybridMultilevel"/>
    <w:tmpl w:val="55761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EB1F41"/>
    <w:multiLevelType w:val="hybridMultilevel"/>
    <w:tmpl w:val="79E0F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4"/>
  </w:num>
  <w:num w:numId="2">
    <w:abstractNumId w:val="5"/>
  </w:num>
  <w:num w:numId="3">
    <w:abstractNumId w:val="25"/>
  </w:num>
  <w:num w:numId="4">
    <w:abstractNumId w:val="8"/>
  </w:num>
  <w:num w:numId="5">
    <w:abstractNumId w:val="2"/>
  </w:num>
  <w:num w:numId="6">
    <w:abstractNumId w:val="17"/>
  </w:num>
  <w:num w:numId="7">
    <w:abstractNumId w:val="18"/>
  </w:num>
  <w:num w:numId="8">
    <w:abstractNumId w:val="5"/>
  </w:num>
  <w:num w:numId="9">
    <w:abstractNumId w:val="19"/>
  </w:num>
  <w:num w:numId="10">
    <w:abstractNumId w:val="31"/>
  </w:num>
  <w:num w:numId="11">
    <w:abstractNumId w:val="21"/>
  </w:num>
  <w:num w:numId="12">
    <w:abstractNumId w:val="13"/>
  </w:num>
  <w:num w:numId="13">
    <w:abstractNumId w:val="35"/>
  </w:num>
  <w:num w:numId="14">
    <w:abstractNumId w:val="15"/>
  </w:num>
  <w:num w:numId="15">
    <w:abstractNumId w:val="1"/>
  </w:num>
  <w:num w:numId="16">
    <w:abstractNumId w:val="12"/>
  </w:num>
  <w:num w:numId="17">
    <w:abstractNumId w:val="39"/>
  </w:num>
  <w:num w:numId="18">
    <w:abstractNumId w:val="26"/>
  </w:num>
  <w:num w:numId="19">
    <w:abstractNumId w:val="9"/>
  </w:num>
  <w:num w:numId="20">
    <w:abstractNumId w:val="30"/>
  </w:num>
  <w:num w:numId="21">
    <w:abstractNumId w:val="3"/>
  </w:num>
  <w:num w:numId="22">
    <w:abstractNumId w:val="0"/>
  </w:num>
  <w:num w:numId="23">
    <w:abstractNumId w:val="24"/>
  </w:num>
  <w:num w:numId="24">
    <w:abstractNumId w:val="14"/>
  </w:num>
  <w:num w:numId="25">
    <w:abstractNumId w:val="6"/>
  </w:num>
  <w:num w:numId="26">
    <w:abstractNumId w:val="10"/>
  </w:num>
  <w:num w:numId="27">
    <w:abstractNumId w:val="28"/>
  </w:num>
  <w:num w:numId="28">
    <w:abstractNumId w:val="16"/>
  </w:num>
  <w:num w:numId="29">
    <w:abstractNumId w:val="36"/>
  </w:num>
  <w:num w:numId="30">
    <w:abstractNumId w:val="4"/>
  </w:num>
  <w:num w:numId="31">
    <w:abstractNumId w:val="32"/>
  </w:num>
  <w:num w:numId="32">
    <w:abstractNumId w:val="33"/>
  </w:num>
  <w:num w:numId="33">
    <w:abstractNumId w:val="7"/>
  </w:num>
  <w:num w:numId="34">
    <w:abstractNumId w:val="11"/>
  </w:num>
  <w:num w:numId="35">
    <w:abstractNumId w:val="27"/>
  </w:num>
  <w:num w:numId="36">
    <w:abstractNumId w:val="22"/>
  </w:num>
  <w:num w:numId="37">
    <w:abstractNumId w:val="37"/>
  </w:num>
  <w:num w:numId="38">
    <w:abstractNumId w:val="29"/>
  </w:num>
  <w:num w:numId="39">
    <w:abstractNumId w:val="38"/>
  </w:num>
  <w:num w:numId="40">
    <w:abstractNumId w:val="20"/>
  </w:num>
  <w:num w:numId="4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3CF6"/>
    <w:rsid w:val="000005AF"/>
    <w:rsid w:val="000072B6"/>
    <w:rsid w:val="0001021B"/>
    <w:rsid w:val="00011D89"/>
    <w:rsid w:val="000137AB"/>
    <w:rsid w:val="0002080A"/>
    <w:rsid w:val="0002322A"/>
    <w:rsid w:val="00024D89"/>
    <w:rsid w:val="0002578B"/>
    <w:rsid w:val="00025E00"/>
    <w:rsid w:val="00025E4E"/>
    <w:rsid w:val="0002601F"/>
    <w:rsid w:val="000264E0"/>
    <w:rsid w:val="00030663"/>
    <w:rsid w:val="00032DC6"/>
    <w:rsid w:val="00033D81"/>
    <w:rsid w:val="00035C6A"/>
    <w:rsid w:val="00037D82"/>
    <w:rsid w:val="00041BF0"/>
    <w:rsid w:val="0004536B"/>
    <w:rsid w:val="00046B68"/>
    <w:rsid w:val="000527DD"/>
    <w:rsid w:val="00055BC0"/>
    <w:rsid w:val="000578B2"/>
    <w:rsid w:val="00057A0A"/>
    <w:rsid w:val="00060959"/>
    <w:rsid w:val="00060E8D"/>
    <w:rsid w:val="000705CF"/>
    <w:rsid w:val="00074219"/>
    <w:rsid w:val="00074ED5"/>
    <w:rsid w:val="000767FC"/>
    <w:rsid w:val="000779A1"/>
    <w:rsid w:val="00080267"/>
    <w:rsid w:val="000810BC"/>
    <w:rsid w:val="000815CF"/>
    <w:rsid w:val="00081F22"/>
    <w:rsid w:val="000820DE"/>
    <w:rsid w:val="00086D06"/>
    <w:rsid w:val="00090171"/>
    <w:rsid w:val="0009080D"/>
    <w:rsid w:val="00096CD1"/>
    <w:rsid w:val="00097EBE"/>
    <w:rsid w:val="000A012C"/>
    <w:rsid w:val="000A0EB9"/>
    <w:rsid w:val="000A186C"/>
    <w:rsid w:val="000A3F37"/>
    <w:rsid w:val="000B0648"/>
    <w:rsid w:val="000B21ED"/>
    <w:rsid w:val="000B231B"/>
    <w:rsid w:val="000B3B7B"/>
    <w:rsid w:val="000B543D"/>
    <w:rsid w:val="000B5BF7"/>
    <w:rsid w:val="000B5DE0"/>
    <w:rsid w:val="000B6BC8"/>
    <w:rsid w:val="000B7E5E"/>
    <w:rsid w:val="000C42EA"/>
    <w:rsid w:val="000C4546"/>
    <w:rsid w:val="000C4E3A"/>
    <w:rsid w:val="000C6A60"/>
    <w:rsid w:val="000D06C2"/>
    <w:rsid w:val="000D1242"/>
    <w:rsid w:val="000D2B9C"/>
    <w:rsid w:val="000D4B68"/>
    <w:rsid w:val="000D7DEE"/>
    <w:rsid w:val="000E3CC7"/>
    <w:rsid w:val="000E6BD4"/>
    <w:rsid w:val="000E6F6A"/>
    <w:rsid w:val="000E74AB"/>
    <w:rsid w:val="000F1F1E"/>
    <w:rsid w:val="000F2259"/>
    <w:rsid w:val="000F6B9F"/>
    <w:rsid w:val="0010342F"/>
    <w:rsid w:val="0010362F"/>
    <w:rsid w:val="0010392D"/>
    <w:rsid w:val="00103E86"/>
    <w:rsid w:val="00104FE3"/>
    <w:rsid w:val="00113577"/>
    <w:rsid w:val="00120BD3"/>
    <w:rsid w:val="00121BD1"/>
    <w:rsid w:val="00122FEA"/>
    <w:rsid w:val="001232BD"/>
    <w:rsid w:val="001238A1"/>
    <w:rsid w:val="001238F6"/>
    <w:rsid w:val="00124ED5"/>
    <w:rsid w:val="00132CA3"/>
    <w:rsid w:val="00133098"/>
    <w:rsid w:val="001365AB"/>
    <w:rsid w:val="0013678B"/>
    <w:rsid w:val="0014324C"/>
    <w:rsid w:val="00144063"/>
    <w:rsid w:val="001447B3"/>
    <w:rsid w:val="00146F80"/>
    <w:rsid w:val="00154A42"/>
    <w:rsid w:val="001573C7"/>
    <w:rsid w:val="00157FAD"/>
    <w:rsid w:val="00160078"/>
    <w:rsid w:val="00161939"/>
    <w:rsid w:val="00161AA0"/>
    <w:rsid w:val="00162093"/>
    <w:rsid w:val="00162258"/>
    <w:rsid w:val="00162627"/>
    <w:rsid w:val="00164112"/>
    <w:rsid w:val="00164CF0"/>
    <w:rsid w:val="001763AE"/>
    <w:rsid w:val="001771DD"/>
    <w:rsid w:val="00177995"/>
    <w:rsid w:val="00177A8C"/>
    <w:rsid w:val="001828F5"/>
    <w:rsid w:val="001832CF"/>
    <w:rsid w:val="00186B33"/>
    <w:rsid w:val="00190407"/>
    <w:rsid w:val="00191E17"/>
    <w:rsid w:val="00192F9D"/>
    <w:rsid w:val="00196593"/>
    <w:rsid w:val="00196EB8"/>
    <w:rsid w:val="001979FF"/>
    <w:rsid w:val="00197B17"/>
    <w:rsid w:val="001A052E"/>
    <w:rsid w:val="001A3ACE"/>
    <w:rsid w:val="001B1541"/>
    <w:rsid w:val="001B24EF"/>
    <w:rsid w:val="001B3484"/>
    <w:rsid w:val="001B5720"/>
    <w:rsid w:val="001B5CC1"/>
    <w:rsid w:val="001B5E40"/>
    <w:rsid w:val="001C1999"/>
    <w:rsid w:val="001C2A72"/>
    <w:rsid w:val="001D0B75"/>
    <w:rsid w:val="001D3C09"/>
    <w:rsid w:val="001D44E8"/>
    <w:rsid w:val="001D4AC4"/>
    <w:rsid w:val="001D59CB"/>
    <w:rsid w:val="001D60EC"/>
    <w:rsid w:val="001E1BAD"/>
    <w:rsid w:val="001E20F1"/>
    <w:rsid w:val="001E44DF"/>
    <w:rsid w:val="001E5EDC"/>
    <w:rsid w:val="001E68A5"/>
    <w:rsid w:val="001F41D2"/>
    <w:rsid w:val="001F5E08"/>
    <w:rsid w:val="001F61D2"/>
    <w:rsid w:val="001F6E46"/>
    <w:rsid w:val="001F747D"/>
    <w:rsid w:val="001F7C91"/>
    <w:rsid w:val="0020096B"/>
    <w:rsid w:val="002009F5"/>
    <w:rsid w:val="002017A7"/>
    <w:rsid w:val="00202850"/>
    <w:rsid w:val="00206463"/>
    <w:rsid w:val="00206F2F"/>
    <w:rsid w:val="0020761D"/>
    <w:rsid w:val="0021053D"/>
    <w:rsid w:val="00210A92"/>
    <w:rsid w:val="00211869"/>
    <w:rsid w:val="00212FF6"/>
    <w:rsid w:val="00213318"/>
    <w:rsid w:val="00213F56"/>
    <w:rsid w:val="00214D82"/>
    <w:rsid w:val="00216C03"/>
    <w:rsid w:val="00220C04"/>
    <w:rsid w:val="00222B31"/>
    <w:rsid w:val="00230344"/>
    <w:rsid w:val="002333F5"/>
    <w:rsid w:val="0023361B"/>
    <w:rsid w:val="00235D6F"/>
    <w:rsid w:val="002366BF"/>
    <w:rsid w:val="00237C67"/>
    <w:rsid w:val="00241C58"/>
    <w:rsid w:val="00246C5E"/>
    <w:rsid w:val="00251343"/>
    <w:rsid w:val="00253641"/>
    <w:rsid w:val="00253A3D"/>
    <w:rsid w:val="002546E6"/>
    <w:rsid w:val="00254F7A"/>
    <w:rsid w:val="00260634"/>
    <w:rsid w:val="002620BC"/>
    <w:rsid w:val="00263417"/>
    <w:rsid w:val="00263A90"/>
    <w:rsid w:val="0026408B"/>
    <w:rsid w:val="00264472"/>
    <w:rsid w:val="00267C3E"/>
    <w:rsid w:val="002709BB"/>
    <w:rsid w:val="00277C0B"/>
    <w:rsid w:val="002802E3"/>
    <w:rsid w:val="0028213D"/>
    <w:rsid w:val="00284DF0"/>
    <w:rsid w:val="002853CF"/>
    <w:rsid w:val="002862F1"/>
    <w:rsid w:val="00287148"/>
    <w:rsid w:val="00290A59"/>
    <w:rsid w:val="00290F7E"/>
    <w:rsid w:val="00291346"/>
    <w:rsid w:val="00291373"/>
    <w:rsid w:val="0029597D"/>
    <w:rsid w:val="00295F99"/>
    <w:rsid w:val="002962C3"/>
    <w:rsid w:val="00296B6B"/>
    <w:rsid w:val="00296D3C"/>
    <w:rsid w:val="002A00DC"/>
    <w:rsid w:val="002A483C"/>
    <w:rsid w:val="002B0E88"/>
    <w:rsid w:val="002B143E"/>
    <w:rsid w:val="002B1729"/>
    <w:rsid w:val="002B178E"/>
    <w:rsid w:val="002B4DD4"/>
    <w:rsid w:val="002B5277"/>
    <w:rsid w:val="002B580A"/>
    <w:rsid w:val="002B6808"/>
    <w:rsid w:val="002B77C1"/>
    <w:rsid w:val="002C2728"/>
    <w:rsid w:val="002C748E"/>
    <w:rsid w:val="002D0961"/>
    <w:rsid w:val="002D452F"/>
    <w:rsid w:val="002E01D0"/>
    <w:rsid w:val="002E161D"/>
    <w:rsid w:val="002E6A54"/>
    <w:rsid w:val="002E6C95"/>
    <w:rsid w:val="002E6CD8"/>
    <w:rsid w:val="002E7C36"/>
    <w:rsid w:val="002F0636"/>
    <w:rsid w:val="002F2276"/>
    <w:rsid w:val="002F32D0"/>
    <w:rsid w:val="002F4A03"/>
    <w:rsid w:val="002F5CFC"/>
    <w:rsid w:val="002F5F31"/>
    <w:rsid w:val="00302216"/>
    <w:rsid w:val="00302EBD"/>
    <w:rsid w:val="00303E53"/>
    <w:rsid w:val="00306E5F"/>
    <w:rsid w:val="00307E14"/>
    <w:rsid w:val="00314054"/>
    <w:rsid w:val="0031510A"/>
    <w:rsid w:val="00316F27"/>
    <w:rsid w:val="00321BE3"/>
    <w:rsid w:val="00326A66"/>
    <w:rsid w:val="00327870"/>
    <w:rsid w:val="00327AD7"/>
    <w:rsid w:val="0033259D"/>
    <w:rsid w:val="00336814"/>
    <w:rsid w:val="00337894"/>
    <w:rsid w:val="00337A40"/>
    <w:rsid w:val="003406C6"/>
    <w:rsid w:val="003418CC"/>
    <w:rsid w:val="003452D9"/>
    <w:rsid w:val="003459BD"/>
    <w:rsid w:val="00346818"/>
    <w:rsid w:val="0035064B"/>
    <w:rsid w:val="00350D38"/>
    <w:rsid w:val="00353AFB"/>
    <w:rsid w:val="00354C5B"/>
    <w:rsid w:val="003642D0"/>
    <w:rsid w:val="00371065"/>
    <w:rsid w:val="003744CF"/>
    <w:rsid w:val="00374717"/>
    <w:rsid w:val="0037676C"/>
    <w:rsid w:val="0038123C"/>
    <w:rsid w:val="00381450"/>
    <w:rsid w:val="003829E5"/>
    <w:rsid w:val="00382DEA"/>
    <w:rsid w:val="00384235"/>
    <w:rsid w:val="00384EED"/>
    <w:rsid w:val="0038578F"/>
    <w:rsid w:val="0038585B"/>
    <w:rsid w:val="00387E2C"/>
    <w:rsid w:val="00390409"/>
    <w:rsid w:val="0039114E"/>
    <w:rsid w:val="0039185F"/>
    <w:rsid w:val="00391978"/>
    <w:rsid w:val="0039430D"/>
    <w:rsid w:val="003956CC"/>
    <w:rsid w:val="00395C9A"/>
    <w:rsid w:val="003969FA"/>
    <w:rsid w:val="003A3A29"/>
    <w:rsid w:val="003A47E4"/>
    <w:rsid w:val="003A5639"/>
    <w:rsid w:val="003A6B67"/>
    <w:rsid w:val="003B15E6"/>
    <w:rsid w:val="003B6ECA"/>
    <w:rsid w:val="003C2045"/>
    <w:rsid w:val="003C2E6A"/>
    <w:rsid w:val="003C43A1"/>
    <w:rsid w:val="003C4E58"/>
    <w:rsid w:val="003C55F4"/>
    <w:rsid w:val="003C6C72"/>
    <w:rsid w:val="003C7A3F"/>
    <w:rsid w:val="003D2EEA"/>
    <w:rsid w:val="003D3E8F"/>
    <w:rsid w:val="003D6475"/>
    <w:rsid w:val="003D66E9"/>
    <w:rsid w:val="003E0BC7"/>
    <w:rsid w:val="003E28AD"/>
    <w:rsid w:val="003E375C"/>
    <w:rsid w:val="003E42AA"/>
    <w:rsid w:val="003E6FA6"/>
    <w:rsid w:val="003F0445"/>
    <w:rsid w:val="003F0CF0"/>
    <w:rsid w:val="003F3289"/>
    <w:rsid w:val="00401FCF"/>
    <w:rsid w:val="00412295"/>
    <w:rsid w:val="0041281E"/>
    <w:rsid w:val="004135E5"/>
    <w:rsid w:val="004148F9"/>
    <w:rsid w:val="00415305"/>
    <w:rsid w:val="0041548F"/>
    <w:rsid w:val="0042084E"/>
    <w:rsid w:val="00420D59"/>
    <w:rsid w:val="004230BB"/>
    <w:rsid w:val="00423942"/>
    <w:rsid w:val="00424D65"/>
    <w:rsid w:val="00427B7A"/>
    <w:rsid w:val="00435D7D"/>
    <w:rsid w:val="0043681A"/>
    <w:rsid w:val="00436F62"/>
    <w:rsid w:val="00442438"/>
    <w:rsid w:val="004429CA"/>
    <w:rsid w:val="00442C6C"/>
    <w:rsid w:val="00443CBE"/>
    <w:rsid w:val="004441BC"/>
    <w:rsid w:val="004450DF"/>
    <w:rsid w:val="00451575"/>
    <w:rsid w:val="0045230A"/>
    <w:rsid w:val="0045281B"/>
    <w:rsid w:val="00454616"/>
    <w:rsid w:val="00454B16"/>
    <w:rsid w:val="00457337"/>
    <w:rsid w:val="0046021C"/>
    <w:rsid w:val="00462F62"/>
    <w:rsid w:val="0046522F"/>
    <w:rsid w:val="0046658A"/>
    <w:rsid w:val="004704D3"/>
    <w:rsid w:val="00470AC8"/>
    <w:rsid w:val="0047156E"/>
    <w:rsid w:val="00473330"/>
    <w:rsid w:val="0047372D"/>
    <w:rsid w:val="004739AD"/>
    <w:rsid w:val="004743DD"/>
    <w:rsid w:val="00474CEA"/>
    <w:rsid w:val="00475FFD"/>
    <w:rsid w:val="00476824"/>
    <w:rsid w:val="004779B5"/>
    <w:rsid w:val="004819F6"/>
    <w:rsid w:val="00483968"/>
    <w:rsid w:val="00484F86"/>
    <w:rsid w:val="0048671F"/>
    <w:rsid w:val="00490746"/>
    <w:rsid w:val="00490852"/>
    <w:rsid w:val="004909D3"/>
    <w:rsid w:val="004946F4"/>
    <w:rsid w:val="0049487E"/>
    <w:rsid w:val="00496F98"/>
    <w:rsid w:val="004A0D46"/>
    <w:rsid w:val="004A18A7"/>
    <w:rsid w:val="004A2323"/>
    <w:rsid w:val="004A3E81"/>
    <w:rsid w:val="004A4284"/>
    <w:rsid w:val="004A4731"/>
    <w:rsid w:val="004A5C62"/>
    <w:rsid w:val="004A707D"/>
    <w:rsid w:val="004B435B"/>
    <w:rsid w:val="004B45D4"/>
    <w:rsid w:val="004B7B11"/>
    <w:rsid w:val="004C14E5"/>
    <w:rsid w:val="004C1BAB"/>
    <w:rsid w:val="004C6EEE"/>
    <w:rsid w:val="004C702B"/>
    <w:rsid w:val="004D016B"/>
    <w:rsid w:val="004D1B22"/>
    <w:rsid w:val="004D36F2"/>
    <w:rsid w:val="004D7063"/>
    <w:rsid w:val="004E4649"/>
    <w:rsid w:val="004E51AF"/>
    <w:rsid w:val="004E5C2B"/>
    <w:rsid w:val="004E6DC0"/>
    <w:rsid w:val="004F00DD"/>
    <w:rsid w:val="004F1800"/>
    <w:rsid w:val="004F2133"/>
    <w:rsid w:val="004F44A6"/>
    <w:rsid w:val="004F4B0B"/>
    <w:rsid w:val="004F55F1"/>
    <w:rsid w:val="004F5A1A"/>
    <w:rsid w:val="004F6936"/>
    <w:rsid w:val="00500BF2"/>
    <w:rsid w:val="00501351"/>
    <w:rsid w:val="00503DC6"/>
    <w:rsid w:val="005061AB"/>
    <w:rsid w:val="00506F5D"/>
    <w:rsid w:val="00510D89"/>
    <w:rsid w:val="005126D0"/>
    <w:rsid w:val="00520AB8"/>
    <w:rsid w:val="005212BD"/>
    <w:rsid w:val="00526865"/>
    <w:rsid w:val="00527A5C"/>
    <w:rsid w:val="00527D6B"/>
    <w:rsid w:val="00530218"/>
    <w:rsid w:val="00530545"/>
    <w:rsid w:val="00536499"/>
    <w:rsid w:val="00543903"/>
    <w:rsid w:val="00543A77"/>
    <w:rsid w:val="00546E29"/>
    <w:rsid w:val="00546E7C"/>
    <w:rsid w:val="00547A95"/>
    <w:rsid w:val="005514C5"/>
    <w:rsid w:val="00555B7E"/>
    <w:rsid w:val="0055605B"/>
    <w:rsid w:val="00556B21"/>
    <w:rsid w:val="00557F67"/>
    <w:rsid w:val="00561166"/>
    <w:rsid w:val="00562100"/>
    <w:rsid w:val="00562A8F"/>
    <w:rsid w:val="005635A2"/>
    <w:rsid w:val="0056790E"/>
    <w:rsid w:val="00572031"/>
    <w:rsid w:val="00572853"/>
    <w:rsid w:val="00576E84"/>
    <w:rsid w:val="00581CF6"/>
    <w:rsid w:val="00582360"/>
    <w:rsid w:val="00587394"/>
    <w:rsid w:val="00587569"/>
    <w:rsid w:val="0058757E"/>
    <w:rsid w:val="0059683D"/>
    <w:rsid w:val="00596A4B"/>
    <w:rsid w:val="00597507"/>
    <w:rsid w:val="005A0781"/>
    <w:rsid w:val="005A23BD"/>
    <w:rsid w:val="005A31F5"/>
    <w:rsid w:val="005A7647"/>
    <w:rsid w:val="005B1401"/>
    <w:rsid w:val="005B21B6"/>
    <w:rsid w:val="005B3B8E"/>
    <w:rsid w:val="005B7A63"/>
    <w:rsid w:val="005C0779"/>
    <w:rsid w:val="005C1814"/>
    <w:rsid w:val="005C19A4"/>
    <w:rsid w:val="005C42BA"/>
    <w:rsid w:val="005C49DA"/>
    <w:rsid w:val="005C50F3"/>
    <w:rsid w:val="005C5860"/>
    <w:rsid w:val="005C5D91"/>
    <w:rsid w:val="005D07B8"/>
    <w:rsid w:val="005D2C74"/>
    <w:rsid w:val="005D2EAE"/>
    <w:rsid w:val="005D6235"/>
    <w:rsid w:val="005D6597"/>
    <w:rsid w:val="005E0E4D"/>
    <w:rsid w:val="005E14E0"/>
    <w:rsid w:val="005E14E7"/>
    <w:rsid w:val="005E164B"/>
    <w:rsid w:val="005E1B3C"/>
    <w:rsid w:val="005E4097"/>
    <w:rsid w:val="005E447E"/>
    <w:rsid w:val="005F0775"/>
    <w:rsid w:val="005F0CF5"/>
    <w:rsid w:val="005F201E"/>
    <w:rsid w:val="005F21EB"/>
    <w:rsid w:val="005F2F8B"/>
    <w:rsid w:val="005F4B21"/>
    <w:rsid w:val="005F5757"/>
    <w:rsid w:val="005F621D"/>
    <w:rsid w:val="00603529"/>
    <w:rsid w:val="00604127"/>
    <w:rsid w:val="00605908"/>
    <w:rsid w:val="00610D7C"/>
    <w:rsid w:val="006126D4"/>
    <w:rsid w:val="00613414"/>
    <w:rsid w:val="00616527"/>
    <w:rsid w:val="00622011"/>
    <w:rsid w:val="00622599"/>
    <w:rsid w:val="00622864"/>
    <w:rsid w:val="0062408D"/>
    <w:rsid w:val="00626267"/>
    <w:rsid w:val="00627DA7"/>
    <w:rsid w:val="00630335"/>
    <w:rsid w:val="006325CC"/>
    <w:rsid w:val="006334C6"/>
    <w:rsid w:val="006358B4"/>
    <w:rsid w:val="006371A6"/>
    <w:rsid w:val="00637677"/>
    <w:rsid w:val="006419AA"/>
    <w:rsid w:val="00644B1D"/>
    <w:rsid w:val="00644B7E"/>
    <w:rsid w:val="00646A68"/>
    <w:rsid w:val="0065092E"/>
    <w:rsid w:val="00654138"/>
    <w:rsid w:val="006557A7"/>
    <w:rsid w:val="00656167"/>
    <w:rsid w:val="00656290"/>
    <w:rsid w:val="00657303"/>
    <w:rsid w:val="00657653"/>
    <w:rsid w:val="006621D7"/>
    <w:rsid w:val="0066302A"/>
    <w:rsid w:val="006649CA"/>
    <w:rsid w:val="00665DDC"/>
    <w:rsid w:val="00667BEB"/>
    <w:rsid w:val="00667FAE"/>
    <w:rsid w:val="00670597"/>
    <w:rsid w:val="006706BB"/>
    <w:rsid w:val="00670C99"/>
    <w:rsid w:val="0067233E"/>
    <w:rsid w:val="00673388"/>
    <w:rsid w:val="00673A34"/>
    <w:rsid w:val="006765CD"/>
    <w:rsid w:val="006768DF"/>
    <w:rsid w:val="00677574"/>
    <w:rsid w:val="00682BEB"/>
    <w:rsid w:val="0068421E"/>
    <w:rsid w:val="0068454C"/>
    <w:rsid w:val="00691B62"/>
    <w:rsid w:val="006A18C2"/>
    <w:rsid w:val="006A2472"/>
    <w:rsid w:val="006A3D18"/>
    <w:rsid w:val="006A72D8"/>
    <w:rsid w:val="006B077C"/>
    <w:rsid w:val="006B4843"/>
    <w:rsid w:val="006C0D4A"/>
    <w:rsid w:val="006C1E2B"/>
    <w:rsid w:val="006D2130"/>
    <w:rsid w:val="006D27E0"/>
    <w:rsid w:val="006D2A3F"/>
    <w:rsid w:val="006D2F61"/>
    <w:rsid w:val="006E138B"/>
    <w:rsid w:val="006E2ECF"/>
    <w:rsid w:val="006F1FDC"/>
    <w:rsid w:val="006F36B5"/>
    <w:rsid w:val="006F4052"/>
    <w:rsid w:val="006F4EB0"/>
    <w:rsid w:val="006F67C9"/>
    <w:rsid w:val="007013EF"/>
    <w:rsid w:val="007023E0"/>
    <w:rsid w:val="00702B10"/>
    <w:rsid w:val="007047F6"/>
    <w:rsid w:val="00710446"/>
    <w:rsid w:val="007123B5"/>
    <w:rsid w:val="007216AA"/>
    <w:rsid w:val="00721AB5"/>
    <w:rsid w:val="00721DEF"/>
    <w:rsid w:val="00722719"/>
    <w:rsid w:val="00724A43"/>
    <w:rsid w:val="00724F50"/>
    <w:rsid w:val="0072699A"/>
    <w:rsid w:val="00730BD1"/>
    <w:rsid w:val="00732395"/>
    <w:rsid w:val="007346E4"/>
    <w:rsid w:val="00735D59"/>
    <w:rsid w:val="00740F22"/>
    <w:rsid w:val="00741F1A"/>
    <w:rsid w:val="00741FE7"/>
    <w:rsid w:val="007450F8"/>
    <w:rsid w:val="0074696E"/>
    <w:rsid w:val="00747AD6"/>
    <w:rsid w:val="00747D26"/>
    <w:rsid w:val="00750135"/>
    <w:rsid w:val="00750AB0"/>
    <w:rsid w:val="0075285D"/>
    <w:rsid w:val="00754E36"/>
    <w:rsid w:val="007556CA"/>
    <w:rsid w:val="00763139"/>
    <w:rsid w:val="007654CE"/>
    <w:rsid w:val="0076737C"/>
    <w:rsid w:val="00772D5E"/>
    <w:rsid w:val="00776928"/>
    <w:rsid w:val="00781A81"/>
    <w:rsid w:val="00782F2C"/>
    <w:rsid w:val="00786F16"/>
    <w:rsid w:val="007901B1"/>
    <w:rsid w:val="00796E20"/>
    <w:rsid w:val="00797C32"/>
    <w:rsid w:val="00797FA8"/>
    <w:rsid w:val="007A142C"/>
    <w:rsid w:val="007A57F6"/>
    <w:rsid w:val="007B0914"/>
    <w:rsid w:val="007B1374"/>
    <w:rsid w:val="007B25BE"/>
    <w:rsid w:val="007B3E85"/>
    <w:rsid w:val="007B589F"/>
    <w:rsid w:val="007B6186"/>
    <w:rsid w:val="007C092B"/>
    <w:rsid w:val="007C325D"/>
    <w:rsid w:val="007C5DE2"/>
    <w:rsid w:val="007C7301"/>
    <w:rsid w:val="007C7859"/>
    <w:rsid w:val="007D05C1"/>
    <w:rsid w:val="007D0A10"/>
    <w:rsid w:val="007D2BDE"/>
    <w:rsid w:val="007D2FB6"/>
    <w:rsid w:val="007D314C"/>
    <w:rsid w:val="007D3EA2"/>
    <w:rsid w:val="007D4D5A"/>
    <w:rsid w:val="007E0DE2"/>
    <w:rsid w:val="007E150E"/>
    <w:rsid w:val="007E1AF4"/>
    <w:rsid w:val="007E4F01"/>
    <w:rsid w:val="007E5373"/>
    <w:rsid w:val="007F0B8B"/>
    <w:rsid w:val="007F2335"/>
    <w:rsid w:val="007F31B6"/>
    <w:rsid w:val="007F364F"/>
    <w:rsid w:val="007F546C"/>
    <w:rsid w:val="007F665E"/>
    <w:rsid w:val="00800412"/>
    <w:rsid w:val="00801EEF"/>
    <w:rsid w:val="00804EAD"/>
    <w:rsid w:val="0080587B"/>
    <w:rsid w:val="00806468"/>
    <w:rsid w:val="00806FBE"/>
    <w:rsid w:val="00811102"/>
    <w:rsid w:val="00811562"/>
    <w:rsid w:val="00812C49"/>
    <w:rsid w:val="00816735"/>
    <w:rsid w:val="00820141"/>
    <w:rsid w:val="00820209"/>
    <w:rsid w:val="00820E0C"/>
    <w:rsid w:val="008213C1"/>
    <w:rsid w:val="008243F2"/>
    <w:rsid w:val="008260DA"/>
    <w:rsid w:val="00830B86"/>
    <w:rsid w:val="00834C67"/>
    <w:rsid w:val="0083607E"/>
    <w:rsid w:val="0085153E"/>
    <w:rsid w:val="008516F2"/>
    <w:rsid w:val="00852EE6"/>
    <w:rsid w:val="00853CF6"/>
    <w:rsid w:val="00853EE4"/>
    <w:rsid w:val="00855535"/>
    <w:rsid w:val="00860662"/>
    <w:rsid w:val="008633F0"/>
    <w:rsid w:val="00863A43"/>
    <w:rsid w:val="00866B43"/>
    <w:rsid w:val="00867D9D"/>
    <w:rsid w:val="00870405"/>
    <w:rsid w:val="00872E0A"/>
    <w:rsid w:val="00875285"/>
    <w:rsid w:val="008770B0"/>
    <w:rsid w:val="00883D08"/>
    <w:rsid w:val="00884B62"/>
    <w:rsid w:val="0088529C"/>
    <w:rsid w:val="00892553"/>
    <w:rsid w:val="0089270A"/>
    <w:rsid w:val="00892D88"/>
    <w:rsid w:val="00893AF6"/>
    <w:rsid w:val="00894BC4"/>
    <w:rsid w:val="0089510D"/>
    <w:rsid w:val="008979DF"/>
    <w:rsid w:val="008A07A8"/>
    <w:rsid w:val="008A2068"/>
    <w:rsid w:val="008A6BAC"/>
    <w:rsid w:val="008A7D8F"/>
    <w:rsid w:val="008B11A8"/>
    <w:rsid w:val="008B2EE4"/>
    <w:rsid w:val="008B4D3D"/>
    <w:rsid w:val="008B57C7"/>
    <w:rsid w:val="008B6C96"/>
    <w:rsid w:val="008B7C88"/>
    <w:rsid w:val="008C2D2D"/>
    <w:rsid w:val="008C2F92"/>
    <w:rsid w:val="008C748D"/>
    <w:rsid w:val="008D287C"/>
    <w:rsid w:val="008D421A"/>
    <w:rsid w:val="008D4236"/>
    <w:rsid w:val="008D462F"/>
    <w:rsid w:val="008D4A8F"/>
    <w:rsid w:val="008D5271"/>
    <w:rsid w:val="008D6C6C"/>
    <w:rsid w:val="008E28FC"/>
    <w:rsid w:val="008E4376"/>
    <w:rsid w:val="008F14C1"/>
    <w:rsid w:val="008F2F34"/>
    <w:rsid w:val="008F765E"/>
    <w:rsid w:val="00900719"/>
    <w:rsid w:val="00900AC0"/>
    <w:rsid w:val="009026FD"/>
    <w:rsid w:val="00906490"/>
    <w:rsid w:val="00906A42"/>
    <w:rsid w:val="009111B2"/>
    <w:rsid w:val="00915ADB"/>
    <w:rsid w:val="00916F67"/>
    <w:rsid w:val="00920279"/>
    <w:rsid w:val="00923339"/>
    <w:rsid w:val="00924AE1"/>
    <w:rsid w:val="009269B1"/>
    <w:rsid w:val="00927469"/>
    <w:rsid w:val="009302CE"/>
    <w:rsid w:val="009363F5"/>
    <w:rsid w:val="00937BB7"/>
    <w:rsid w:val="00937BD9"/>
    <w:rsid w:val="00937D98"/>
    <w:rsid w:val="00940966"/>
    <w:rsid w:val="00940C3E"/>
    <w:rsid w:val="0094178E"/>
    <w:rsid w:val="00943E51"/>
    <w:rsid w:val="009500F3"/>
    <w:rsid w:val="009503F5"/>
    <w:rsid w:val="00950E2C"/>
    <w:rsid w:val="00951D50"/>
    <w:rsid w:val="009525EB"/>
    <w:rsid w:val="009535CB"/>
    <w:rsid w:val="0096029D"/>
    <w:rsid w:val="009607FE"/>
    <w:rsid w:val="00961400"/>
    <w:rsid w:val="00963646"/>
    <w:rsid w:val="0096492A"/>
    <w:rsid w:val="00966AF5"/>
    <w:rsid w:val="009673F4"/>
    <w:rsid w:val="0097122E"/>
    <w:rsid w:val="0097329E"/>
    <w:rsid w:val="00973EC3"/>
    <w:rsid w:val="009817CA"/>
    <w:rsid w:val="00981975"/>
    <w:rsid w:val="009853E1"/>
    <w:rsid w:val="0098673B"/>
    <w:rsid w:val="00986E6B"/>
    <w:rsid w:val="009907F9"/>
    <w:rsid w:val="00990C8C"/>
    <w:rsid w:val="0099137C"/>
    <w:rsid w:val="00991769"/>
    <w:rsid w:val="00994386"/>
    <w:rsid w:val="00994444"/>
    <w:rsid w:val="00996541"/>
    <w:rsid w:val="009A0D42"/>
    <w:rsid w:val="009A22AE"/>
    <w:rsid w:val="009A279E"/>
    <w:rsid w:val="009B0A6F"/>
    <w:rsid w:val="009B15E1"/>
    <w:rsid w:val="009B4852"/>
    <w:rsid w:val="009B59E9"/>
    <w:rsid w:val="009C09C5"/>
    <w:rsid w:val="009C52AB"/>
    <w:rsid w:val="009C7A7E"/>
    <w:rsid w:val="009C7C5A"/>
    <w:rsid w:val="009D02E8"/>
    <w:rsid w:val="009D2A4F"/>
    <w:rsid w:val="009D51D0"/>
    <w:rsid w:val="009D647D"/>
    <w:rsid w:val="009D70A4"/>
    <w:rsid w:val="009E08D1"/>
    <w:rsid w:val="009E093C"/>
    <w:rsid w:val="009E0F5E"/>
    <w:rsid w:val="009E1B95"/>
    <w:rsid w:val="009E496F"/>
    <w:rsid w:val="009E4B0D"/>
    <w:rsid w:val="009E6FE6"/>
    <w:rsid w:val="009E73E3"/>
    <w:rsid w:val="009E7916"/>
    <w:rsid w:val="009E7F92"/>
    <w:rsid w:val="009F02A3"/>
    <w:rsid w:val="009F2F27"/>
    <w:rsid w:val="009F6BCB"/>
    <w:rsid w:val="009F738B"/>
    <w:rsid w:val="009F7B78"/>
    <w:rsid w:val="00A0057A"/>
    <w:rsid w:val="00A079D8"/>
    <w:rsid w:val="00A113E3"/>
    <w:rsid w:val="00A11421"/>
    <w:rsid w:val="00A157B1"/>
    <w:rsid w:val="00A21A71"/>
    <w:rsid w:val="00A22072"/>
    <w:rsid w:val="00A22229"/>
    <w:rsid w:val="00A306B3"/>
    <w:rsid w:val="00A32999"/>
    <w:rsid w:val="00A32C3D"/>
    <w:rsid w:val="00A34DFE"/>
    <w:rsid w:val="00A36D17"/>
    <w:rsid w:val="00A44882"/>
    <w:rsid w:val="00A455A0"/>
    <w:rsid w:val="00A51DF0"/>
    <w:rsid w:val="00A52176"/>
    <w:rsid w:val="00A54715"/>
    <w:rsid w:val="00A6061C"/>
    <w:rsid w:val="00A6282A"/>
    <w:rsid w:val="00A62D44"/>
    <w:rsid w:val="00A64384"/>
    <w:rsid w:val="00A65FEE"/>
    <w:rsid w:val="00A661AA"/>
    <w:rsid w:val="00A66373"/>
    <w:rsid w:val="00A6763C"/>
    <w:rsid w:val="00A7161C"/>
    <w:rsid w:val="00A72948"/>
    <w:rsid w:val="00A75B6B"/>
    <w:rsid w:val="00A77AA3"/>
    <w:rsid w:val="00A8002A"/>
    <w:rsid w:val="00A8571E"/>
    <w:rsid w:val="00A872E5"/>
    <w:rsid w:val="00A941F5"/>
    <w:rsid w:val="00A95E3B"/>
    <w:rsid w:val="00A96067"/>
    <w:rsid w:val="00A96E65"/>
    <w:rsid w:val="00A97413"/>
    <w:rsid w:val="00A97C72"/>
    <w:rsid w:val="00AA5BFB"/>
    <w:rsid w:val="00AA63D4"/>
    <w:rsid w:val="00AB02AD"/>
    <w:rsid w:val="00AB06E8"/>
    <w:rsid w:val="00AB0D2D"/>
    <w:rsid w:val="00AB155F"/>
    <w:rsid w:val="00AB1CD3"/>
    <w:rsid w:val="00AB352F"/>
    <w:rsid w:val="00AB5739"/>
    <w:rsid w:val="00AB5A00"/>
    <w:rsid w:val="00AB613D"/>
    <w:rsid w:val="00AC274B"/>
    <w:rsid w:val="00AC2A37"/>
    <w:rsid w:val="00AC6D36"/>
    <w:rsid w:val="00AD0CBA"/>
    <w:rsid w:val="00AD20BF"/>
    <w:rsid w:val="00AD26E2"/>
    <w:rsid w:val="00AD2ED9"/>
    <w:rsid w:val="00AD525E"/>
    <w:rsid w:val="00AD6D6E"/>
    <w:rsid w:val="00AD7466"/>
    <w:rsid w:val="00AE126A"/>
    <w:rsid w:val="00AE29D3"/>
    <w:rsid w:val="00AE3005"/>
    <w:rsid w:val="00AE3B0A"/>
    <w:rsid w:val="00AE3BAA"/>
    <w:rsid w:val="00AE51EF"/>
    <w:rsid w:val="00AE59A0"/>
    <w:rsid w:val="00AF0C57"/>
    <w:rsid w:val="00AF26F3"/>
    <w:rsid w:val="00AF6433"/>
    <w:rsid w:val="00AF6CCD"/>
    <w:rsid w:val="00B00672"/>
    <w:rsid w:val="00B01B4D"/>
    <w:rsid w:val="00B01E7E"/>
    <w:rsid w:val="00B04610"/>
    <w:rsid w:val="00B058CF"/>
    <w:rsid w:val="00B06571"/>
    <w:rsid w:val="00B068BA"/>
    <w:rsid w:val="00B1343D"/>
    <w:rsid w:val="00B13851"/>
    <w:rsid w:val="00B13B1C"/>
    <w:rsid w:val="00B14744"/>
    <w:rsid w:val="00B1672F"/>
    <w:rsid w:val="00B22291"/>
    <w:rsid w:val="00B2345F"/>
    <w:rsid w:val="00B2417B"/>
    <w:rsid w:val="00B24E6F"/>
    <w:rsid w:val="00B26362"/>
    <w:rsid w:val="00B26CB5"/>
    <w:rsid w:val="00B26D7C"/>
    <w:rsid w:val="00B27256"/>
    <w:rsid w:val="00B2752E"/>
    <w:rsid w:val="00B27FA1"/>
    <w:rsid w:val="00B307CC"/>
    <w:rsid w:val="00B30DA8"/>
    <w:rsid w:val="00B34C1F"/>
    <w:rsid w:val="00B42483"/>
    <w:rsid w:val="00B44A60"/>
    <w:rsid w:val="00B45141"/>
    <w:rsid w:val="00B47C76"/>
    <w:rsid w:val="00B5273A"/>
    <w:rsid w:val="00B53812"/>
    <w:rsid w:val="00B54248"/>
    <w:rsid w:val="00B56ABE"/>
    <w:rsid w:val="00B573C5"/>
    <w:rsid w:val="00B62B50"/>
    <w:rsid w:val="00B635B7"/>
    <w:rsid w:val="00B6432B"/>
    <w:rsid w:val="00B65950"/>
    <w:rsid w:val="00B672C0"/>
    <w:rsid w:val="00B722A0"/>
    <w:rsid w:val="00B722EE"/>
    <w:rsid w:val="00B731E0"/>
    <w:rsid w:val="00B75646"/>
    <w:rsid w:val="00B76B1C"/>
    <w:rsid w:val="00B76C97"/>
    <w:rsid w:val="00B7752C"/>
    <w:rsid w:val="00B77DE0"/>
    <w:rsid w:val="00B81697"/>
    <w:rsid w:val="00B822E9"/>
    <w:rsid w:val="00B9028D"/>
    <w:rsid w:val="00B90729"/>
    <w:rsid w:val="00B907DA"/>
    <w:rsid w:val="00B92656"/>
    <w:rsid w:val="00B94CA4"/>
    <w:rsid w:val="00B950BC"/>
    <w:rsid w:val="00B95325"/>
    <w:rsid w:val="00B95B8F"/>
    <w:rsid w:val="00B9714C"/>
    <w:rsid w:val="00BA1F08"/>
    <w:rsid w:val="00BA216A"/>
    <w:rsid w:val="00BA2615"/>
    <w:rsid w:val="00BA31B6"/>
    <w:rsid w:val="00BA58D5"/>
    <w:rsid w:val="00BA718C"/>
    <w:rsid w:val="00BB14AC"/>
    <w:rsid w:val="00BB269A"/>
    <w:rsid w:val="00BB2A17"/>
    <w:rsid w:val="00BB2C27"/>
    <w:rsid w:val="00BB328F"/>
    <w:rsid w:val="00BB3C4D"/>
    <w:rsid w:val="00BB4C07"/>
    <w:rsid w:val="00BB5CF9"/>
    <w:rsid w:val="00BB7A10"/>
    <w:rsid w:val="00BC366E"/>
    <w:rsid w:val="00BC3AB9"/>
    <w:rsid w:val="00BC4412"/>
    <w:rsid w:val="00BC473B"/>
    <w:rsid w:val="00BC4F1A"/>
    <w:rsid w:val="00BC7D4F"/>
    <w:rsid w:val="00BC7ED7"/>
    <w:rsid w:val="00BD2850"/>
    <w:rsid w:val="00BD28BB"/>
    <w:rsid w:val="00BE1248"/>
    <w:rsid w:val="00BE28D2"/>
    <w:rsid w:val="00BE32B3"/>
    <w:rsid w:val="00BE4B99"/>
    <w:rsid w:val="00BF3C99"/>
    <w:rsid w:val="00BF4224"/>
    <w:rsid w:val="00BF6BF2"/>
    <w:rsid w:val="00BF7F58"/>
    <w:rsid w:val="00C00C7D"/>
    <w:rsid w:val="00C00C90"/>
    <w:rsid w:val="00C01381"/>
    <w:rsid w:val="00C020B7"/>
    <w:rsid w:val="00C021AC"/>
    <w:rsid w:val="00C0527D"/>
    <w:rsid w:val="00C079B8"/>
    <w:rsid w:val="00C07B16"/>
    <w:rsid w:val="00C123EA"/>
    <w:rsid w:val="00C12A49"/>
    <w:rsid w:val="00C133D6"/>
    <w:rsid w:val="00C133EE"/>
    <w:rsid w:val="00C160A6"/>
    <w:rsid w:val="00C177D8"/>
    <w:rsid w:val="00C17885"/>
    <w:rsid w:val="00C25F13"/>
    <w:rsid w:val="00C2730D"/>
    <w:rsid w:val="00C27DE9"/>
    <w:rsid w:val="00C33388"/>
    <w:rsid w:val="00C37731"/>
    <w:rsid w:val="00C37AB9"/>
    <w:rsid w:val="00C40EDC"/>
    <w:rsid w:val="00C415CC"/>
    <w:rsid w:val="00C4173A"/>
    <w:rsid w:val="00C507FB"/>
    <w:rsid w:val="00C559DC"/>
    <w:rsid w:val="00C602FF"/>
    <w:rsid w:val="00C61174"/>
    <w:rsid w:val="00C6148F"/>
    <w:rsid w:val="00C62289"/>
    <w:rsid w:val="00C62F7A"/>
    <w:rsid w:val="00C63B9C"/>
    <w:rsid w:val="00C650C4"/>
    <w:rsid w:val="00C6682F"/>
    <w:rsid w:val="00C676CE"/>
    <w:rsid w:val="00C67970"/>
    <w:rsid w:val="00C7275E"/>
    <w:rsid w:val="00C74C5D"/>
    <w:rsid w:val="00C75F39"/>
    <w:rsid w:val="00C76E88"/>
    <w:rsid w:val="00C77DC5"/>
    <w:rsid w:val="00C800A4"/>
    <w:rsid w:val="00C80248"/>
    <w:rsid w:val="00C80AE9"/>
    <w:rsid w:val="00C81D2E"/>
    <w:rsid w:val="00C83AD9"/>
    <w:rsid w:val="00C855EB"/>
    <w:rsid w:val="00C863C4"/>
    <w:rsid w:val="00C9206A"/>
    <w:rsid w:val="00C93C3E"/>
    <w:rsid w:val="00C95074"/>
    <w:rsid w:val="00C952A3"/>
    <w:rsid w:val="00C97EAB"/>
    <w:rsid w:val="00CA12E3"/>
    <w:rsid w:val="00CA1DA8"/>
    <w:rsid w:val="00CA6611"/>
    <w:rsid w:val="00CB02C4"/>
    <w:rsid w:val="00CB177C"/>
    <w:rsid w:val="00CB447E"/>
    <w:rsid w:val="00CB5B6B"/>
    <w:rsid w:val="00CB6FFB"/>
    <w:rsid w:val="00CC2992"/>
    <w:rsid w:val="00CC2BFD"/>
    <w:rsid w:val="00CC4AB3"/>
    <w:rsid w:val="00CC6706"/>
    <w:rsid w:val="00CD26B2"/>
    <w:rsid w:val="00CD3476"/>
    <w:rsid w:val="00CD4DE8"/>
    <w:rsid w:val="00CD570E"/>
    <w:rsid w:val="00CD64DF"/>
    <w:rsid w:val="00CE5B7D"/>
    <w:rsid w:val="00CE61C2"/>
    <w:rsid w:val="00CE6452"/>
    <w:rsid w:val="00CE750D"/>
    <w:rsid w:val="00CF0972"/>
    <w:rsid w:val="00CF10EA"/>
    <w:rsid w:val="00CF2F50"/>
    <w:rsid w:val="00CF3C87"/>
    <w:rsid w:val="00CF4A60"/>
    <w:rsid w:val="00D02919"/>
    <w:rsid w:val="00D02A12"/>
    <w:rsid w:val="00D04746"/>
    <w:rsid w:val="00D04C61"/>
    <w:rsid w:val="00D04D8E"/>
    <w:rsid w:val="00D052C4"/>
    <w:rsid w:val="00D05B8D"/>
    <w:rsid w:val="00D064C1"/>
    <w:rsid w:val="00D07B01"/>
    <w:rsid w:val="00D07EC0"/>
    <w:rsid w:val="00D07F00"/>
    <w:rsid w:val="00D102B5"/>
    <w:rsid w:val="00D127E9"/>
    <w:rsid w:val="00D14CD6"/>
    <w:rsid w:val="00D208B9"/>
    <w:rsid w:val="00D21873"/>
    <w:rsid w:val="00D26946"/>
    <w:rsid w:val="00D33E72"/>
    <w:rsid w:val="00D35BD6"/>
    <w:rsid w:val="00D361B5"/>
    <w:rsid w:val="00D411A2"/>
    <w:rsid w:val="00D4403C"/>
    <w:rsid w:val="00D46A20"/>
    <w:rsid w:val="00D50AF6"/>
    <w:rsid w:val="00D50B9C"/>
    <w:rsid w:val="00D5187B"/>
    <w:rsid w:val="00D51E4A"/>
    <w:rsid w:val="00D52D73"/>
    <w:rsid w:val="00D52E58"/>
    <w:rsid w:val="00D56C68"/>
    <w:rsid w:val="00D62E91"/>
    <w:rsid w:val="00D63B42"/>
    <w:rsid w:val="00D6410A"/>
    <w:rsid w:val="00D65103"/>
    <w:rsid w:val="00D714CC"/>
    <w:rsid w:val="00D7350F"/>
    <w:rsid w:val="00D75EA7"/>
    <w:rsid w:val="00D76217"/>
    <w:rsid w:val="00D809EE"/>
    <w:rsid w:val="00D81F21"/>
    <w:rsid w:val="00D95470"/>
    <w:rsid w:val="00D97192"/>
    <w:rsid w:val="00D97CC0"/>
    <w:rsid w:val="00DA2619"/>
    <w:rsid w:val="00DA4239"/>
    <w:rsid w:val="00DB0202"/>
    <w:rsid w:val="00DB0B61"/>
    <w:rsid w:val="00DB314A"/>
    <w:rsid w:val="00DB38CA"/>
    <w:rsid w:val="00DB6419"/>
    <w:rsid w:val="00DB64FE"/>
    <w:rsid w:val="00DB7347"/>
    <w:rsid w:val="00DC090B"/>
    <w:rsid w:val="00DC18CA"/>
    <w:rsid w:val="00DC2CF1"/>
    <w:rsid w:val="00DC4FCF"/>
    <w:rsid w:val="00DC50E0"/>
    <w:rsid w:val="00DC52F1"/>
    <w:rsid w:val="00DC6386"/>
    <w:rsid w:val="00DD1130"/>
    <w:rsid w:val="00DD1951"/>
    <w:rsid w:val="00DD24AB"/>
    <w:rsid w:val="00DD2576"/>
    <w:rsid w:val="00DD3E6F"/>
    <w:rsid w:val="00DD6628"/>
    <w:rsid w:val="00DD6ADC"/>
    <w:rsid w:val="00DE21B1"/>
    <w:rsid w:val="00DE3250"/>
    <w:rsid w:val="00DE56BC"/>
    <w:rsid w:val="00DE6028"/>
    <w:rsid w:val="00DE78A3"/>
    <w:rsid w:val="00DF1950"/>
    <w:rsid w:val="00DF1A71"/>
    <w:rsid w:val="00DF1D77"/>
    <w:rsid w:val="00DF68C7"/>
    <w:rsid w:val="00E01976"/>
    <w:rsid w:val="00E02E66"/>
    <w:rsid w:val="00E0332B"/>
    <w:rsid w:val="00E04AFC"/>
    <w:rsid w:val="00E170DC"/>
    <w:rsid w:val="00E26818"/>
    <w:rsid w:val="00E27281"/>
    <w:rsid w:val="00E27FFC"/>
    <w:rsid w:val="00E30B15"/>
    <w:rsid w:val="00E40181"/>
    <w:rsid w:val="00E46998"/>
    <w:rsid w:val="00E5090F"/>
    <w:rsid w:val="00E518CC"/>
    <w:rsid w:val="00E5229A"/>
    <w:rsid w:val="00E55066"/>
    <w:rsid w:val="00E55734"/>
    <w:rsid w:val="00E604DA"/>
    <w:rsid w:val="00E61DDE"/>
    <w:rsid w:val="00E629A1"/>
    <w:rsid w:val="00E63343"/>
    <w:rsid w:val="00E6348D"/>
    <w:rsid w:val="00E648E7"/>
    <w:rsid w:val="00E66B6A"/>
    <w:rsid w:val="00E745DE"/>
    <w:rsid w:val="00E7578A"/>
    <w:rsid w:val="00E767FD"/>
    <w:rsid w:val="00E76EEB"/>
    <w:rsid w:val="00E81239"/>
    <w:rsid w:val="00E82C55"/>
    <w:rsid w:val="00E851B1"/>
    <w:rsid w:val="00E86A00"/>
    <w:rsid w:val="00E87E47"/>
    <w:rsid w:val="00E91B0B"/>
    <w:rsid w:val="00E924E0"/>
    <w:rsid w:val="00E92AC3"/>
    <w:rsid w:val="00E93AE4"/>
    <w:rsid w:val="00E9523D"/>
    <w:rsid w:val="00E95C2E"/>
    <w:rsid w:val="00E967BF"/>
    <w:rsid w:val="00E96F1F"/>
    <w:rsid w:val="00EA41F1"/>
    <w:rsid w:val="00EB00E0"/>
    <w:rsid w:val="00EB5286"/>
    <w:rsid w:val="00EB62BC"/>
    <w:rsid w:val="00EC03F3"/>
    <w:rsid w:val="00EC059F"/>
    <w:rsid w:val="00EC1F24"/>
    <w:rsid w:val="00EC63BA"/>
    <w:rsid w:val="00EC7982"/>
    <w:rsid w:val="00ED22AC"/>
    <w:rsid w:val="00ED24D0"/>
    <w:rsid w:val="00ED2EEE"/>
    <w:rsid w:val="00ED5967"/>
    <w:rsid w:val="00ED5B9B"/>
    <w:rsid w:val="00ED6BAD"/>
    <w:rsid w:val="00ED7447"/>
    <w:rsid w:val="00ED7F6E"/>
    <w:rsid w:val="00EE1488"/>
    <w:rsid w:val="00EE3166"/>
    <w:rsid w:val="00EE4D5D"/>
    <w:rsid w:val="00EE62E6"/>
    <w:rsid w:val="00EE7A6A"/>
    <w:rsid w:val="00EF050F"/>
    <w:rsid w:val="00EF0D71"/>
    <w:rsid w:val="00EF109B"/>
    <w:rsid w:val="00EF362A"/>
    <w:rsid w:val="00EF36AF"/>
    <w:rsid w:val="00EF3994"/>
    <w:rsid w:val="00EF4EA1"/>
    <w:rsid w:val="00EF5106"/>
    <w:rsid w:val="00EF5C9A"/>
    <w:rsid w:val="00EF7F0F"/>
    <w:rsid w:val="00F00F9C"/>
    <w:rsid w:val="00F02ABA"/>
    <w:rsid w:val="00F0437A"/>
    <w:rsid w:val="00F0463D"/>
    <w:rsid w:val="00F05081"/>
    <w:rsid w:val="00F0533E"/>
    <w:rsid w:val="00F0568A"/>
    <w:rsid w:val="00F07666"/>
    <w:rsid w:val="00F11037"/>
    <w:rsid w:val="00F1570E"/>
    <w:rsid w:val="00F21E82"/>
    <w:rsid w:val="00F22EF4"/>
    <w:rsid w:val="00F2404A"/>
    <w:rsid w:val="00F24C8D"/>
    <w:rsid w:val="00F24F64"/>
    <w:rsid w:val="00F250A9"/>
    <w:rsid w:val="00F30AF5"/>
    <w:rsid w:val="00F30FF4"/>
    <w:rsid w:val="00F331AD"/>
    <w:rsid w:val="00F33278"/>
    <w:rsid w:val="00F3487D"/>
    <w:rsid w:val="00F34918"/>
    <w:rsid w:val="00F3550E"/>
    <w:rsid w:val="00F41004"/>
    <w:rsid w:val="00F41643"/>
    <w:rsid w:val="00F43A37"/>
    <w:rsid w:val="00F4641B"/>
    <w:rsid w:val="00F46EB8"/>
    <w:rsid w:val="00F47277"/>
    <w:rsid w:val="00F47826"/>
    <w:rsid w:val="00F511E4"/>
    <w:rsid w:val="00F521E5"/>
    <w:rsid w:val="00F52D09"/>
    <w:rsid w:val="00F52E08"/>
    <w:rsid w:val="00F53D0B"/>
    <w:rsid w:val="00F54A53"/>
    <w:rsid w:val="00F55B21"/>
    <w:rsid w:val="00F56EF6"/>
    <w:rsid w:val="00F61F65"/>
    <w:rsid w:val="00F64696"/>
    <w:rsid w:val="00F65AA9"/>
    <w:rsid w:val="00F6768F"/>
    <w:rsid w:val="00F72C2C"/>
    <w:rsid w:val="00F7380D"/>
    <w:rsid w:val="00F73838"/>
    <w:rsid w:val="00F74858"/>
    <w:rsid w:val="00F75524"/>
    <w:rsid w:val="00F76CAB"/>
    <w:rsid w:val="00F772C6"/>
    <w:rsid w:val="00F80BA0"/>
    <w:rsid w:val="00F828D9"/>
    <w:rsid w:val="00F830F5"/>
    <w:rsid w:val="00F85195"/>
    <w:rsid w:val="00F92054"/>
    <w:rsid w:val="00F938BA"/>
    <w:rsid w:val="00F94A4E"/>
    <w:rsid w:val="00F9697E"/>
    <w:rsid w:val="00FA1132"/>
    <w:rsid w:val="00FA2C46"/>
    <w:rsid w:val="00FA3FD3"/>
    <w:rsid w:val="00FB4CDA"/>
    <w:rsid w:val="00FB6533"/>
    <w:rsid w:val="00FC0F81"/>
    <w:rsid w:val="00FC2283"/>
    <w:rsid w:val="00FC395C"/>
    <w:rsid w:val="00FC6B45"/>
    <w:rsid w:val="00FD02D4"/>
    <w:rsid w:val="00FD225B"/>
    <w:rsid w:val="00FD2FEB"/>
    <w:rsid w:val="00FD3766"/>
    <w:rsid w:val="00FD3EF2"/>
    <w:rsid w:val="00FD47C4"/>
    <w:rsid w:val="00FD47DC"/>
    <w:rsid w:val="00FE0CBF"/>
    <w:rsid w:val="00FE19A5"/>
    <w:rsid w:val="00FE2DCF"/>
    <w:rsid w:val="00FE6B6D"/>
    <w:rsid w:val="00FF12A7"/>
    <w:rsid w:val="00FF2FCE"/>
    <w:rsid w:val="00FF4F7D"/>
    <w:rsid w:val="00FF5998"/>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DDE6845"/>
  <w15:docId w15:val="{C8A97E63-7E63-423F-9B8E-600EAD6A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526865"/>
    <w:rPr>
      <w:rFonts w:ascii="Cambria" w:hAnsi="Cambria"/>
      <w:lang w:eastAsia="en-US"/>
    </w:rPr>
  </w:style>
  <w:style w:type="paragraph" w:styleId="Heading1">
    <w:name w:val="heading 1"/>
    <w:next w:val="DPCbody"/>
    <w:link w:val="Heading1Char"/>
    <w:uiPriority w:val="1"/>
    <w:qFormat/>
    <w:rsid w:val="005E4097"/>
    <w:pPr>
      <w:keepNext/>
      <w:keepLines/>
      <w:spacing w:before="400" w:after="320" w:line="560" w:lineRule="atLeast"/>
      <w:outlineLvl w:val="0"/>
    </w:pPr>
    <w:rPr>
      <w:rFonts w:asciiTheme="majorHAnsi" w:eastAsia="MS Gothic" w:hAnsiTheme="majorHAnsi" w:cs="Arial"/>
      <w:bCs/>
      <w:color w:val="0072CE"/>
      <w:kern w:val="32"/>
      <w:sz w:val="44"/>
      <w:szCs w:val="52"/>
      <w:lang w:eastAsia="en-US"/>
    </w:rPr>
  </w:style>
  <w:style w:type="paragraph" w:styleId="Heading2">
    <w:name w:val="heading 2"/>
    <w:next w:val="DPCbody"/>
    <w:link w:val="Heading2Char"/>
    <w:uiPriority w:val="1"/>
    <w:qFormat/>
    <w:rsid w:val="00801EEF"/>
    <w:pPr>
      <w:keepNext/>
      <w:keepLines/>
      <w:spacing w:before="280" w:after="120"/>
      <w:outlineLvl w:val="1"/>
    </w:pPr>
    <w:rPr>
      <w:rFonts w:asciiTheme="majorHAnsi" w:eastAsia="MS Gothic" w:hAnsiTheme="majorHAnsi"/>
      <w:bCs/>
      <w:iCs/>
      <w:color w:val="0072CE"/>
      <w:sz w:val="36"/>
      <w:szCs w:val="36"/>
      <w:lang w:eastAsia="en-US"/>
    </w:rPr>
  </w:style>
  <w:style w:type="paragraph" w:styleId="Heading3">
    <w:name w:val="heading 3"/>
    <w:next w:val="DPCbody"/>
    <w:link w:val="Heading3Char"/>
    <w:uiPriority w:val="1"/>
    <w:qFormat/>
    <w:rsid w:val="00801EEF"/>
    <w:pPr>
      <w:keepNext/>
      <w:keepLines/>
      <w:spacing w:before="320" w:after="80"/>
      <w:outlineLvl w:val="2"/>
    </w:pPr>
    <w:rPr>
      <w:rFonts w:asciiTheme="majorHAnsi" w:eastAsia="MS Gothic" w:hAnsiTheme="majorHAnsi"/>
      <w:b/>
      <w:bCs/>
      <w:color w:val="53565A"/>
      <w:sz w:val="32"/>
      <w:szCs w:val="32"/>
      <w:lang w:eastAsia="en-US"/>
    </w:rPr>
  </w:style>
  <w:style w:type="paragraph" w:styleId="Heading4">
    <w:name w:val="heading 4"/>
    <w:next w:val="DPCbody"/>
    <w:link w:val="Heading4Char"/>
    <w:uiPriority w:val="1"/>
    <w:qFormat/>
    <w:rsid w:val="006B4843"/>
    <w:pPr>
      <w:keepNext/>
      <w:keepLines/>
      <w:spacing w:before="120" w:after="120"/>
      <w:outlineLvl w:val="3"/>
    </w:pPr>
    <w:rPr>
      <w:rFonts w:asciiTheme="majorHAnsi" w:eastAsia="MS Mincho" w:hAnsiTheme="majorHAnsi"/>
      <w:bCs/>
      <w:color w:val="0072CE"/>
      <w:sz w:val="28"/>
      <w:szCs w:val="28"/>
      <w:lang w:eastAsia="en-US"/>
    </w:rPr>
  </w:style>
  <w:style w:type="paragraph" w:styleId="Heading5">
    <w:name w:val="heading 5"/>
    <w:next w:val="Normal"/>
    <w:link w:val="Heading5Char"/>
    <w:uiPriority w:val="9"/>
    <w:qFormat/>
    <w:rsid w:val="00801EEF"/>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Cbody">
    <w:name w:val="DPC body"/>
    <w:qFormat/>
    <w:rsid w:val="00801EEF"/>
    <w:pPr>
      <w:spacing w:after="160" w:line="300" w:lineRule="atLeast"/>
    </w:pPr>
    <w:rPr>
      <w:rFonts w:asciiTheme="minorHAnsi" w:eastAsia="Times" w:hAnsiTheme="minorHAnsi" w:cs="Arial"/>
      <w:color w:val="000000" w:themeColor="text1"/>
      <w:sz w:val="22"/>
      <w:szCs w:val="22"/>
      <w:lang w:eastAsia="en-US"/>
    </w:rPr>
  </w:style>
  <w:style w:type="character" w:customStyle="1" w:styleId="Heading1Char">
    <w:name w:val="Heading 1 Char"/>
    <w:link w:val="Heading1"/>
    <w:uiPriority w:val="1"/>
    <w:rsid w:val="005E4097"/>
    <w:rPr>
      <w:rFonts w:asciiTheme="majorHAnsi" w:eastAsia="MS Gothic" w:hAnsiTheme="majorHAnsi" w:cs="Arial"/>
      <w:bCs/>
      <w:color w:val="0072CE"/>
      <w:kern w:val="32"/>
      <w:sz w:val="44"/>
      <w:szCs w:val="52"/>
      <w:lang w:eastAsia="en-US"/>
    </w:rPr>
  </w:style>
  <w:style w:type="character" w:customStyle="1" w:styleId="Heading2Char">
    <w:name w:val="Heading 2 Char"/>
    <w:link w:val="Heading2"/>
    <w:uiPriority w:val="1"/>
    <w:rsid w:val="00801EEF"/>
    <w:rPr>
      <w:rFonts w:asciiTheme="majorHAnsi" w:eastAsia="MS Gothic" w:hAnsiTheme="majorHAnsi"/>
      <w:bCs/>
      <w:iCs/>
      <w:color w:val="0072CE"/>
      <w:sz w:val="36"/>
      <w:szCs w:val="36"/>
      <w:lang w:eastAsia="en-US"/>
    </w:rPr>
  </w:style>
  <w:style w:type="character" w:customStyle="1" w:styleId="Heading3Char">
    <w:name w:val="Heading 3 Char"/>
    <w:link w:val="Heading3"/>
    <w:uiPriority w:val="1"/>
    <w:rsid w:val="00801EEF"/>
    <w:rPr>
      <w:rFonts w:asciiTheme="majorHAnsi" w:eastAsia="MS Gothic" w:hAnsiTheme="majorHAnsi"/>
      <w:b/>
      <w:bCs/>
      <w:color w:val="53565A"/>
      <w:sz w:val="32"/>
      <w:szCs w:val="32"/>
      <w:lang w:eastAsia="en-US"/>
    </w:rPr>
  </w:style>
  <w:style w:type="character" w:customStyle="1" w:styleId="Heading4Char">
    <w:name w:val="Heading 4 Char"/>
    <w:link w:val="Heading4"/>
    <w:uiPriority w:val="1"/>
    <w:rsid w:val="006B4843"/>
    <w:rPr>
      <w:rFonts w:asciiTheme="majorHAnsi" w:eastAsia="MS Mincho" w:hAnsiTheme="majorHAnsi"/>
      <w:bCs/>
      <w:color w:val="0072CE"/>
      <w:sz w:val="28"/>
      <w:szCs w:val="28"/>
      <w:lang w:eastAsia="en-US"/>
    </w:rPr>
  </w:style>
  <w:style w:type="paragraph" w:styleId="Header">
    <w:name w:val="header"/>
    <w:aliases w:val="Header PB"/>
    <w:link w:val="HeaderChar"/>
    <w:uiPriority w:val="99"/>
    <w:rsid w:val="00C76E88"/>
    <w:pPr>
      <w:tabs>
        <w:tab w:val="left" w:pos="9299"/>
      </w:tabs>
    </w:pPr>
    <w:rPr>
      <w:rFonts w:ascii="Arial" w:hAnsi="Arial"/>
      <w:lang w:eastAsia="en-US"/>
    </w:rPr>
  </w:style>
  <w:style w:type="paragraph" w:styleId="Footer">
    <w:name w:val="footer"/>
    <w:basedOn w:val="Normal"/>
    <w:link w:val="FooterChar"/>
    <w:uiPriority w:val="99"/>
    <w:rsid w:val="00C76E88"/>
    <w:pPr>
      <w:tabs>
        <w:tab w:val="right" w:pos="9299"/>
      </w:tabs>
    </w:pPr>
    <w:rPr>
      <w:rFonts w:asciiTheme="majorHAnsi" w:hAnsiTheme="majorHAnsi" w:cs="Arial"/>
    </w:rPr>
  </w:style>
  <w:style w:type="character" w:styleId="FollowedHyperlink">
    <w:name w:val="FollowedHyperlink"/>
    <w:uiPriority w:val="99"/>
    <w:rsid w:val="00BA718C"/>
    <w:rPr>
      <w:color w:val="87189D"/>
      <w:u w:val="dotted"/>
    </w:rPr>
  </w:style>
  <w:style w:type="paragraph" w:styleId="EndnoteText">
    <w:name w:val="endnote text"/>
    <w:basedOn w:val="Normal"/>
    <w:link w:val="EndnoteTextChar"/>
    <w:semiHidden/>
    <w:rsid w:val="007D0A10"/>
    <w:rPr>
      <w:sz w:val="24"/>
      <w:szCs w:val="24"/>
    </w:rPr>
  </w:style>
  <w:style w:type="character" w:customStyle="1" w:styleId="EndnoteTextChar">
    <w:name w:val="Endnote Text Char"/>
    <w:link w:val="EndnoteText"/>
    <w:semiHidden/>
    <w:rsid w:val="0042084E"/>
    <w:rPr>
      <w:rFonts w:ascii="Cambria" w:hAnsi="Cambri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7D0A10"/>
    <w:tblPr>
      <w:tblInd w:w="108" w:type="dxa"/>
      <w:tblBorders>
        <w:top w:val="single" w:sz="4" w:space="0" w:color="auto"/>
        <w:bottom w:val="single" w:sz="4" w:space="0" w:color="auto"/>
        <w:insideH w:val="single" w:sz="4" w:space="0" w:color="auto"/>
      </w:tblBorders>
    </w:tblPr>
  </w:style>
  <w:style w:type="paragraph" w:customStyle="1" w:styleId="DPCbodynospace">
    <w:name w:val="DPC body no space"/>
    <w:basedOn w:val="DPCbody"/>
    <w:uiPriority w:val="1"/>
    <w:rsid w:val="00801EEF"/>
    <w:pPr>
      <w:spacing w:after="0"/>
    </w:pPr>
  </w:style>
  <w:style w:type="paragraph" w:customStyle="1" w:styleId="DPCbullet1">
    <w:name w:val="DPC bullet 1"/>
    <w:basedOn w:val="DPCbody"/>
    <w:qFormat/>
    <w:rsid w:val="00133098"/>
    <w:pPr>
      <w:numPr>
        <w:numId w:val="9"/>
      </w:numPr>
      <w:spacing w:after="60"/>
    </w:pPr>
  </w:style>
  <w:style w:type="paragraph" w:styleId="DocumentMap">
    <w:name w:val="Document Map"/>
    <w:basedOn w:val="Normal"/>
    <w:link w:val="DocumentMapChar"/>
    <w:uiPriority w:val="99"/>
    <w:semiHidden/>
    <w:unhideWhenUsed/>
    <w:rsid w:val="007D0A10"/>
    <w:rPr>
      <w:rFonts w:ascii="Lucida Grande" w:hAnsi="Lucida Grande" w:cs="Lucida Grande"/>
      <w:sz w:val="24"/>
      <w:szCs w:val="24"/>
    </w:rPr>
  </w:style>
  <w:style w:type="character" w:customStyle="1" w:styleId="DocumentMapChar">
    <w:name w:val="Document Map Char"/>
    <w:link w:val="DocumentMap"/>
    <w:uiPriority w:val="99"/>
    <w:semiHidden/>
    <w:rsid w:val="007D0A10"/>
    <w:rPr>
      <w:rFonts w:ascii="Lucida Grande" w:hAnsi="Lucida Grande" w:cs="Lucida Grande"/>
      <w:sz w:val="24"/>
      <w:szCs w:val="24"/>
      <w:lang w:eastAsia="en-US"/>
    </w:rPr>
  </w:style>
  <w:style w:type="character" w:styleId="PageNumber">
    <w:name w:val="page number"/>
    <w:basedOn w:val="DefaultParagraphFont"/>
    <w:semiHidden/>
    <w:rsid w:val="007D0A10"/>
  </w:style>
  <w:style w:type="paragraph" w:styleId="TOC1">
    <w:name w:val="toc 1"/>
    <w:uiPriority w:val="39"/>
    <w:rsid w:val="00DB6419"/>
    <w:pPr>
      <w:keepLines/>
      <w:tabs>
        <w:tab w:val="right" w:pos="9923"/>
      </w:tabs>
      <w:spacing w:before="200" w:after="60"/>
      <w:ind w:right="680"/>
    </w:pPr>
    <w:rPr>
      <w:rFonts w:asciiTheme="minorHAnsi" w:hAnsiTheme="minorHAnsi"/>
      <w:b/>
      <w:noProof/>
      <w:sz w:val="24"/>
      <w:szCs w:val="24"/>
      <w:lang w:eastAsia="en-US"/>
    </w:rPr>
  </w:style>
  <w:style w:type="character" w:customStyle="1" w:styleId="Heading5Char">
    <w:name w:val="Heading 5 Char"/>
    <w:link w:val="Heading5"/>
    <w:uiPriority w:val="9"/>
    <w:rsid w:val="00801EEF"/>
    <w:rPr>
      <w:rFonts w:asciiTheme="majorHAnsi" w:eastAsia="MS Mincho" w:hAnsiTheme="majorHAnsi"/>
      <w:b/>
      <w:bCs/>
      <w:i/>
      <w:sz w:val="24"/>
      <w:szCs w:val="24"/>
      <w:lang w:eastAsia="en-US"/>
    </w:rPr>
  </w:style>
  <w:style w:type="paragraph" w:styleId="TOC2">
    <w:name w:val="toc 2"/>
    <w:uiPriority w:val="39"/>
    <w:rsid w:val="00DB6419"/>
    <w:pPr>
      <w:keepLines/>
      <w:tabs>
        <w:tab w:val="right" w:pos="9923"/>
      </w:tabs>
      <w:spacing w:after="60"/>
      <w:ind w:right="680"/>
    </w:pPr>
    <w:rPr>
      <w:rFonts w:asciiTheme="minorHAnsi" w:hAnsiTheme="minorHAnsi"/>
      <w:noProof/>
      <w:sz w:val="22"/>
      <w:szCs w:val="24"/>
      <w:lang w:eastAsia="en-US"/>
    </w:rPr>
  </w:style>
  <w:style w:type="paragraph" w:styleId="TOC3">
    <w:name w:val="toc 3"/>
    <w:basedOn w:val="Normal"/>
    <w:next w:val="Normal"/>
    <w:autoRedefine/>
    <w:uiPriority w:val="39"/>
    <w:rsid w:val="007D0A10"/>
    <w:pPr>
      <w:tabs>
        <w:tab w:val="right" w:leader="dot" w:pos="9299"/>
      </w:tabs>
      <w:spacing w:after="60" w:line="270" w:lineRule="atLeast"/>
      <w:ind w:left="284" w:right="680"/>
    </w:pPr>
    <w:rPr>
      <w:rFonts w:ascii="Arial" w:hAnsi="Arial" w:cs="Arial"/>
    </w:rPr>
  </w:style>
  <w:style w:type="paragraph" w:styleId="TOC4">
    <w:name w:val="toc 4"/>
    <w:basedOn w:val="Normal"/>
    <w:next w:val="Normal"/>
    <w:autoRedefine/>
    <w:uiPriority w:val="39"/>
    <w:semiHidden/>
    <w:rsid w:val="007D0A10"/>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7D0A10"/>
    <w:pPr>
      <w:ind w:left="800"/>
    </w:pPr>
  </w:style>
  <w:style w:type="paragraph" w:styleId="TOC6">
    <w:name w:val="toc 6"/>
    <w:basedOn w:val="Normal"/>
    <w:next w:val="Normal"/>
    <w:autoRedefine/>
    <w:semiHidden/>
    <w:rsid w:val="007D0A10"/>
    <w:pPr>
      <w:ind w:left="1000"/>
    </w:pPr>
  </w:style>
  <w:style w:type="paragraph" w:styleId="TOC7">
    <w:name w:val="toc 7"/>
    <w:basedOn w:val="Normal"/>
    <w:next w:val="Normal"/>
    <w:autoRedefine/>
    <w:semiHidden/>
    <w:rsid w:val="007D0A10"/>
    <w:pPr>
      <w:ind w:left="1200"/>
    </w:pPr>
  </w:style>
  <w:style w:type="paragraph" w:styleId="TOC8">
    <w:name w:val="toc 8"/>
    <w:basedOn w:val="Normal"/>
    <w:next w:val="Normal"/>
    <w:autoRedefine/>
    <w:semiHidden/>
    <w:rsid w:val="007D0A10"/>
    <w:pPr>
      <w:ind w:left="1400"/>
    </w:pPr>
  </w:style>
  <w:style w:type="paragraph" w:styleId="TOC9">
    <w:name w:val="toc 9"/>
    <w:basedOn w:val="Normal"/>
    <w:next w:val="Normal"/>
    <w:autoRedefine/>
    <w:semiHidden/>
    <w:rsid w:val="007D0A10"/>
    <w:pPr>
      <w:ind w:left="1600"/>
    </w:pPr>
  </w:style>
  <w:style w:type="paragraph" w:customStyle="1" w:styleId="DPCtabletext">
    <w:name w:val="DPC table text"/>
    <w:uiPriority w:val="3"/>
    <w:qFormat/>
    <w:rsid w:val="00801EEF"/>
    <w:pPr>
      <w:spacing w:before="60" w:after="40"/>
    </w:pPr>
    <w:rPr>
      <w:rFonts w:asciiTheme="minorHAnsi" w:hAnsiTheme="minorHAnsi"/>
      <w:color w:val="000000" w:themeColor="text1"/>
      <w:lang w:eastAsia="en-US"/>
    </w:rPr>
  </w:style>
  <w:style w:type="paragraph" w:customStyle="1" w:styleId="DPCtablecaption">
    <w:name w:val="DPC table caption"/>
    <w:next w:val="DPCbody"/>
    <w:uiPriority w:val="3"/>
    <w:qFormat/>
    <w:rsid w:val="00801EEF"/>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mainheading">
    <w:name w:val="DPC main heading"/>
    <w:uiPriority w:val="8"/>
    <w:rsid w:val="00F9697E"/>
    <w:pPr>
      <w:spacing w:line="600" w:lineRule="atLeast"/>
    </w:pPr>
    <w:rPr>
      <w:rFonts w:asciiTheme="majorHAnsi" w:hAnsiTheme="majorHAnsi"/>
      <w:color w:val="53565A"/>
      <w:sz w:val="50"/>
      <w:szCs w:val="50"/>
      <w:lang w:eastAsia="en-US"/>
    </w:rPr>
  </w:style>
  <w:style w:type="character" w:styleId="FootnoteReference">
    <w:name w:val="footnote reference"/>
    <w:uiPriority w:val="8"/>
    <w:rsid w:val="007D0A10"/>
    <w:rPr>
      <w:vertAlign w:val="superscript"/>
    </w:rPr>
  </w:style>
  <w:style w:type="paragraph" w:customStyle="1" w:styleId="DPCfigurecaption">
    <w:name w:val="DPC figure caption"/>
    <w:next w:val="DPCbody"/>
    <w:uiPriority w:val="8"/>
    <w:rsid w:val="00801EEF"/>
    <w:pPr>
      <w:keepNext/>
      <w:keepLines/>
      <w:spacing w:before="240" w:after="120"/>
    </w:pPr>
    <w:rPr>
      <w:rFonts w:asciiTheme="minorHAnsi" w:hAnsiTheme="minorHAnsi"/>
      <w:b/>
      <w:color w:val="000000" w:themeColor="text1"/>
      <w:sz w:val="22"/>
      <w:szCs w:val="22"/>
      <w:lang w:eastAsia="en-US"/>
    </w:rPr>
  </w:style>
  <w:style w:type="paragraph" w:customStyle="1" w:styleId="DPCbullet2">
    <w:name w:val="DPC bullet 2"/>
    <w:basedOn w:val="DPCbody"/>
    <w:uiPriority w:val="2"/>
    <w:qFormat/>
    <w:rsid w:val="00526865"/>
    <w:pPr>
      <w:spacing w:after="60"/>
    </w:pPr>
  </w:style>
  <w:style w:type="paragraph" w:customStyle="1" w:styleId="DPCtablebullet">
    <w:name w:val="DPC table bullet"/>
    <w:basedOn w:val="DPCtabletext"/>
    <w:uiPriority w:val="3"/>
    <w:qFormat/>
    <w:rsid w:val="00526865"/>
    <w:pPr>
      <w:numPr>
        <w:numId w:val="5"/>
      </w:numPr>
    </w:pPr>
  </w:style>
  <w:style w:type="paragraph" w:customStyle="1" w:styleId="DPCtablecolhead">
    <w:name w:val="DPC table col head"/>
    <w:basedOn w:val="Normal"/>
    <w:uiPriority w:val="3"/>
    <w:qFormat/>
    <w:rsid w:val="00F0568A"/>
    <w:rPr>
      <w:rFonts w:asciiTheme="minorHAnsi" w:hAnsiTheme="minorHAnsi" w:cstheme="minorHAnsi"/>
      <w:sz w:val="22"/>
      <w:szCs w:val="22"/>
    </w:rPr>
  </w:style>
  <w:style w:type="character" w:styleId="Hyperlink">
    <w:name w:val="Hyperlink"/>
    <w:uiPriority w:val="99"/>
    <w:rsid w:val="00BA718C"/>
    <w:rPr>
      <w:color w:val="0072CE"/>
      <w:u w:val="dotted"/>
    </w:rPr>
  </w:style>
  <w:style w:type="paragraph" w:customStyle="1" w:styleId="DPCmainsubheading">
    <w:name w:val="DPC main subheading"/>
    <w:uiPriority w:val="8"/>
    <w:rsid w:val="00F9697E"/>
    <w:rPr>
      <w:rFonts w:asciiTheme="majorHAnsi" w:hAnsiTheme="majorHAnsi"/>
      <w:color w:val="53565A"/>
      <w:sz w:val="36"/>
      <w:szCs w:val="36"/>
      <w:lang w:eastAsia="en-US"/>
    </w:rPr>
  </w:style>
  <w:style w:type="paragraph" w:styleId="FootnoteText">
    <w:name w:val="footnote text"/>
    <w:link w:val="FootnoteTextChar"/>
    <w:uiPriority w:val="8"/>
    <w:rsid w:val="000D7DEE"/>
    <w:pPr>
      <w:spacing w:before="60" w:after="60"/>
    </w:pPr>
    <w:rPr>
      <w:rFonts w:asciiTheme="minorHAnsi" w:eastAsia="MS Gothic" w:hAnsiTheme="minorHAnsi"/>
      <w:sz w:val="18"/>
      <w:szCs w:val="18"/>
      <w:lang w:eastAsia="en-US"/>
    </w:rPr>
  </w:style>
  <w:style w:type="character" w:customStyle="1" w:styleId="FootnoteTextChar">
    <w:name w:val="Footnote Text Char"/>
    <w:link w:val="FootnoteText"/>
    <w:uiPriority w:val="8"/>
    <w:rsid w:val="000D7DEE"/>
    <w:rPr>
      <w:rFonts w:asciiTheme="minorHAnsi" w:eastAsia="MS Gothic" w:hAnsiTheme="minorHAnsi"/>
      <w:sz w:val="18"/>
      <w:szCs w:val="18"/>
      <w:lang w:eastAsia="en-US"/>
    </w:rPr>
  </w:style>
  <w:style w:type="paragraph" w:customStyle="1" w:styleId="Spacerparatopoffirstpage">
    <w:name w:val="Spacer para top of first page"/>
    <w:basedOn w:val="DPCbodynospace"/>
    <w:rsid w:val="007D0A10"/>
    <w:pPr>
      <w:spacing w:line="240" w:lineRule="auto"/>
    </w:pPr>
    <w:rPr>
      <w:noProof/>
      <w:sz w:val="12"/>
    </w:rPr>
  </w:style>
  <w:style w:type="paragraph" w:customStyle="1" w:styleId="DPCnumberdigit">
    <w:name w:val="DPC number digit"/>
    <w:basedOn w:val="DPCbody"/>
    <w:uiPriority w:val="4"/>
    <w:rsid w:val="00526865"/>
    <w:pPr>
      <w:numPr>
        <w:numId w:val="1"/>
      </w:numPr>
    </w:pPr>
  </w:style>
  <w:style w:type="paragraph" w:customStyle="1" w:styleId="DPCnumberloweralphaindent">
    <w:name w:val="DPC number lower alpha indent"/>
    <w:basedOn w:val="DPCbody"/>
    <w:uiPriority w:val="3"/>
    <w:rsid w:val="00526865"/>
    <w:pPr>
      <w:numPr>
        <w:ilvl w:val="1"/>
        <w:numId w:val="8"/>
      </w:numPr>
    </w:pPr>
    <w:rPr>
      <w:rFonts w:ascii="Arial" w:hAnsi="Arial"/>
    </w:rPr>
  </w:style>
  <w:style w:type="paragraph" w:customStyle="1" w:styleId="DPCnumberdigitindent">
    <w:name w:val="DPC number digit indent"/>
    <w:basedOn w:val="Normal"/>
    <w:uiPriority w:val="4"/>
    <w:qFormat/>
    <w:rsid w:val="00526865"/>
    <w:pPr>
      <w:numPr>
        <w:ilvl w:val="1"/>
        <w:numId w:val="1"/>
      </w:numPr>
      <w:spacing w:after="160" w:line="300" w:lineRule="atLeast"/>
    </w:pPr>
    <w:rPr>
      <w:rFonts w:asciiTheme="minorHAnsi" w:eastAsia="Times" w:hAnsiTheme="minorHAnsi" w:cs="Arial"/>
      <w:color w:val="000000" w:themeColor="text1"/>
      <w:sz w:val="22"/>
      <w:szCs w:val="22"/>
    </w:rPr>
  </w:style>
  <w:style w:type="paragraph" w:customStyle="1" w:styleId="DPCnumberloweralpha">
    <w:name w:val="DPC number lower alpha"/>
    <w:basedOn w:val="DPCbody"/>
    <w:uiPriority w:val="3"/>
    <w:rsid w:val="00526865"/>
    <w:pPr>
      <w:numPr>
        <w:numId w:val="8"/>
      </w:numPr>
    </w:pPr>
    <w:rPr>
      <w:rFonts w:ascii="Arial" w:hAnsi="Arial"/>
    </w:rPr>
  </w:style>
  <w:style w:type="paragraph" w:customStyle="1" w:styleId="DPCnumberlowerroman">
    <w:name w:val="DPC number lower roman"/>
    <w:basedOn w:val="DPCbody"/>
    <w:uiPriority w:val="4"/>
    <w:qFormat/>
    <w:rsid w:val="00801EEF"/>
    <w:pPr>
      <w:numPr>
        <w:numId w:val="3"/>
      </w:numPr>
    </w:pPr>
  </w:style>
  <w:style w:type="paragraph" w:customStyle="1" w:styleId="DPCnumberlowerromanindent">
    <w:name w:val="DPC number lower roman indent"/>
    <w:basedOn w:val="DPCbody"/>
    <w:uiPriority w:val="4"/>
    <w:qFormat/>
    <w:rsid w:val="00801EEF"/>
    <w:pPr>
      <w:numPr>
        <w:ilvl w:val="1"/>
        <w:numId w:val="3"/>
      </w:numPr>
    </w:pPr>
  </w:style>
  <w:style w:type="paragraph" w:customStyle="1" w:styleId="DPCquote">
    <w:name w:val="DPC quote"/>
    <w:basedOn w:val="DPCbody"/>
    <w:uiPriority w:val="3"/>
    <w:qFormat/>
    <w:rsid w:val="00801EEF"/>
    <w:pPr>
      <w:ind w:left="397"/>
    </w:pPr>
    <w:rPr>
      <w:szCs w:val="18"/>
    </w:rPr>
  </w:style>
  <w:style w:type="paragraph" w:customStyle="1" w:styleId="DPCtablefigurefootnote">
    <w:name w:val="DPC table/figure footnote"/>
    <w:uiPriority w:val="4"/>
    <w:rsid w:val="00801EEF"/>
    <w:pPr>
      <w:spacing w:before="60" w:after="60"/>
    </w:pPr>
    <w:rPr>
      <w:rFonts w:asciiTheme="minorHAnsi" w:hAnsiTheme="minorHAnsi"/>
      <w:color w:val="000000" w:themeColor="text1"/>
      <w:sz w:val="18"/>
      <w:szCs w:val="18"/>
      <w:lang w:eastAsia="en-US"/>
    </w:rPr>
  </w:style>
  <w:style w:type="paragraph" w:customStyle="1" w:styleId="DPCbodyaftertablefigure">
    <w:name w:val="DPC body after table/figure"/>
    <w:basedOn w:val="DPCbody"/>
    <w:uiPriority w:val="1"/>
    <w:rsid w:val="00801EEF"/>
    <w:pPr>
      <w:spacing w:before="240"/>
    </w:pPr>
  </w:style>
  <w:style w:type="paragraph" w:customStyle="1" w:styleId="DPCfooter">
    <w:name w:val="DPC footer"/>
    <w:uiPriority w:val="11"/>
    <w:rsid w:val="00BA718C"/>
    <w:pPr>
      <w:tabs>
        <w:tab w:val="right" w:pos="9923"/>
      </w:tabs>
    </w:pPr>
    <w:rPr>
      <w:rFonts w:asciiTheme="minorHAnsi" w:hAnsiTheme="minorHAnsi"/>
      <w:sz w:val="22"/>
      <w:szCs w:val="22"/>
      <w:lang w:eastAsia="en-US"/>
    </w:rPr>
  </w:style>
  <w:style w:type="character" w:customStyle="1" w:styleId="HeaderChar">
    <w:name w:val="Header Char"/>
    <w:aliases w:val="Header PB Char"/>
    <w:basedOn w:val="DefaultParagraphFont"/>
    <w:link w:val="Header"/>
    <w:uiPriority w:val="99"/>
    <w:rsid w:val="00FE19A5"/>
    <w:rPr>
      <w:rFonts w:ascii="Arial" w:hAnsi="Arial"/>
      <w:lang w:eastAsia="en-US"/>
    </w:rPr>
  </w:style>
  <w:style w:type="paragraph" w:customStyle="1" w:styleId="DPCaccessibilitypara">
    <w:name w:val="DPC accessibility para"/>
    <w:uiPriority w:val="11"/>
    <w:rsid w:val="00801EEF"/>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afterbullets">
    <w:name w:val="DPC body after bullets"/>
    <w:basedOn w:val="DPCbody"/>
    <w:uiPriority w:val="11"/>
    <w:rsid w:val="00801EEF"/>
    <w:pPr>
      <w:spacing w:before="160"/>
    </w:pPr>
  </w:style>
  <w:style w:type="paragraph" w:customStyle="1" w:styleId="DPCbulletafternumbers1">
    <w:name w:val="DPC bullet after numbers 1"/>
    <w:basedOn w:val="DPCbody"/>
    <w:rsid w:val="00526865"/>
    <w:pPr>
      <w:numPr>
        <w:ilvl w:val="2"/>
        <w:numId w:val="1"/>
      </w:numPr>
    </w:pPr>
  </w:style>
  <w:style w:type="paragraph" w:customStyle="1" w:styleId="DPCbulletafternumbers2">
    <w:name w:val="DPC bullet after numbers 2"/>
    <w:basedOn w:val="DPCbody"/>
    <w:rsid w:val="00526865"/>
    <w:pPr>
      <w:numPr>
        <w:ilvl w:val="3"/>
        <w:numId w:val="1"/>
      </w:numPr>
    </w:pPr>
  </w:style>
  <w:style w:type="paragraph" w:customStyle="1" w:styleId="DPCquotebullet">
    <w:name w:val="DPC quote bullet"/>
    <w:basedOn w:val="DPCquote"/>
    <w:rsid w:val="00526865"/>
    <w:pPr>
      <w:numPr>
        <w:numId w:val="4"/>
      </w:numPr>
    </w:pPr>
  </w:style>
  <w:style w:type="numbering" w:customStyle="1" w:styleId="ZZBullets">
    <w:name w:val="ZZ Bullets"/>
    <w:rsid w:val="00526865"/>
    <w:pPr>
      <w:numPr>
        <w:numId w:val="6"/>
      </w:numPr>
    </w:pPr>
  </w:style>
  <w:style w:type="numbering" w:customStyle="1" w:styleId="ZZNumbersdigit">
    <w:name w:val="ZZ Numbers digit"/>
    <w:basedOn w:val="NoList"/>
    <w:uiPriority w:val="99"/>
    <w:rsid w:val="00526865"/>
    <w:pPr>
      <w:numPr>
        <w:numId w:val="1"/>
      </w:numPr>
    </w:pPr>
  </w:style>
  <w:style w:type="numbering" w:customStyle="1" w:styleId="ZZNumbersloweralpha">
    <w:name w:val="ZZ Numbers lower alpha"/>
    <w:basedOn w:val="NoList"/>
    <w:rsid w:val="00526865"/>
    <w:pPr>
      <w:numPr>
        <w:numId w:val="2"/>
      </w:numPr>
    </w:pPr>
  </w:style>
  <w:style w:type="numbering" w:customStyle="1" w:styleId="ZZNumberslowerroman">
    <w:name w:val="ZZ Numbers lower roman"/>
    <w:basedOn w:val="NoList"/>
    <w:uiPriority w:val="99"/>
    <w:rsid w:val="00801EEF"/>
    <w:pPr>
      <w:numPr>
        <w:numId w:val="3"/>
      </w:numPr>
    </w:pPr>
  </w:style>
  <w:style w:type="numbering" w:customStyle="1" w:styleId="ZZQuotebullets">
    <w:name w:val="ZZ Quote bullets"/>
    <w:basedOn w:val="NoList"/>
    <w:uiPriority w:val="99"/>
    <w:rsid w:val="00526865"/>
    <w:pPr>
      <w:numPr>
        <w:numId w:val="4"/>
      </w:numPr>
    </w:pPr>
  </w:style>
  <w:style w:type="numbering" w:customStyle="1" w:styleId="ZZTablebullets">
    <w:name w:val="ZZ Table bullets"/>
    <w:basedOn w:val="ZZBullets"/>
    <w:uiPriority w:val="99"/>
    <w:rsid w:val="00526865"/>
    <w:pPr>
      <w:numPr>
        <w:numId w:val="5"/>
      </w:numPr>
    </w:pPr>
  </w:style>
  <w:style w:type="paragraph" w:customStyle="1" w:styleId="DPCtabletext6pt">
    <w:name w:val="DPC table text + 6pt"/>
    <w:basedOn w:val="DPCtabletext"/>
    <w:uiPriority w:val="11"/>
    <w:rsid w:val="00F9697E"/>
    <w:pPr>
      <w:spacing w:after="120"/>
    </w:pPr>
  </w:style>
  <w:style w:type="paragraph" w:customStyle="1" w:styleId="DPCbullethyperlink">
    <w:name w:val="DPC bullet hyperlink"/>
    <w:basedOn w:val="DPCbullet1"/>
    <w:uiPriority w:val="11"/>
    <w:rsid w:val="00501351"/>
    <w:pPr>
      <w:numPr>
        <w:numId w:val="7"/>
      </w:numPr>
      <w:ind w:left="360"/>
    </w:pPr>
    <w:rPr>
      <w:color w:val="auto"/>
      <w:u w:val="dotted" w:color="0072CE" w:themeColor="accent1"/>
    </w:rPr>
  </w:style>
  <w:style w:type="paragraph" w:styleId="BalloonText">
    <w:name w:val="Balloon Text"/>
    <w:basedOn w:val="Normal"/>
    <w:link w:val="BalloonTextChar"/>
    <w:uiPriority w:val="99"/>
    <w:semiHidden/>
    <w:unhideWhenUsed/>
    <w:rsid w:val="009F7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38B"/>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E55066"/>
    <w:rPr>
      <w:sz w:val="16"/>
      <w:szCs w:val="16"/>
    </w:rPr>
  </w:style>
  <w:style w:type="paragraph" w:styleId="CommentText">
    <w:name w:val="annotation text"/>
    <w:basedOn w:val="Normal"/>
    <w:link w:val="CommentTextChar"/>
    <w:uiPriority w:val="99"/>
    <w:unhideWhenUsed/>
    <w:rsid w:val="00E55066"/>
  </w:style>
  <w:style w:type="character" w:customStyle="1" w:styleId="CommentTextChar">
    <w:name w:val="Comment Text Char"/>
    <w:basedOn w:val="DefaultParagraphFont"/>
    <w:link w:val="CommentText"/>
    <w:uiPriority w:val="99"/>
    <w:rsid w:val="00E5506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E55066"/>
    <w:rPr>
      <w:b/>
      <w:bCs/>
    </w:rPr>
  </w:style>
  <w:style w:type="character" w:customStyle="1" w:styleId="CommentSubjectChar">
    <w:name w:val="Comment Subject Char"/>
    <w:basedOn w:val="CommentTextChar"/>
    <w:link w:val="CommentSubject"/>
    <w:uiPriority w:val="99"/>
    <w:semiHidden/>
    <w:rsid w:val="00E55066"/>
    <w:rPr>
      <w:rFonts w:ascii="Cambria" w:hAnsi="Cambria"/>
      <w:b/>
      <w:bCs/>
      <w:lang w:eastAsia="en-US"/>
    </w:rPr>
  </w:style>
  <w:style w:type="paragraph" w:styleId="ListParagraph">
    <w:name w:val="List Paragraph"/>
    <w:basedOn w:val="Normal"/>
    <w:uiPriority w:val="72"/>
    <w:qFormat/>
    <w:rsid w:val="00030663"/>
    <w:pPr>
      <w:ind w:left="720"/>
      <w:contextualSpacing/>
    </w:pPr>
  </w:style>
  <w:style w:type="paragraph" w:customStyle="1" w:styleId="Default">
    <w:name w:val="Default"/>
    <w:rsid w:val="00196593"/>
    <w:pPr>
      <w:autoSpaceDE w:val="0"/>
      <w:autoSpaceDN w:val="0"/>
      <w:adjustRightInd w:val="0"/>
    </w:pPr>
    <w:rPr>
      <w:rFonts w:ascii="Calibri" w:hAnsi="Calibri" w:cs="Calibri"/>
      <w:color w:val="000000"/>
      <w:sz w:val="24"/>
      <w:szCs w:val="24"/>
    </w:rPr>
  </w:style>
  <w:style w:type="paragraph" w:customStyle="1" w:styleId="DPCbulletafternumbers3">
    <w:name w:val="DPC bullet after numbers 3"/>
    <w:basedOn w:val="DPCnumberdigitindent"/>
    <w:uiPriority w:val="11"/>
    <w:rsid w:val="005E164B"/>
    <w:pPr>
      <w:numPr>
        <w:numId w:val="10"/>
      </w:numPr>
    </w:pPr>
  </w:style>
  <w:style w:type="paragraph" w:customStyle="1" w:styleId="DPCreporttitle">
    <w:name w:val="DPC report title"/>
    <w:uiPriority w:val="4"/>
    <w:rsid w:val="004819F6"/>
    <w:pPr>
      <w:keepLines/>
      <w:spacing w:after="240"/>
    </w:pPr>
    <w:rPr>
      <w:rFonts w:asciiTheme="majorHAnsi" w:hAnsiTheme="majorHAnsi"/>
      <w:bCs/>
      <w:color w:val="53565A"/>
      <w:sz w:val="64"/>
      <w:szCs w:val="64"/>
      <w:lang w:eastAsia="en-US"/>
    </w:rPr>
  </w:style>
  <w:style w:type="paragraph" w:customStyle="1" w:styleId="DPCreportsubtitle">
    <w:name w:val="DPC report subtitle"/>
    <w:uiPriority w:val="4"/>
    <w:rsid w:val="004819F6"/>
    <w:pPr>
      <w:spacing w:after="120"/>
    </w:pPr>
    <w:rPr>
      <w:rFonts w:asciiTheme="majorHAnsi" w:hAnsiTheme="majorHAnsi"/>
      <w:bCs/>
      <w:color w:val="53565A"/>
      <w:sz w:val="40"/>
      <w:szCs w:val="40"/>
      <w:lang w:eastAsia="en-US"/>
    </w:rPr>
  </w:style>
  <w:style w:type="paragraph" w:customStyle="1" w:styleId="DPCTOCheadingreport">
    <w:name w:val="DPC TOC heading report"/>
    <w:basedOn w:val="Heading1"/>
    <w:link w:val="DPCTOCheadingreportChar"/>
    <w:uiPriority w:val="5"/>
    <w:rsid w:val="004819F6"/>
    <w:pPr>
      <w:pageBreakBefore/>
      <w:spacing w:before="0" w:after="120"/>
      <w:outlineLvl w:val="9"/>
    </w:pPr>
    <w:rPr>
      <w:sz w:val="52"/>
    </w:rPr>
  </w:style>
  <w:style w:type="character" w:customStyle="1" w:styleId="DPCTOCheadingreportChar">
    <w:name w:val="DPC TOC heading report Char"/>
    <w:link w:val="DPCTOCheadingreport"/>
    <w:uiPriority w:val="5"/>
    <w:rsid w:val="004819F6"/>
    <w:rPr>
      <w:rFonts w:asciiTheme="majorHAnsi" w:eastAsia="MS Gothic" w:hAnsiTheme="majorHAnsi" w:cs="Arial"/>
      <w:bCs/>
      <w:color w:val="0072CE"/>
      <w:kern w:val="32"/>
      <w:sz w:val="52"/>
      <w:szCs w:val="52"/>
      <w:lang w:eastAsia="en-US"/>
    </w:rPr>
  </w:style>
  <w:style w:type="table" w:customStyle="1" w:styleId="TableGrid1">
    <w:name w:val="Table Grid1"/>
    <w:basedOn w:val="TableNormal"/>
    <w:next w:val="TableGrid"/>
    <w:uiPriority w:val="59"/>
    <w:rsid w:val="00481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8"/>
    <w:rsid w:val="004819F6"/>
    <w:tblPr>
      <w:tblStyleRowBandSize w:val="1"/>
      <w:tblStyleColBandSize w:val="1"/>
      <w:tblBorders>
        <w:top w:val="single" w:sz="8" w:space="0" w:color="D64951" w:themeColor="accent6" w:themeTint="BF"/>
        <w:left w:val="single" w:sz="8" w:space="0" w:color="D64951" w:themeColor="accent6" w:themeTint="BF"/>
        <w:bottom w:val="single" w:sz="8" w:space="0" w:color="D64951" w:themeColor="accent6" w:themeTint="BF"/>
        <w:right w:val="single" w:sz="8" w:space="0" w:color="D64951" w:themeColor="accent6" w:themeTint="BF"/>
        <w:insideH w:val="single" w:sz="8" w:space="0" w:color="D64951" w:themeColor="accent6" w:themeTint="BF"/>
      </w:tblBorders>
    </w:tblPr>
    <w:tblStylePr w:type="firstRow">
      <w:pPr>
        <w:spacing w:before="0" w:after="0" w:line="240" w:lineRule="auto"/>
      </w:pPr>
      <w:rPr>
        <w:b/>
        <w:bCs/>
        <w:color w:val="FFFFFF" w:themeColor="background1"/>
      </w:rPr>
      <w:tblPr/>
      <w:tcPr>
        <w:tcBorders>
          <w:top w:val="single" w:sz="8" w:space="0" w:color="D64951" w:themeColor="accent6" w:themeTint="BF"/>
          <w:left w:val="single" w:sz="8" w:space="0" w:color="D64951" w:themeColor="accent6" w:themeTint="BF"/>
          <w:bottom w:val="single" w:sz="8" w:space="0" w:color="D64951" w:themeColor="accent6" w:themeTint="BF"/>
          <w:right w:val="single" w:sz="8" w:space="0" w:color="D64951" w:themeColor="accent6" w:themeTint="BF"/>
          <w:insideH w:val="nil"/>
          <w:insideV w:val="nil"/>
        </w:tcBorders>
        <w:shd w:val="clear" w:color="auto" w:fill="AF272F" w:themeFill="accent6"/>
      </w:tcPr>
    </w:tblStylePr>
    <w:tblStylePr w:type="lastRow">
      <w:pPr>
        <w:spacing w:before="0" w:after="0" w:line="240" w:lineRule="auto"/>
      </w:pPr>
      <w:rPr>
        <w:b/>
        <w:bCs/>
      </w:rPr>
      <w:tblPr/>
      <w:tcPr>
        <w:tcBorders>
          <w:top w:val="double" w:sz="6" w:space="0" w:color="D64951" w:themeColor="accent6" w:themeTint="BF"/>
          <w:left w:val="single" w:sz="8" w:space="0" w:color="D64951" w:themeColor="accent6" w:themeTint="BF"/>
          <w:bottom w:val="single" w:sz="8" w:space="0" w:color="D64951" w:themeColor="accent6" w:themeTint="BF"/>
          <w:right w:val="single" w:sz="8" w:space="0" w:color="D6495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C3C5" w:themeFill="accent6" w:themeFillTint="3F"/>
      </w:tcPr>
    </w:tblStylePr>
    <w:tblStylePr w:type="band1Horz">
      <w:tblPr/>
      <w:tcPr>
        <w:tcBorders>
          <w:insideH w:val="nil"/>
          <w:insideV w:val="nil"/>
        </w:tcBorders>
        <w:shd w:val="clear" w:color="auto" w:fill="F1C3C5" w:themeFill="accent6" w:themeFillTint="3F"/>
      </w:tcPr>
    </w:tblStylePr>
    <w:tblStylePr w:type="band2Horz">
      <w:tblPr/>
      <w:tcPr>
        <w:tcBorders>
          <w:insideH w:val="nil"/>
          <w:insideV w:val="nil"/>
        </w:tcBorders>
      </w:tcPr>
    </w:tblStylePr>
  </w:style>
  <w:style w:type="table" w:styleId="GridTable2">
    <w:name w:val="Grid Table 2"/>
    <w:basedOn w:val="TableNormal"/>
    <w:uiPriority w:val="47"/>
    <w:rsid w:val="004819F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4819F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4819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4819F6"/>
    <w:pPr>
      <w:spacing w:before="100" w:beforeAutospacing="1" w:after="100" w:afterAutospacing="1"/>
    </w:pPr>
    <w:rPr>
      <w:rFonts w:ascii="Times New Roman" w:eastAsiaTheme="minorEastAsia" w:hAnsi="Times New Roman"/>
      <w:sz w:val="24"/>
      <w:szCs w:val="24"/>
      <w:lang w:eastAsia="en-AU"/>
    </w:rPr>
  </w:style>
  <w:style w:type="paragraph" w:styleId="Caption">
    <w:name w:val="caption"/>
    <w:basedOn w:val="Normal"/>
    <w:next w:val="Normal"/>
    <w:uiPriority w:val="35"/>
    <w:unhideWhenUsed/>
    <w:qFormat/>
    <w:rsid w:val="00866B43"/>
    <w:pPr>
      <w:keepNext/>
      <w:spacing w:after="120"/>
    </w:pPr>
    <w:rPr>
      <w:rFonts w:ascii="Arial" w:hAnsi="Arial"/>
      <w:i/>
      <w:iCs/>
      <w:sz w:val="18"/>
      <w:szCs w:val="18"/>
    </w:rPr>
  </w:style>
  <w:style w:type="paragraph" w:customStyle="1" w:styleId="Bulleted">
    <w:name w:val="Bulleted"/>
    <w:basedOn w:val="Normal"/>
    <w:rsid w:val="004819F6"/>
    <w:pPr>
      <w:numPr>
        <w:numId w:val="19"/>
      </w:numPr>
      <w:spacing w:after="120" w:line="240" w:lineRule="atLeast"/>
    </w:pPr>
    <w:rPr>
      <w:rFonts w:ascii="Calibri" w:hAnsi="Calibri"/>
    </w:rPr>
  </w:style>
  <w:style w:type="character" w:styleId="UnresolvedMention">
    <w:name w:val="Unresolved Mention"/>
    <w:basedOn w:val="DefaultParagraphFont"/>
    <w:uiPriority w:val="99"/>
    <w:semiHidden/>
    <w:unhideWhenUsed/>
    <w:rsid w:val="004819F6"/>
    <w:rPr>
      <w:color w:val="605E5C"/>
      <w:shd w:val="clear" w:color="auto" w:fill="E1DFDD"/>
    </w:rPr>
  </w:style>
  <w:style w:type="character" w:customStyle="1" w:styleId="FooterChar">
    <w:name w:val="Footer Char"/>
    <w:basedOn w:val="DefaultParagraphFont"/>
    <w:link w:val="Footer"/>
    <w:uiPriority w:val="99"/>
    <w:rsid w:val="004819F6"/>
    <w:rPr>
      <w:rFonts w:asciiTheme="majorHAnsi" w:hAnsiTheme="majorHAnsi" w:cs="Arial"/>
      <w:lang w:eastAsia="en-US"/>
    </w:rPr>
  </w:style>
  <w:style w:type="paragraph" w:styleId="BodyText">
    <w:name w:val="Body Text"/>
    <w:aliases w:val="Body Text PB"/>
    <w:basedOn w:val="Normal"/>
    <w:link w:val="BodyTextChar"/>
    <w:qFormat/>
    <w:rsid w:val="004819F6"/>
    <w:pPr>
      <w:tabs>
        <w:tab w:val="left" w:pos="454"/>
      </w:tabs>
      <w:spacing w:before="60"/>
    </w:pPr>
    <w:rPr>
      <w:rFonts w:ascii="Arial" w:hAnsi="Arial"/>
      <w:sz w:val="24"/>
    </w:rPr>
  </w:style>
  <w:style w:type="character" w:customStyle="1" w:styleId="BodyTextChar">
    <w:name w:val="Body Text Char"/>
    <w:aliases w:val="Body Text PB Char"/>
    <w:basedOn w:val="DefaultParagraphFont"/>
    <w:link w:val="BodyText"/>
    <w:rsid w:val="004819F6"/>
    <w:rPr>
      <w:rFonts w:ascii="Arial" w:hAnsi="Arial"/>
      <w:sz w:val="24"/>
      <w:lang w:eastAsia="en-US"/>
    </w:rPr>
  </w:style>
  <w:style w:type="paragraph" w:styleId="Title">
    <w:name w:val="Title"/>
    <w:aliases w:val="Title PB"/>
    <w:basedOn w:val="BodyText"/>
    <w:next w:val="Normal"/>
    <w:link w:val="TitleChar"/>
    <w:uiPriority w:val="9"/>
    <w:qFormat/>
    <w:rsid w:val="004819F6"/>
    <w:pPr>
      <w:spacing w:after="60"/>
    </w:pPr>
    <w:rPr>
      <w:b/>
      <w:color w:val="53565A" w:themeColor="text2"/>
      <w:sz w:val="28"/>
    </w:rPr>
  </w:style>
  <w:style w:type="character" w:customStyle="1" w:styleId="TitleChar">
    <w:name w:val="Title Char"/>
    <w:aliases w:val="Title PB Char"/>
    <w:basedOn w:val="DefaultParagraphFont"/>
    <w:link w:val="Title"/>
    <w:uiPriority w:val="9"/>
    <w:rsid w:val="004819F6"/>
    <w:rPr>
      <w:rFonts w:ascii="Arial" w:hAnsi="Arial"/>
      <w:b/>
      <w:color w:val="53565A" w:themeColor="text2"/>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769546620">
      <w:bodyDiv w:val="1"/>
      <w:marLeft w:val="0"/>
      <w:marRight w:val="0"/>
      <w:marTop w:val="0"/>
      <w:marBottom w:val="0"/>
      <w:divBdr>
        <w:top w:val="none" w:sz="0" w:space="0" w:color="auto"/>
        <w:left w:val="none" w:sz="0" w:space="0" w:color="auto"/>
        <w:bottom w:val="none" w:sz="0" w:space="0" w:color="auto"/>
        <w:right w:val="none" w:sz="0" w:space="0" w:color="auto"/>
      </w:divBdr>
    </w:div>
    <w:div w:id="1007486698">
      <w:bodyDiv w:val="1"/>
      <w:marLeft w:val="0"/>
      <w:marRight w:val="0"/>
      <w:marTop w:val="0"/>
      <w:marBottom w:val="0"/>
      <w:divBdr>
        <w:top w:val="none" w:sz="0" w:space="0" w:color="auto"/>
        <w:left w:val="none" w:sz="0" w:space="0" w:color="auto"/>
        <w:bottom w:val="none" w:sz="0" w:space="0" w:color="auto"/>
        <w:right w:val="none" w:sz="0" w:space="0" w:color="auto"/>
      </w:divBdr>
    </w:div>
    <w:div w:id="1110782690">
      <w:bodyDiv w:val="1"/>
      <w:marLeft w:val="0"/>
      <w:marRight w:val="0"/>
      <w:marTop w:val="0"/>
      <w:marBottom w:val="0"/>
      <w:divBdr>
        <w:top w:val="none" w:sz="0" w:space="0" w:color="auto"/>
        <w:left w:val="none" w:sz="0" w:space="0" w:color="auto"/>
        <w:bottom w:val="none" w:sz="0" w:space="0" w:color="auto"/>
        <w:right w:val="none" w:sz="0" w:space="0" w:color="auto"/>
      </w:divBdr>
    </w:div>
    <w:div w:id="1167787991">
      <w:bodyDiv w:val="1"/>
      <w:marLeft w:val="0"/>
      <w:marRight w:val="0"/>
      <w:marTop w:val="0"/>
      <w:marBottom w:val="0"/>
      <w:divBdr>
        <w:top w:val="none" w:sz="0" w:space="0" w:color="auto"/>
        <w:left w:val="none" w:sz="0" w:space="0" w:color="auto"/>
        <w:bottom w:val="none" w:sz="0" w:space="0" w:color="auto"/>
        <w:right w:val="none" w:sz="0" w:space="0" w:color="auto"/>
      </w:divBdr>
    </w:div>
    <w:div w:id="1367755482">
      <w:bodyDiv w:val="1"/>
      <w:marLeft w:val="0"/>
      <w:marRight w:val="0"/>
      <w:marTop w:val="0"/>
      <w:marBottom w:val="0"/>
      <w:divBdr>
        <w:top w:val="none" w:sz="0" w:space="0" w:color="auto"/>
        <w:left w:val="none" w:sz="0" w:space="0" w:color="auto"/>
        <w:bottom w:val="none" w:sz="0" w:space="0" w:color="auto"/>
        <w:right w:val="none" w:sz="0" w:space="0" w:color="auto"/>
      </w:divBdr>
    </w:div>
    <w:div w:id="1453942048">
      <w:bodyDiv w:val="1"/>
      <w:marLeft w:val="0"/>
      <w:marRight w:val="0"/>
      <w:marTop w:val="0"/>
      <w:marBottom w:val="0"/>
      <w:divBdr>
        <w:top w:val="none" w:sz="0" w:space="0" w:color="auto"/>
        <w:left w:val="none" w:sz="0" w:space="0" w:color="auto"/>
        <w:bottom w:val="none" w:sz="0" w:space="0" w:color="auto"/>
        <w:right w:val="none" w:sz="0" w:space="0" w:color="auto"/>
      </w:divBdr>
    </w:div>
    <w:div w:id="17405943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035">
          <w:marLeft w:val="0"/>
          <w:marRight w:val="0"/>
          <w:marTop w:val="0"/>
          <w:marBottom w:val="0"/>
          <w:divBdr>
            <w:top w:val="none" w:sz="0" w:space="0" w:color="auto"/>
            <w:left w:val="none" w:sz="0" w:space="0" w:color="auto"/>
            <w:bottom w:val="none" w:sz="0" w:space="0" w:color="auto"/>
            <w:right w:val="none" w:sz="0" w:space="0" w:color="auto"/>
          </w:divBdr>
        </w:div>
        <w:div w:id="1849904949">
          <w:marLeft w:val="0"/>
          <w:marRight w:val="0"/>
          <w:marTop w:val="0"/>
          <w:marBottom w:val="0"/>
          <w:divBdr>
            <w:top w:val="none" w:sz="0" w:space="0" w:color="auto"/>
            <w:left w:val="none" w:sz="0" w:space="0" w:color="auto"/>
            <w:bottom w:val="none" w:sz="0" w:space="0" w:color="auto"/>
            <w:right w:val="none" w:sz="0" w:space="0" w:color="auto"/>
          </w:divBdr>
        </w:div>
        <w:div w:id="1444423400">
          <w:marLeft w:val="0"/>
          <w:marRight w:val="0"/>
          <w:marTop w:val="0"/>
          <w:marBottom w:val="0"/>
          <w:divBdr>
            <w:top w:val="none" w:sz="0" w:space="0" w:color="auto"/>
            <w:left w:val="none" w:sz="0" w:space="0" w:color="auto"/>
            <w:bottom w:val="none" w:sz="0" w:space="0" w:color="auto"/>
            <w:right w:val="none" w:sz="0" w:space="0" w:color="auto"/>
          </w:divBdr>
        </w:div>
        <w:div w:id="609629671">
          <w:marLeft w:val="0"/>
          <w:marRight w:val="0"/>
          <w:marTop w:val="0"/>
          <w:marBottom w:val="0"/>
          <w:divBdr>
            <w:top w:val="none" w:sz="0" w:space="0" w:color="auto"/>
            <w:left w:val="none" w:sz="0" w:space="0" w:color="auto"/>
            <w:bottom w:val="none" w:sz="0" w:space="0" w:color="auto"/>
            <w:right w:val="none" w:sz="0" w:space="0" w:color="auto"/>
          </w:divBdr>
        </w:div>
        <w:div w:id="1871184055">
          <w:marLeft w:val="0"/>
          <w:marRight w:val="0"/>
          <w:marTop w:val="0"/>
          <w:marBottom w:val="0"/>
          <w:divBdr>
            <w:top w:val="none" w:sz="0" w:space="0" w:color="auto"/>
            <w:left w:val="none" w:sz="0" w:space="0" w:color="auto"/>
            <w:bottom w:val="none" w:sz="0" w:space="0" w:color="auto"/>
            <w:right w:val="none" w:sz="0" w:space="0" w:color="auto"/>
          </w:divBdr>
        </w:div>
        <w:div w:id="2116899713">
          <w:marLeft w:val="0"/>
          <w:marRight w:val="0"/>
          <w:marTop w:val="0"/>
          <w:marBottom w:val="0"/>
          <w:divBdr>
            <w:top w:val="none" w:sz="0" w:space="0" w:color="auto"/>
            <w:left w:val="none" w:sz="0" w:space="0" w:color="auto"/>
            <w:bottom w:val="none" w:sz="0" w:space="0" w:color="auto"/>
            <w:right w:val="none" w:sz="0" w:space="0" w:color="auto"/>
          </w:divBdr>
        </w:div>
        <w:div w:id="401998041">
          <w:marLeft w:val="0"/>
          <w:marRight w:val="0"/>
          <w:marTop w:val="0"/>
          <w:marBottom w:val="0"/>
          <w:divBdr>
            <w:top w:val="none" w:sz="0" w:space="0" w:color="auto"/>
            <w:left w:val="none" w:sz="0" w:space="0" w:color="auto"/>
            <w:bottom w:val="none" w:sz="0" w:space="0" w:color="auto"/>
            <w:right w:val="none" w:sz="0" w:space="0" w:color="auto"/>
          </w:divBdr>
        </w:div>
        <w:div w:id="214583000">
          <w:marLeft w:val="0"/>
          <w:marRight w:val="0"/>
          <w:marTop w:val="0"/>
          <w:marBottom w:val="0"/>
          <w:divBdr>
            <w:top w:val="none" w:sz="0" w:space="0" w:color="auto"/>
            <w:left w:val="none" w:sz="0" w:space="0" w:color="auto"/>
            <w:bottom w:val="none" w:sz="0" w:space="0" w:color="auto"/>
            <w:right w:val="none" w:sz="0" w:space="0" w:color="auto"/>
          </w:divBdr>
        </w:div>
        <w:div w:id="1775056874">
          <w:marLeft w:val="0"/>
          <w:marRight w:val="0"/>
          <w:marTop w:val="0"/>
          <w:marBottom w:val="0"/>
          <w:divBdr>
            <w:top w:val="none" w:sz="0" w:space="0" w:color="auto"/>
            <w:left w:val="none" w:sz="0" w:space="0" w:color="auto"/>
            <w:bottom w:val="none" w:sz="0" w:space="0" w:color="auto"/>
            <w:right w:val="none" w:sz="0" w:space="0" w:color="auto"/>
          </w:divBdr>
        </w:div>
        <w:div w:id="714624894">
          <w:marLeft w:val="0"/>
          <w:marRight w:val="0"/>
          <w:marTop w:val="0"/>
          <w:marBottom w:val="0"/>
          <w:divBdr>
            <w:top w:val="none" w:sz="0" w:space="0" w:color="auto"/>
            <w:left w:val="none" w:sz="0" w:space="0" w:color="auto"/>
            <w:bottom w:val="none" w:sz="0" w:space="0" w:color="auto"/>
            <w:right w:val="none" w:sz="0" w:space="0" w:color="auto"/>
          </w:divBdr>
        </w:div>
        <w:div w:id="733159837">
          <w:marLeft w:val="0"/>
          <w:marRight w:val="0"/>
          <w:marTop w:val="0"/>
          <w:marBottom w:val="0"/>
          <w:divBdr>
            <w:top w:val="none" w:sz="0" w:space="0" w:color="auto"/>
            <w:left w:val="none" w:sz="0" w:space="0" w:color="auto"/>
            <w:bottom w:val="none" w:sz="0" w:space="0" w:color="auto"/>
            <w:right w:val="none" w:sz="0" w:space="0" w:color="auto"/>
          </w:divBdr>
        </w:div>
        <w:div w:id="96801037">
          <w:marLeft w:val="0"/>
          <w:marRight w:val="0"/>
          <w:marTop w:val="0"/>
          <w:marBottom w:val="0"/>
          <w:divBdr>
            <w:top w:val="none" w:sz="0" w:space="0" w:color="auto"/>
            <w:left w:val="none" w:sz="0" w:space="0" w:color="auto"/>
            <w:bottom w:val="none" w:sz="0" w:space="0" w:color="auto"/>
            <w:right w:val="none" w:sz="0" w:space="0" w:color="auto"/>
          </w:divBdr>
        </w:div>
        <w:div w:id="1066026654">
          <w:marLeft w:val="0"/>
          <w:marRight w:val="0"/>
          <w:marTop w:val="0"/>
          <w:marBottom w:val="0"/>
          <w:divBdr>
            <w:top w:val="none" w:sz="0" w:space="0" w:color="auto"/>
            <w:left w:val="none" w:sz="0" w:space="0" w:color="auto"/>
            <w:bottom w:val="none" w:sz="0" w:space="0" w:color="auto"/>
            <w:right w:val="none" w:sz="0" w:space="0" w:color="auto"/>
          </w:divBdr>
        </w:div>
        <w:div w:id="1048215320">
          <w:marLeft w:val="0"/>
          <w:marRight w:val="0"/>
          <w:marTop w:val="0"/>
          <w:marBottom w:val="0"/>
          <w:divBdr>
            <w:top w:val="none" w:sz="0" w:space="0" w:color="auto"/>
            <w:left w:val="none" w:sz="0" w:space="0" w:color="auto"/>
            <w:bottom w:val="none" w:sz="0" w:space="0" w:color="auto"/>
            <w:right w:val="none" w:sz="0" w:space="0" w:color="auto"/>
          </w:divBdr>
        </w:div>
        <w:div w:id="2076779778">
          <w:marLeft w:val="0"/>
          <w:marRight w:val="0"/>
          <w:marTop w:val="0"/>
          <w:marBottom w:val="0"/>
          <w:divBdr>
            <w:top w:val="none" w:sz="0" w:space="0" w:color="auto"/>
            <w:left w:val="none" w:sz="0" w:space="0" w:color="auto"/>
            <w:bottom w:val="none" w:sz="0" w:space="0" w:color="auto"/>
            <w:right w:val="none" w:sz="0" w:space="0" w:color="auto"/>
          </w:divBdr>
        </w:div>
        <w:div w:id="1093555815">
          <w:marLeft w:val="0"/>
          <w:marRight w:val="0"/>
          <w:marTop w:val="0"/>
          <w:marBottom w:val="0"/>
          <w:divBdr>
            <w:top w:val="none" w:sz="0" w:space="0" w:color="auto"/>
            <w:left w:val="none" w:sz="0" w:space="0" w:color="auto"/>
            <w:bottom w:val="none" w:sz="0" w:space="0" w:color="auto"/>
            <w:right w:val="none" w:sz="0" w:space="0" w:color="auto"/>
          </w:divBdr>
        </w:div>
        <w:div w:id="1059593716">
          <w:marLeft w:val="0"/>
          <w:marRight w:val="0"/>
          <w:marTop w:val="0"/>
          <w:marBottom w:val="0"/>
          <w:divBdr>
            <w:top w:val="none" w:sz="0" w:space="0" w:color="auto"/>
            <w:left w:val="none" w:sz="0" w:space="0" w:color="auto"/>
            <w:bottom w:val="none" w:sz="0" w:space="0" w:color="auto"/>
            <w:right w:val="none" w:sz="0" w:space="0" w:color="auto"/>
          </w:divBdr>
        </w:div>
        <w:div w:id="648704953">
          <w:marLeft w:val="0"/>
          <w:marRight w:val="0"/>
          <w:marTop w:val="0"/>
          <w:marBottom w:val="0"/>
          <w:divBdr>
            <w:top w:val="none" w:sz="0" w:space="0" w:color="auto"/>
            <w:left w:val="none" w:sz="0" w:space="0" w:color="auto"/>
            <w:bottom w:val="none" w:sz="0" w:space="0" w:color="auto"/>
            <w:right w:val="none" w:sz="0" w:space="0" w:color="auto"/>
          </w:divBdr>
        </w:div>
        <w:div w:id="715391815">
          <w:marLeft w:val="0"/>
          <w:marRight w:val="0"/>
          <w:marTop w:val="0"/>
          <w:marBottom w:val="0"/>
          <w:divBdr>
            <w:top w:val="none" w:sz="0" w:space="0" w:color="auto"/>
            <w:left w:val="none" w:sz="0" w:space="0" w:color="auto"/>
            <w:bottom w:val="none" w:sz="0" w:space="0" w:color="auto"/>
            <w:right w:val="none" w:sz="0" w:space="0" w:color="auto"/>
          </w:divBdr>
        </w:div>
        <w:div w:id="831799228">
          <w:marLeft w:val="0"/>
          <w:marRight w:val="0"/>
          <w:marTop w:val="0"/>
          <w:marBottom w:val="0"/>
          <w:divBdr>
            <w:top w:val="none" w:sz="0" w:space="0" w:color="auto"/>
            <w:left w:val="none" w:sz="0" w:space="0" w:color="auto"/>
            <w:bottom w:val="none" w:sz="0" w:space="0" w:color="auto"/>
            <w:right w:val="none" w:sz="0" w:space="0" w:color="auto"/>
          </w:divBdr>
        </w:div>
        <w:div w:id="866453322">
          <w:marLeft w:val="0"/>
          <w:marRight w:val="0"/>
          <w:marTop w:val="0"/>
          <w:marBottom w:val="0"/>
          <w:divBdr>
            <w:top w:val="none" w:sz="0" w:space="0" w:color="auto"/>
            <w:left w:val="none" w:sz="0" w:space="0" w:color="auto"/>
            <w:bottom w:val="none" w:sz="0" w:space="0" w:color="auto"/>
            <w:right w:val="none" w:sz="0" w:space="0" w:color="auto"/>
          </w:divBdr>
        </w:div>
        <w:div w:id="730155151">
          <w:marLeft w:val="0"/>
          <w:marRight w:val="0"/>
          <w:marTop w:val="0"/>
          <w:marBottom w:val="0"/>
          <w:divBdr>
            <w:top w:val="none" w:sz="0" w:space="0" w:color="auto"/>
            <w:left w:val="none" w:sz="0" w:space="0" w:color="auto"/>
            <w:bottom w:val="none" w:sz="0" w:space="0" w:color="auto"/>
            <w:right w:val="none" w:sz="0" w:space="0" w:color="auto"/>
          </w:divBdr>
        </w:div>
        <w:div w:id="919674887">
          <w:marLeft w:val="0"/>
          <w:marRight w:val="0"/>
          <w:marTop w:val="0"/>
          <w:marBottom w:val="0"/>
          <w:divBdr>
            <w:top w:val="none" w:sz="0" w:space="0" w:color="auto"/>
            <w:left w:val="none" w:sz="0" w:space="0" w:color="auto"/>
            <w:bottom w:val="none" w:sz="0" w:space="0" w:color="auto"/>
            <w:right w:val="none" w:sz="0" w:space="0" w:color="auto"/>
          </w:divBdr>
        </w:div>
        <w:div w:id="1142387100">
          <w:marLeft w:val="0"/>
          <w:marRight w:val="0"/>
          <w:marTop w:val="0"/>
          <w:marBottom w:val="0"/>
          <w:divBdr>
            <w:top w:val="none" w:sz="0" w:space="0" w:color="auto"/>
            <w:left w:val="none" w:sz="0" w:space="0" w:color="auto"/>
            <w:bottom w:val="none" w:sz="0" w:space="0" w:color="auto"/>
            <w:right w:val="none" w:sz="0" w:space="0" w:color="auto"/>
          </w:divBdr>
        </w:div>
        <w:div w:id="572348827">
          <w:marLeft w:val="0"/>
          <w:marRight w:val="0"/>
          <w:marTop w:val="0"/>
          <w:marBottom w:val="0"/>
          <w:divBdr>
            <w:top w:val="none" w:sz="0" w:space="0" w:color="auto"/>
            <w:left w:val="none" w:sz="0" w:space="0" w:color="auto"/>
            <w:bottom w:val="none" w:sz="0" w:space="0" w:color="auto"/>
            <w:right w:val="none" w:sz="0" w:space="0" w:color="auto"/>
          </w:divBdr>
        </w:div>
        <w:div w:id="615916627">
          <w:marLeft w:val="0"/>
          <w:marRight w:val="0"/>
          <w:marTop w:val="0"/>
          <w:marBottom w:val="0"/>
          <w:divBdr>
            <w:top w:val="none" w:sz="0" w:space="0" w:color="auto"/>
            <w:left w:val="none" w:sz="0" w:space="0" w:color="auto"/>
            <w:bottom w:val="none" w:sz="0" w:space="0" w:color="auto"/>
            <w:right w:val="none" w:sz="0" w:space="0" w:color="auto"/>
          </w:divBdr>
        </w:div>
        <w:div w:id="623510176">
          <w:marLeft w:val="0"/>
          <w:marRight w:val="0"/>
          <w:marTop w:val="0"/>
          <w:marBottom w:val="0"/>
          <w:divBdr>
            <w:top w:val="none" w:sz="0" w:space="0" w:color="auto"/>
            <w:left w:val="none" w:sz="0" w:space="0" w:color="auto"/>
            <w:bottom w:val="none" w:sz="0" w:space="0" w:color="auto"/>
            <w:right w:val="none" w:sz="0" w:space="0" w:color="auto"/>
          </w:divBdr>
        </w:div>
        <w:div w:id="955212446">
          <w:marLeft w:val="0"/>
          <w:marRight w:val="0"/>
          <w:marTop w:val="0"/>
          <w:marBottom w:val="0"/>
          <w:divBdr>
            <w:top w:val="none" w:sz="0" w:space="0" w:color="auto"/>
            <w:left w:val="none" w:sz="0" w:space="0" w:color="auto"/>
            <w:bottom w:val="none" w:sz="0" w:space="0" w:color="auto"/>
            <w:right w:val="none" w:sz="0" w:space="0" w:color="auto"/>
          </w:divBdr>
        </w:div>
        <w:div w:id="1923224693">
          <w:marLeft w:val="0"/>
          <w:marRight w:val="0"/>
          <w:marTop w:val="0"/>
          <w:marBottom w:val="0"/>
          <w:divBdr>
            <w:top w:val="none" w:sz="0" w:space="0" w:color="auto"/>
            <w:left w:val="none" w:sz="0" w:space="0" w:color="auto"/>
            <w:bottom w:val="none" w:sz="0" w:space="0" w:color="auto"/>
            <w:right w:val="none" w:sz="0" w:space="0" w:color="auto"/>
          </w:divBdr>
        </w:div>
        <w:div w:id="1286817250">
          <w:marLeft w:val="0"/>
          <w:marRight w:val="0"/>
          <w:marTop w:val="0"/>
          <w:marBottom w:val="0"/>
          <w:divBdr>
            <w:top w:val="none" w:sz="0" w:space="0" w:color="auto"/>
            <w:left w:val="none" w:sz="0" w:space="0" w:color="auto"/>
            <w:bottom w:val="none" w:sz="0" w:space="0" w:color="auto"/>
            <w:right w:val="none" w:sz="0" w:space="0" w:color="auto"/>
          </w:divBdr>
        </w:div>
        <w:div w:id="2086102334">
          <w:marLeft w:val="0"/>
          <w:marRight w:val="0"/>
          <w:marTop w:val="0"/>
          <w:marBottom w:val="0"/>
          <w:divBdr>
            <w:top w:val="none" w:sz="0" w:space="0" w:color="auto"/>
            <w:left w:val="none" w:sz="0" w:space="0" w:color="auto"/>
            <w:bottom w:val="none" w:sz="0" w:space="0" w:color="auto"/>
            <w:right w:val="none" w:sz="0" w:space="0" w:color="auto"/>
          </w:divBdr>
        </w:div>
        <w:div w:id="775370823">
          <w:marLeft w:val="0"/>
          <w:marRight w:val="0"/>
          <w:marTop w:val="0"/>
          <w:marBottom w:val="0"/>
          <w:divBdr>
            <w:top w:val="none" w:sz="0" w:space="0" w:color="auto"/>
            <w:left w:val="none" w:sz="0" w:space="0" w:color="auto"/>
            <w:bottom w:val="none" w:sz="0" w:space="0" w:color="auto"/>
            <w:right w:val="none" w:sz="0" w:space="0" w:color="auto"/>
          </w:divBdr>
        </w:div>
        <w:div w:id="404837430">
          <w:marLeft w:val="0"/>
          <w:marRight w:val="0"/>
          <w:marTop w:val="0"/>
          <w:marBottom w:val="0"/>
          <w:divBdr>
            <w:top w:val="none" w:sz="0" w:space="0" w:color="auto"/>
            <w:left w:val="none" w:sz="0" w:space="0" w:color="auto"/>
            <w:bottom w:val="none" w:sz="0" w:space="0" w:color="auto"/>
            <w:right w:val="none" w:sz="0" w:space="0" w:color="auto"/>
          </w:divBdr>
        </w:div>
        <w:div w:id="806356168">
          <w:marLeft w:val="0"/>
          <w:marRight w:val="0"/>
          <w:marTop w:val="0"/>
          <w:marBottom w:val="0"/>
          <w:divBdr>
            <w:top w:val="none" w:sz="0" w:space="0" w:color="auto"/>
            <w:left w:val="none" w:sz="0" w:space="0" w:color="auto"/>
            <w:bottom w:val="none" w:sz="0" w:space="0" w:color="auto"/>
            <w:right w:val="none" w:sz="0" w:space="0" w:color="auto"/>
          </w:divBdr>
        </w:div>
        <w:div w:id="48766288">
          <w:marLeft w:val="0"/>
          <w:marRight w:val="0"/>
          <w:marTop w:val="0"/>
          <w:marBottom w:val="0"/>
          <w:divBdr>
            <w:top w:val="none" w:sz="0" w:space="0" w:color="auto"/>
            <w:left w:val="none" w:sz="0" w:space="0" w:color="auto"/>
            <w:bottom w:val="none" w:sz="0" w:space="0" w:color="auto"/>
            <w:right w:val="none" w:sz="0" w:space="0" w:color="auto"/>
          </w:divBdr>
        </w:div>
        <w:div w:id="511800631">
          <w:marLeft w:val="0"/>
          <w:marRight w:val="0"/>
          <w:marTop w:val="0"/>
          <w:marBottom w:val="0"/>
          <w:divBdr>
            <w:top w:val="none" w:sz="0" w:space="0" w:color="auto"/>
            <w:left w:val="none" w:sz="0" w:space="0" w:color="auto"/>
            <w:bottom w:val="none" w:sz="0" w:space="0" w:color="auto"/>
            <w:right w:val="none" w:sz="0" w:space="0" w:color="auto"/>
          </w:divBdr>
        </w:div>
        <w:div w:id="1677340621">
          <w:marLeft w:val="0"/>
          <w:marRight w:val="0"/>
          <w:marTop w:val="0"/>
          <w:marBottom w:val="0"/>
          <w:divBdr>
            <w:top w:val="none" w:sz="0" w:space="0" w:color="auto"/>
            <w:left w:val="none" w:sz="0" w:space="0" w:color="auto"/>
            <w:bottom w:val="none" w:sz="0" w:space="0" w:color="auto"/>
            <w:right w:val="none" w:sz="0" w:space="0" w:color="auto"/>
          </w:divBdr>
        </w:div>
        <w:div w:id="1946694794">
          <w:marLeft w:val="0"/>
          <w:marRight w:val="0"/>
          <w:marTop w:val="0"/>
          <w:marBottom w:val="0"/>
          <w:divBdr>
            <w:top w:val="none" w:sz="0" w:space="0" w:color="auto"/>
            <w:left w:val="none" w:sz="0" w:space="0" w:color="auto"/>
            <w:bottom w:val="none" w:sz="0" w:space="0" w:color="auto"/>
            <w:right w:val="none" w:sz="0" w:space="0" w:color="auto"/>
          </w:divBdr>
        </w:div>
        <w:div w:id="597450981">
          <w:marLeft w:val="0"/>
          <w:marRight w:val="0"/>
          <w:marTop w:val="0"/>
          <w:marBottom w:val="0"/>
          <w:divBdr>
            <w:top w:val="none" w:sz="0" w:space="0" w:color="auto"/>
            <w:left w:val="none" w:sz="0" w:space="0" w:color="auto"/>
            <w:bottom w:val="none" w:sz="0" w:space="0" w:color="auto"/>
            <w:right w:val="none" w:sz="0" w:space="0" w:color="auto"/>
          </w:divBdr>
        </w:div>
        <w:div w:id="1407874237">
          <w:marLeft w:val="0"/>
          <w:marRight w:val="0"/>
          <w:marTop w:val="0"/>
          <w:marBottom w:val="0"/>
          <w:divBdr>
            <w:top w:val="none" w:sz="0" w:space="0" w:color="auto"/>
            <w:left w:val="none" w:sz="0" w:space="0" w:color="auto"/>
            <w:bottom w:val="none" w:sz="0" w:space="0" w:color="auto"/>
            <w:right w:val="none" w:sz="0" w:space="0" w:color="auto"/>
          </w:divBdr>
        </w:div>
        <w:div w:id="453401408">
          <w:marLeft w:val="0"/>
          <w:marRight w:val="0"/>
          <w:marTop w:val="0"/>
          <w:marBottom w:val="0"/>
          <w:divBdr>
            <w:top w:val="none" w:sz="0" w:space="0" w:color="auto"/>
            <w:left w:val="none" w:sz="0" w:space="0" w:color="auto"/>
            <w:bottom w:val="none" w:sz="0" w:space="0" w:color="auto"/>
            <w:right w:val="none" w:sz="0" w:space="0" w:color="auto"/>
          </w:divBdr>
        </w:div>
        <w:div w:id="1156410555">
          <w:marLeft w:val="0"/>
          <w:marRight w:val="0"/>
          <w:marTop w:val="0"/>
          <w:marBottom w:val="0"/>
          <w:divBdr>
            <w:top w:val="none" w:sz="0" w:space="0" w:color="auto"/>
            <w:left w:val="none" w:sz="0" w:space="0" w:color="auto"/>
            <w:bottom w:val="none" w:sz="0" w:space="0" w:color="auto"/>
            <w:right w:val="none" w:sz="0" w:space="0" w:color="auto"/>
          </w:divBdr>
        </w:div>
        <w:div w:id="1954626229">
          <w:marLeft w:val="0"/>
          <w:marRight w:val="0"/>
          <w:marTop w:val="0"/>
          <w:marBottom w:val="0"/>
          <w:divBdr>
            <w:top w:val="none" w:sz="0" w:space="0" w:color="auto"/>
            <w:left w:val="none" w:sz="0" w:space="0" w:color="auto"/>
            <w:bottom w:val="none" w:sz="0" w:space="0" w:color="auto"/>
            <w:right w:val="none" w:sz="0" w:space="0" w:color="auto"/>
          </w:divBdr>
        </w:div>
        <w:div w:id="1465729972">
          <w:marLeft w:val="0"/>
          <w:marRight w:val="0"/>
          <w:marTop w:val="0"/>
          <w:marBottom w:val="0"/>
          <w:divBdr>
            <w:top w:val="none" w:sz="0" w:space="0" w:color="auto"/>
            <w:left w:val="none" w:sz="0" w:space="0" w:color="auto"/>
            <w:bottom w:val="none" w:sz="0" w:space="0" w:color="auto"/>
            <w:right w:val="none" w:sz="0" w:space="0" w:color="auto"/>
          </w:divBdr>
        </w:div>
      </w:divsChild>
    </w:div>
    <w:div w:id="1766464720">
      <w:bodyDiv w:val="1"/>
      <w:marLeft w:val="0"/>
      <w:marRight w:val="0"/>
      <w:marTop w:val="0"/>
      <w:marBottom w:val="0"/>
      <w:divBdr>
        <w:top w:val="none" w:sz="0" w:space="0" w:color="auto"/>
        <w:left w:val="none" w:sz="0" w:space="0" w:color="auto"/>
        <w:bottom w:val="none" w:sz="0" w:space="0" w:color="auto"/>
        <w:right w:val="none" w:sz="0" w:space="0" w:color="auto"/>
      </w:divBdr>
    </w:div>
    <w:div w:id="18289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footer" Target="footer4.xml"/><Relationship Id="rId39" Type="http://schemas.openxmlformats.org/officeDocument/2006/relationships/image" Target="media/image14.png"/><Relationship Id="rId21" Type="http://schemas.openxmlformats.org/officeDocument/2006/relationships/hyperlink" Target="https://www.legislation.vic.gov.au/in-force/acts/public-records-act-1973/041" TargetMode="External"/><Relationship Id="rId34" Type="http://schemas.openxmlformats.org/officeDocument/2006/relationships/image" Target="media/image9.jp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eader" Target="header7.xml"/><Relationship Id="rId55" Type="http://schemas.openxmlformats.org/officeDocument/2006/relationships/image" Target="media/image26.png"/><Relationship Id="rId63" Type="http://schemas.openxmlformats.org/officeDocument/2006/relationships/image" Target="media/image32.png"/><Relationship Id="rId68" Type="http://schemas.openxmlformats.org/officeDocument/2006/relationships/hyperlink" Target="https://www.vic.gov.au/automated-briefing-and-correspondence-policies-standards-and-guidelines"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vic.gov.au/enterprise-systems-statements-direction"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ovic.vic.gov.au/data-protection/what-is-data-protection/framework-vpdsf/" TargetMode="External"/><Relationship Id="rId53" Type="http://schemas.openxmlformats.org/officeDocument/2006/relationships/header" Target="header8.xml"/><Relationship Id="rId58" Type="http://schemas.openxmlformats.org/officeDocument/2006/relationships/hyperlink" Target="https://ovic.vic.gov.au/data-protection/what-is-data-protection/framework-vpdsf/" TargetMode="External"/><Relationship Id="rId66" Type="http://schemas.openxmlformats.org/officeDocument/2006/relationships/hyperlink" Target="https://www.vic.gov.au/information-technology-strategy" TargetMode="External"/><Relationship Id="rId74"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yperlink" Target="https://prov.vic.gov.au/recordkeeping-government/a-z-topics/digitisation"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hyperlink" Target="https://www.vic.gov.au/automated-briefing-and-correspondence-policies-standards-and-guidelines" TargetMode="External"/><Relationship Id="rId31" Type="http://schemas.openxmlformats.org/officeDocument/2006/relationships/footer" Target="footer6.xml"/><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hyperlink" Target="https://www.vic.gov.au/digital-strategy-transformation-statements-direction" TargetMode="External"/><Relationship Id="rId73"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vic.gov.au/in-force/acts/public-records-act-1973/041" TargetMode="Externa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hyperlink" Target="https://www.vic.gov.au/brand-victoria-guidelines-logos" TargetMode="External"/><Relationship Id="rId64" Type="http://schemas.openxmlformats.org/officeDocument/2006/relationships/hyperlink" Target="https://www.vic.gov.au/brand-victoria-guidelines-logos" TargetMode="External"/><Relationship Id="rId69" Type="http://schemas.openxmlformats.org/officeDocument/2006/relationships/hyperlink" Target="https://www.vic.gov.au/automated-briefing-and-correspondence-policies-standards-and-guidelines" TargetMode="External"/><Relationship Id="rId8" Type="http://schemas.openxmlformats.org/officeDocument/2006/relationships/endnotes" Target="endnotes.xml"/><Relationship Id="rId51" Type="http://schemas.openxmlformats.org/officeDocument/2006/relationships/footer" Target="footer7.xml"/><Relationship Id="rId72" Type="http://schemas.openxmlformats.org/officeDocument/2006/relationships/hyperlink" Target="mailto:digital.transformation@dpc.vic.gov.au"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creativecommons.org/licenses/by/4.0/" TargetMode="External"/><Relationship Id="rId25" Type="http://schemas.openxmlformats.org/officeDocument/2006/relationships/header" Target="header5.xml"/><Relationship Id="rId33" Type="http://schemas.openxmlformats.org/officeDocument/2006/relationships/hyperlink" Target="https://www.vic.gov.au/brand-victoria-guidelines-logos" TargetMode="External"/><Relationship Id="rId38" Type="http://schemas.openxmlformats.org/officeDocument/2006/relationships/image" Target="media/image13.emf"/><Relationship Id="rId46" Type="http://schemas.openxmlformats.org/officeDocument/2006/relationships/image" Target="media/image20.png"/><Relationship Id="rId59" Type="http://schemas.openxmlformats.org/officeDocument/2006/relationships/image" Target="media/image28.png"/><Relationship Id="rId67" Type="http://schemas.openxmlformats.org/officeDocument/2006/relationships/hyperlink" Target="https://www.vic.gov.au/automated-briefing-and-correspondence-policies-standards-and-guidelines" TargetMode="External"/><Relationship Id="rId20" Type="http://schemas.openxmlformats.org/officeDocument/2006/relationships/hyperlink" Target="https://www.vic.gov.au/automated-briefing-and-correspondence-policies-standards-and-guidelines" TargetMode="External"/><Relationship Id="rId41" Type="http://schemas.openxmlformats.org/officeDocument/2006/relationships/image" Target="media/image16.emf"/><Relationship Id="rId54" Type="http://schemas.openxmlformats.org/officeDocument/2006/relationships/footer" Target="footer8.xml"/><Relationship Id="rId62" Type="http://schemas.openxmlformats.org/officeDocument/2006/relationships/image" Target="media/image31.png"/><Relationship Id="rId70" Type="http://schemas.openxmlformats.org/officeDocument/2006/relationships/hyperlink" Target="https://www.vic.gov.au/automated-briefing-and-correspondence-policies-standards-and-guidelin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25.jpg"/></Relationships>
</file>

<file path=word/_rels/header9.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9F205-F414-416F-B6FD-6963756D32B0}">
  <ds:schemaRefs>
    <ds:schemaRef ds:uri="http://www.w3.org/2001/XMLSchema"/>
  </ds:schemaRefs>
</ds:datastoreItem>
</file>

<file path=customXml/itemProps2.xml><?xml version="1.0" encoding="utf-8"?>
<ds:datastoreItem xmlns:ds="http://schemas.openxmlformats.org/officeDocument/2006/customXml" ds:itemID="{87DEBD79-FCD5-4284-8B5C-8763EB52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4091</TotalTime>
  <Pages>32</Pages>
  <Words>5849</Words>
  <Characters>33345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39116</CharactersWithSpaces>
  <SharedDoc>false</SharedDoc>
  <HyperlinkBase/>
  <HLinks>
    <vt:vector size="24" baseType="variant">
      <vt:variant>
        <vt:i4>1048625</vt:i4>
      </vt:variant>
      <vt:variant>
        <vt:i4>20</vt:i4>
      </vt:variant>
      <vt:variant>
        <vt:i4>0</vt:i4>
      </vt:variant>
      <vt:variant>
        <vt:i4>5</vt:i4>
      </vt:variant>
      <vt:variant>
        <vt:lpwstr/>
      </vt:variant>
      <vt:variant>
        <vt:lpwstr>_Toc410976290</vt:lpwstr>
      </vt:variant>
      <vt:variant>
        <vt:i4>1114161</vt:i4>
      </vt:variant>
      <vt:variant>
        <vt:i4>14</vt:i4>
      </vt:variant>
      <vt:variant>
        <vt:i4>0</vt:i4>
      </vt:variant>
      <vt:variant>
        <vt:i4>5</vt:i4>
      </vt:variant>
      <vt:variant>
        <vt:lpwstr/>
      </vt:variant>
      <vt:variant>
        <vt:lpwstr>_Toc410976289</vt:lpwstr>
      </vt:variant>
      <vt:variant>
        <vt:i4>1114161</vt:i4>
      </vt:variant>
      <vt:variant>
        <vt:i4>8</vt:i4>
      </vt:variant>
      <vt:variant>
        <vt:i4>0</vt:i4>
      </vt:variant>
      <vt:variant>
        <vt:i4>5</vt:i4>
      </vt:variant>
      <vt:variant>
        <vt:lpwstr/>
      </vt:variant>
      <vt:variant>
        <vt:lpwstr>_Toc410976288</vt:lpwstr>
      </vt:variant>
      <vt:variant>
        <vt:i4>1114161</vt:i4>
      </vt:variant>
      <vt:variant>
        <vt:i4>2</vt:i4>
      </vt:variant>
      <vt:variant>
        <vt:i4>0</vt:i4>
      </vt:variant>
      <vt:variant>
        <vt:i4>5</vt:i4>
      </vt:variant>
      <vt:variant>
        <vt:lpwstr/>
      </vt:variant>
      <vt:variant>
        <vt:lpwstr>_Toc410976287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Steinfort (DPC)</dc:creator>
  <cp:lastModifiedBy>Carly Lusk (DPC)</cp:lastModifiedBy>
  <cp:revision>93</cp:revision>
  <cp:lastPrinted>2019-06-14T00:15:00Z</cp:lastPrinted>
  <dcterms:created xsi:type="dcterms:W3CDTF">2019-06-16T22:35:00Z</dcterms:created>
  <dcterms:modified xsi:type="dcterms:W3CDTF">2020-07-20T01:20:00Z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a2faca3b-44f9-45b5-bd38-316706189918</vt:lpwstr>
  </property>
  <property fmtid="{D5CDD505-2E9C-101B-9397-08002B2CF9AE}" pid="4" name="PSPFClassification">
    <vt:lpwstr>For Official Use Only</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kate.steinfort@dpc.vic.gov.au</vt:lpwstr>
  </property>
  <property fmtid="{D5CDD505-2E9C-101B-9397-08002B2CF9AE}" pid="8" name="MSIP_Label_7158ebbd-6c5e-441f-bfc9-4eb8c11e3978_SetDate">
    <vt:lpwstr>2019-06-03T23:11:18.6491086Z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