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D703AB" w:rsidRDefault="00CA2F89" w:rsidP="00624A55">
      <w:pPr>
        <w:pStyle w:val="Heading1"/>
        <w:rPr>
          <w:highlight w:val="yellow"/>
          <w:lang w:val="ro-RO"/>
        </w:rPr>
      </w:pPr>
    </w:p>
    <w:p w14:paraId="0AFF023C" w14:textId="0A0837DF" w:rsidR="001C0992" w:rsidRPr="0067552C" w:rsidRDefault="00D82CD3" w:rsidP="00EE27CF">
      <w:pPr>
        <w:pStyle w:val="NormalWeb"/>
        <w:rPr>
          <w:rFonts w:asciiTheme="majorHAnsi" w:hAnsiTheme="majorHAnsi" w:cstheme="majorHAnsi"/>
          <w:sz w:val="22"/>
          <w:szCs w:val="22"/>
          <w:lang w:val="ro-RO"/>
        </w:rPr>
      </w:pPr>
      <w:r w:rsidRPr="00D703AB">
        <w:rPr>
          <w:rFonts w:asciiTheme="majorHAnsi" w:hAnsiTheme="majorHAnsi" w:cstheme="majorHAnsi"/>
          <w:sz w:val="22"/>
          <w:szCs w:val="22"/>
          <w:lang w:val="ro-RO"/>
        </w:rPr>
        <w:t>Guvernul statului Victoria foloseṣte un nou simbol pentru a ajuta familiile din Victoria să găsească o grădiniță</w:t>
      </w:r>
      <w:r w:rsidR="006C1673" w:rsidRPr="00D703AB">
        <w:rPr>
          <w:rFonts w:asciiTheme="majorHAnsi" w:hAnsiTheme="majorHAnsi" w:cstheme="majorHAnsi"/>
          <w:sz w:val="22"/>
          <w:szCs w:val="22"/>
          <w:lang w:val="ro-RO"/>
        </w:rPr>
        <w:t xml:space="preserve">. </w:t>
      </w:r>
      <w:r w:rsidRPr="00D703AB">
        <w:rPr>
          <w:rFonts w:asciiTheme="majorHAnsi" w:hAnsiTheme="majorHAnsi" w:cstheme="majorHAnsi"/>
          <w:sz w:val="22"/>
          <w:szCs w:val="22"/>
          <w:lang w:val="ro-RO"/>
        </w:rPr>
        <w:t xml:space="preserve">Acesta se </w:t>
      </w:r>
      <w:r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numeṣte </w:t>
      </w:r>
      <w:r w:rsidR="00EE7846" w:rsidRPr="0067552C">
        <w:rPr>
          <w:rFonts w:asciiTheme="majorHAnsi" w:hAnsiTheme="majorHAnsi" w:cstheme="majorHAnsi"/>
          <w:sz w:val="22"/>
          <w:szCs w:val="22"/>
          <w:lang w:val="ro-RO"/>
        </w:rPr>
        <w:t>Kinder Tick.</w:t>
      </w:r>
    </w:p>
    <w:p w14:paraId="311684A3" w14:textId="2F6B5CE1" w:rsidR="0060105A" w:rsidRPr="0067552C" w:rsidRDefault="00C67716" w:rsidP="0060105A">
      <w:pPr>
        <w:pStyle w:val="NormalWeb"/>
        <w:rPr>
          <w:rFonts w:asciiTheme="majorHAnsi" w:hAnsiTheme="majorHAnsi" w:cstheme="majorHAnsi"/>
          <w:sz w:val="22"/>
          <w:szCs w:val="22"/>
          <w:lang w:val="ro-RO"/>
        </w:rPr>
      </w:pPr>
      <w:r w:rsidRPr="0067552C">
        <w:rPr>
          <w:rFonts w:asciiTheme="majorHAnsi" w:hAnsiTheme="majorHAnsi" w:cstheme="majorHAnsi"/>
          <w:sz w:val="22"/>
          <w:szCs w:val="22"/>
          <w:lang w:val="ro-RO"/>
        </w:rPr>
        <w:t>Veți vedea acest simbol când veți intra într-o clădire unde se oferă programe de grădiniță sau de educaţie preṣcolară. Este posibil să vedeți acest simbol și pe site-ul lor web.</w:t>
      </w:r>
    </w:p>
    <w:p w14:paraId="51994296" w14:textId="6F5E7F43" w:rsidR="0060105A" w:rsidRPr="0067552C" w:rsidRDefault="00C67716" w:rsidP="0060105A">
      <w:pPr>
        <w:pStyle w:val="NormalWeb"/>
        <w:rPr>
          <w:rFonts w:asciiTheme="majorHAnsi" w:hAnsiTheme="majorHAnsi" w:cstheme="majorHAnsi"/>
          <w:sz w:val="22"/>
          <w:szCs w:val="22"/>
          <w:lang w:val="ro-RO"/>
        </w:rPr>
      </w:pPr>
      <w:bookmarkStart w:id="0" w:name="_Hlk63871276"/>
      <w:r w:rsidRPr="0067552C">
        <w:rPr>
          <w:rFonts w:asciiTheme="majorHAnsi" w:hAnsiTheme="majorHAnsi" w:cstheme="majorHAnsi"/>
          <w:sz w:val="22"/>
          <w:szCs w:val="22"/>
          <w:lang w:val="ro-RO"/>
        </w:rPr>
        <w:t>Aceste servicii preṣcolare sunt foarte importante pentru educația copiilor.</w:t>
      </w:r>
    </w:p>
    <w:bookmarkEnd w:id="0"/>
    <w:p w14:paraId="7B640975" w14:textId="0C458F9E" w:rsidR="00486B66" w:rsidRPr="00D703AB" w:rsidRDefault="00486B66" w:rsidP="00EE27CF">
      <w:pPr>
        <w:pStyle w:val="NormalWeb"/>
        <w:rPr>
          <w:rFonts w:asciiTheme="majorHAnsi" w:hAnsiTheme="majorHAnsi" w:cstheme="majorHAnsi"/>
          <w:sz w:val="22"/>
          <w:szCs w:val="22"/>
          <w:lang w:val="ro-RO"/>
        </w:rPr>
      </w:pPr>
      <w:r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Kinder Tick </w:t>
      </w:r>
      <w:r w:rsidR="00C67716" w:rsidRPr="0067552C">
        <w:rPr>
          <w:rFonts w:asciiTheme="majorHAnsi" w:hAnsiTheme="majorHAnsi" w:cstheme="majorHAnsi"/>
          <w:sz w:val="22"/>
          <w:szCs w:val="22"/>
          <w:lang w:val="ro-RO"/>
        </w:rPr>
        <w:t>arată așa</w:t>
      </w:r>
      <w:r w:rsidR="0077224F" w:rsidRPr="0067552C">
        <w:rPr>
          <w:rFonts w:asciiTheme="majorHAnsi" w:hAnsiTheme="majorHAnsi" w:cstheme="majorHAnsi"/>
          <w:sz w:val="22"/>
          <w:szCs w:val="22"/>
          <w:lang w:val="ro-RO"/>
        </w:rPr>
        <w:t>.</w:t>
      </w:r>
    </w:p>
    <w:p w14:paraId="38A503ED" w14:textId="1E499EBF" w:rsidR="00486B66" w:rsidRPr="00D703AB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ro-RO"/>
        </w:rPr>
      </w:pPr>
      <w:r w:rsidRPr="00D703AB"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447C6BEB" w:rsidR="0060105A" w:rsidRPr="00D703AB" w:rsidRDefault="00C67716" w:rsidP="00B67DCF">
      <w:pPr>
        <w:pStyle w:val="NormalWeb"/>
        <w:rPr>
          <w:rFonts w:asciiTheme="majorHAnsi" w:hAnsiTheme="majorHAnsi" w:cstheme="majorHAnsi"/>
          <w:sz w:val="22"/>
          <w:szCs w:val="22"/>
          <w:lang w:val="ro-RO"/>
        </w:rPr>
      </w:pPr>
      <w:r w:rsidRPr="00D703AB">
        <w:rPr>
          <w:rFonts w:asciiTheme="majorHAnsi" w:hAnsiTheme="majorHAnsi" w:cstheme="majorHAnsi"/>
          <w:sz w:val="22"/>
          <w:szCs w:val="22"/>
          <w:lang w:val="ro-RO"/>
        </w:rPr>
        <w:t>Bifa înseamnă că serviciile sunt finanțate de guvernul statu</w:t>
      </w:r>
      <w:r w:rsidR="00B37F4F" w:rsidRPr="00D703AB">
        <w:rPr>
          <w:rFonts w:asciiTheme="majorHAnsi" w:hAnsiTheme="majorHAnsi" w:cstheme="majorHAnsi"/>
          <w:sz w:val="22"/>
          <w:szCs w:val="22"/>
          <w:lang w:val="ro-RO"/>
        </w:rPr>
        <w:t>l</w:t>
      </w:r>
      <w:r w:rsidRPr="00D703AB">
        <w:rPr>
          <w:rFonts w:asciiTheme="majorHAnsi" w:hAnsiTheme="majorHAnsi" w:cstheme="majorHAnsi"/>
          <w:sz w:val="22"/>
          <w:szCs w:val="22"/>
          <w:lang w:val="ro-RO"/>
        </w:rPr>
        <w:t>ui Victoria.</w:t>
      </w:r>
    </w:p>
    <w:p w14:paraId="0E74E1EC" w14:textId="03A067F8" w:rsidR="0060105A" w:rsidRPr="00D703AB" w:rsidRDefault="003D6111" w:rsidP="00B67DCF">
      <w:pPr>
        <w:pStyle w:val="NormalWeb"/>
        <w:rPr>
          <w:rFonts w:asciiTheme="majorHAnsi" w:hAnsiTheme="majorHAnsi" w:cstheme="majorHAnsi"/>
          <w:sz w:val="22"/>
          <w:szCs w:val="22"/>
          <w:lang w:val="ro-RO"/>
        </w:rPr>
      </w:pPr>
      <w:r>
        <w:rPr>
          <w:rFonts w:asciiTheme="majorHAnsi" w:hAnsiTheme="majorHAnsi" w:cstheme="majorHAnsi"/>
          <w:sz w:val="22"/>
          <w:szCs w:val="22"/>
          <w:lang w:val="ro-RO"/>
        </w:rPr>
        <w:t>Copiii dumneavoastră</w:t>
      </w:r>
      <w:r w:rsidRPr="003D6111">
        <w:rPr>
          <w:rFonts w:asciiTheme="majorHAnsi" w:hAnsiTheme="majorHAnsi" w:cstheme="majorHAnsi"/>
          <w:sz w:val="22"/>
          <w:szCs w:val="22"/>
          <w:lang w:val="ro-RO"/>
        </w:rPr>
        <w:t xml:space="preserve"> vor î</w:t>
      </w:r>
      <w:r w:rsidR="00643CD3">
        <w:rPr>
          <w:rFonts w:asciiTheme="majorHAnsi" w:hAnsiTheme="majorHAnsi" w:cstheme="majorHAnsi"/>
          <w:sz w:val="22"/>
          <w:szCs w:val="22"/>
          <w:lang w:val="ro-RO"/>
        </w:rPr>
        <w:t xml:space="preserve">nvăța </w:t>
      </w:r>
      <w:r w:rsidR="00643CD3" w:rsidRPr="003D6111">
        <w:rPr>
          <w:rFonts w:asciiTheme="majorHAnsi" w:hAnsiTheme="majorHAnsi" w:cstheme="majorHAnsi"/>
          <w:sz w:val="22"/>
          <w:szCs w:val="22"/>
          <w:lang w:val="ro-RO"/>
        </w:rPr>
        <w:t>prin joc</w:t>
      </w:r>
      <w:r w:rsidR="00643CD3">
        <w:rPr>
          <w:rFonts w:asciiTheme="majorHAnsi" w:hAnsiTheme="majorHAnsi" w:cstheme="majorHAnsi"/>
          <w:sz w:val="22"/>
          <w:szCs w:val="22"/>
          <w:lang w:val="ro-RO"/>
        </w:rPr>
        <w:t xml:space="preserve"> de la profesori calificați</w:t>
      </w:r>
      <w:r w:rsidRPr="003D6111">
        <w:rPr>
          <w:rFonts w:asciiTheme="majorHAnsi" w:hAnsiTheme="majorHAnsi" w:cstheme="majorHAnsi"/>
          <w:sz w:val="22"/>
          <w:szCs w:val="22"/>
          <w:lang w:val="ro-RO"/>
        </w:rPr>
        <w:t>.</w:t>
      </w:r>
    </w:p>
    <w:p w14:paraId="7E110F1D" w14:textId="29727F95" w:rsidR="00205F4A" w:rsidRDefault="00205F4A" w:rsidP="00B67DCF">
      <w:pPr>
        <w:pStyle w:val="NormalWeb"/>
        <w:rPr>
          <w:rFonts w:asciiTheme="majorHAnsi" w:hAnsiTheme="majorHAnsi" w:cstheme="majorHAnsi"/>
          <w:sz w:val="22"/>
          <w:szCs w:val="22"/>
          <w:lang w:val="ro-RO"/>
        </w:rPr>
      </w:pPr>
      <w:r w:rsidRPr="00205F4A">
        <w:rPr>
          <w:rFonts w:asciiTheme="majorHAnsi" w:hAnsiTheme="majorHAnsi" w:cstheme="majorHAnsi"/>
          <w:sz w:val="22"/>
          <w:szCs w:val="22"/>
          <w:lang w:val="ro-RO"/>
        </w:rPr>
        <w:t>De exemplu, vor învăța</w:t>
      </w:r>
      <w:r>
        <w:rPr>
          <w:rFonts w:asciiTheme="majorHAnsi" w:hAnsiTheme="majorHAnsi" w:cstheme="majorHAnsi"/>
          <w:sz w:val="22"/>
          <w:szCs w:val="22"/>
          <w:lang w:val="ro-RO"/>
        </w:rPr>
        <w:t xml:space="preserve"> despre limbă, numere și modele</w:t>
      </w:r>
      <w:r w:rsidR="00B67DCF" w:rsidRPr="00D703AB">
        <w:rPr>
          <w:rFonts w:asciiTheme="majorHAnsi" w:hAnsiTheme="majorHAnsi" w:cstheme="majorHAnsi"/>
          <w:sz w:val="22"/>
          <w:szCs w:val="22"/>
          <w:lang w:val="ro-RO"/>
        </w:rPr>
        <w:t>.</w:t>
      </w:r>
      <w:r w:rsidR="0067552C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Pr="00205F4A">
        <w:rPr>
          <w:rFonts w:asciiTheme="majorHAnsi" w:hAnsiTheme="majorHAnsi" w:cstheme="majorHAnsi"/>
          <w:sz w:val="22"/>
          <w:szCs w:val="22"/>
          <w:lang w:val="ro-RO"/>
        </w:rPr>
        <w:t>Vor învăța cum să-și facă prieteni, să împ</w:t>
      </w:r>
      <w:r>
        <w:rPr>
          <w:rFonts w:asciiTheme="majorHAnsi" w:hAnsiTheme="majorHAnsi" w:cstheme="majorHAnsi"/>
          <w:sz w:val="22"/>
          <w:szCs w:val="22"/>
          <w:lang w:val="ro-RO"/>
        </w:rPr>
        <w:t>art</w:t>
      </w:r>
      <w:r w:rsidRPr="00205F4A">
        <w:rPr>
          <w:rFonts w:asciiTheme="majorHAnsi" w:hAnsiTheme="majorHAnsi" w:cstheme="majorHAnsi"/>
          <w:sz w:val="22"/>
          <w:szCs w:val="22"/>
          <w:lang w:val="ro-RO"/>
        </w:rPr>
        <w:t>ă și să asculte.</w:t>
      </w:r>
      <w:r w:rsidR="00B67DCF" w:rsidRPr="00D703AB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Pr="00205F4A">
        <w:rPr>
          <w:rFonts w:asciiTheme="majorHAnsi" w:hAnsiTheme="majorHAnsi" w:cstheme="majorHAnsi"/>
          <w:sz w:val="22"/>
          <w:szCs w:val="22"/>
          <w:lang w:val="ro-RO"/>
        </w:rPr>
        <w:t xml:space="preserve">De asemenea, vor dobândi alte abilități </w:t>
      </w:r>
      <w:r w:rsidR="002A6762">
        <w:rPr>
          <w:rFonts w:asciiTheme="majorHAnsi" w:hAnsiTheme="majorHAnsi" w:cstheme="majorHAnsi"/>
          <w:sz w:val="22"/>
          <w:szCs w:val="22"/>
          <w:lang w:val="ro-RO"/>
        </w:rPr>
        <w:t>c</w:t>
      </w:r>
      <w:r w:rsidR="005E17CA">
        <w:rPr>
          <w:rFonts w:asciiTheme="majorHAnsi" w:hAnsiTheme="majorHAnsi" w:cstheme="majorHAnsi"/>
          <w:sz w:val="22"/>
          <w:szCs w:val="22"/>
          <w:lang w:val="ro-RO"/>
        </w:rPr>
        <w:t>ar</w:t>
      </w:r>
      <w:r w:rsidR="002A6762">
        <w:rPr>
          <w:rFonts w:asciiTheme="majorHAnsi" w:hAnsiTheme="majorHAnsi" w:cstheme="majorHAnsi"/>
          <w:sz w:val="22"/>
          <w:szCs w:val="22"/>
          <w:lang w:val="ro-RO"/>
        </w:rPr>
        <w:t xml:space="preserve">e îi vor </w:t>
      </w:r>
      <w:r w:rsidRPr="00205F4A">
        <w:rPr>
          <w:rFonts w:asciiTheme="majorHAnsi" w:hAnsiTheme="majorHAnsi" w:cstheme="majorHAnsi"/>
          <w:sz w:val="22"/>
          <w:szCs w:val="22"/>
          <w:lang w:val="ro-RO"/>
        </w:rPr>
        <w:t>ajuta să se pregătească pentru școală.</w:t>
      </w:r>
    </w:p>
    <w:p w14:paraId="76724E66" w14:textId="28954B20" w:rsidR="00F20214" w:rsidRPr="0067552C" w:rsidRDefault="002A6762" w:rsidP="00EE27CF">
      <w:pPr>
        <w:pStyle w:val="NormalWeb"/>
        <w:rPr>
          <w:rFonts w:asciiTheme="majorHAnsi" w:hAnsiTheme="majorHAnsi" w:cstheme="majorHAnsi"/>
          <w:sz w:val="22"/>
          <w:szCs w:val="22"/>
          <w:lang w:val="ro-RO"/>
        </w:rPr>
      </w:pPr>
      <w:r>
        <w:rPr>
          <w:rFonts w:asciiTheme="majorHAnsi" w:hAnsiTheme="majorHAnsi" w:cstheme="majorHAnsi"/>
          <w:sz w:val="22"/>
          <w:szCs w:val="22"/>
          <w:lang w:val="ro-RO"/>
        </w:rPr>
        <w:t xml:space="preserve">Din anul </w:t>
      </w:r>
      <w:r w:rsidR="00917A14" w:rsidRPr="0067552C">
        <w:rPr>
          <w:rFonts w:asciiTheme="majorHAnsi" w:hAnsiTheme="majorHAnsi" w:cstheme="majorHAnsi"/>
          <w:sz w:val="22"/>
          <w:szCs w:val="22"/>
          <w:lang w:val="ro-RO"/>
        </w:rPr>
        <w:t>2022</w:t>
      </w:r>
      <w:r w:rsidR="00E21A6F"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, </w:t>
      </w:r>
      <w:r w:rsidRPr="0067552C">
        <w:rPr>
          <w:rFonts w:asciiTheme="majorHAnsi" w:hAnsiTheme="majorHAnsi" w:cstheme="majorHAnsi"/>
          <w:sz w:val="22"/>
          <w:szCs w:val="22"/>
          <w:lang w:val="ro-RO"/>
        </w:rPr>
        <w:t>copii</w:t>
      </w:r>
      <w:r w:rsidR="00E21A6F" w:rsidRPr="0067552C">
        <w:rPr>
          <w:rFonts w:asciiTheme="majorHAnsi" w:hAnsiTheme="majorHAnsi" w:cstheme="majorHAnsi"/>
          <w:sz w:val="22"/>
          <w:szCs w:val="22"/>
          <w:lang w:val="ro-RO"/>
        </w:rPr>
        <w:t>i</w:t>
      </w:r>
      <w:r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 din statul Victoria</w:t>
      </w:r>
      <w:r w:rsidR="00917A14"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Pr="0067552C">
        <w:rPr>
          <w:rFonts w:asciiTheme="majorHAnsi" w:hAnsiTheme="majorHAnsi" w:cstheme="majorHAnsi"/>
          <w:sz w:val="22"/>
          <w:szCs w:val="22"/>
          <w:lang w:val="ro-RO"/>
        </w:rPr>
        <w:t>pot urma doi ani de</w:t>
      </w:r>
      <w:r w:rsidR="00781F0F"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 grădiniță</w:t>
      </w:r>
      <w:r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 </w:t>
      </w:r>
      <w:r w:rsidR="00781F0F"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înainte </w:t>
      </w:r>
      <w:r w:rsidR="00E21A6F"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de a </w:t>
      </w:r>
      <w:r w:rsidR="0084279B"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începe </w:t>
      </w:r>
      <w:r w:rsidR="00781F0F" w:rsidRPr="0067552C">
        <w:rPr>
          <w:rFonts w:asciiTheme="majorHAnsi" w:hAnsiTheme="majorHAnsi" w:cstheme="majorHAnsi"/>
          <w:sz w:val="22"/>
          <w:szCs w:val="22"/>
          <w:lang w:val="ro-RO"/>
        </w:rPr>
        <w:t>ṣcoala</w:t>
      </w:r>
      <w:r w:rsidR="003F6DEA" w:rsidRPr="0067552C">
        <w:rPr>
          <w:rFonts w:asciiTheme="majorHAnsi" w:hAnsiTheme="majorHAnsi" w:cstheme="majorHAnsi"/>
          <w:sz w:val="22"/>
          <w:szCs w:val="22"/>
          <w:lang w:val="ro-RO"/>
        </w:rPr>
        <w:t>.</w:t>
      </w:r>
    </w:p>
    <w:p w14:paraId="6CD580E1" w14:textId="4FD7C952" w:rsidR="0055486D" w:rsidRPr="0067552C" w:rsidRDefault="00AB56E2" w:rsidP="00EE27CF">
      <w:pPr>
        <w:pStyle w:val="NormalWeb"/>
        <w:rPr>
          <w:rFonts w:asciiTheme="majorHAnsi" w:hAnsiTheme="majorHAnsi" w:cstheme="majorHAnsi"/>
          <w:sz w:val="22"/>
          <w:szCs w:val="22"/>
          <w:lang w:val="ro-RO"/>
        </w:rPr>
      </w:pPr>
      <w:r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Un program de grădiniță poate </w:t>
      </w:r>
      <w:r w:rsidR="0058568B" w:rsidRPr="0067552C">
        <w:rPr>
          <w:rFonts w:asciiTheme="majorHAnsi" w:hAnsiTheme="majorHAnsi" w:cstheme="majorHAnsi"/>
          <w:sz w:val="22"/>
          <w:szCs w:val="22"/>
          <w:lang w:val="ro-RO"/>
        </w:rPr>
        <w:t>face</w:t>
      </w:r>
      <w:r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 parte dintr-un progam de îngrijire a copiilor. Poate fi, de asemenea, un program separat.</w:t>
      </w:r>
    </w:p>
    <w:p w14:paraId="1B2059AB" w14:textId="1E462BF0" w:rsidR="00DA2F7F" w:rsidRPr="00D703AB" w:rsidRDefault="00393696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ro-RO"/>
        </w:rPr>
      </w:pPr>
      <w:r w:rsidRPr="0067552C">
        <w:rPr>
          <w:rFonts w:asciiTheme="majorHAnsi" w:hAnsiTheme="majorHAnsi" w:cstheme="majorHAnsi"/>
          <w:sz w:val="22"/>
          <w:szCs w:val="22"/>
          <w:lang w:val="ro-RO"/>
        </w:rPr>
        <w:t>Căutaţi simbolul</w:t>
      </w:r>
      <w:r w:rsidR="007B70BB"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 Kinder Tick </w:t>
      </w:r>
      <w:r w:rsidRPr="0067552C">
        <w:rPr>
          <w:rFonts w:asciiTheme="majorHAnsi" w:hAnsiTheme="majorHAnsi" w:cstheme="majorHAnsi"/>
          <w:sz w:val="22"/>
          <w:szCs w:val="22"/>
          <w:lang w:val="ro-RO"/>
        </w:rPr>
        <w:t>în comunitatea dumneavoastră</w:t>
      </w:r>
      <w:r w:rsidR="00B67DCF" w:rsidRPr="0067552C">
        <w:rPr>
          <w:rFonts w:asciiTheme="majorHAnsi" w:hAnsiTheme="majorHAnsi" w:cstheme="majorHAnsi"/>
          <w:sz w:val="22"/>
          <w:szCs w:val="22"/>
          <w:lang w:val="ro-RO"/>
        </w:rPr>
        <w:t xml:space="preserve">. </w:t>
      </w:r>
      <w:r w:rsidRPr="0067552C">
        <w:rPr>
          <w:rFonts w:asciiTheme="majorHAnsi" w:hAnsiTheme="majorHAnsi" w:cstheme="majorHAnsi"/>
          <w:sz w:val="22"/>
          <w:szCs w:val="22"/>
          <w:lang w:val="ro-RO"/>
        </w:rPr>
        <w:t>Discutați cu profesorii de la grădiniță dacă aveți nevoie de mai multe</w:t>
      </w:r>
      <w:r w:rsidRPr="00393696">
        <w:rPr>
          <w:rFonts w:asciiTheme="majorHAnsi" w:hAnsiTheme="majorHAnsi" w:cstheme="majorHAnsi"/>
          <w:sz w:val="22"/>
          <w:szCs w:val="22"/>
          <w:lang w:val="ro-RO"/>
        </w:rPr>
        <w:t xml:space="preserve"> informații.</w:t>
      </w:r>
    </w:p>
    <w:sectPr w:rsidR="00DA2F7F" w:rsidRPr="00D703AB" w:rsidSect="006E2B9A">
      <w:headerReference w:type="default" r:id="rId12"/>
      <w:footerReference w:type="even" r:id="rId13"/>
      <w:footerReference w:type="default" r:id="rId14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86F91" w14:textId="77777777" w:rsidR="00135DC4" w:rsidRDefault="00135DC4" w:rsidP="003967DD">
      <w:pPr>
        <w:spacing w:after="0"/>
      </w:pPr>
      <w:r>
        <w:separator/>
      </w:r>
    </w:p>
  </w:endnote>
  <w:endnote w:type="continuationSeparator" w:id="0">
    <w:p w14:paraId="2EE686A4" w14:textId="77777777" w:rsidR="00135DC4" w:rsidRDefault="00135DC4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3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F2541" w14:textId="77777777" w:rsidR="00135DC4" w:rsidRDefault="00135DC4" w:rsidP="003967DD">
      <w:pPr>
        <w:spacing w:after="0"/>
      </w:pPr>
      <w:r>
        <w:separator/>
      </w:r>
    </w:p>
  </w:footnote>
  <w:footnote w:type="continuationSeparator" w:id="0">
    <w:p w14:paraId="301BA3C8" w14:textId="77777777" w:rsidR="00135DC4" w:rsidRDefault="00135DC4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50BA201D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1EC1"/>
    <w:rsid w:val="000521BD"/>
    <w:rsid w:val="000543F1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35DC4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05F4A"/>
    <w:rsid w:val="002144AA"/>
    <w:rsid w:val="00243DF3"/>
    <w:rsid w:val="00247053"/>
    <w:rsid w:val="002512BE"/>
    <w:rsid w:val="00275FB8"/>
    <w:rsid w:val="002A3828"/>
    <w:rsid w:val="002A4A96"/>
    <w:rsid w:val="002A5451"/>
    <w:rsid w:val="002A6762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3696"/>
    <w:rsid w:val="003967DD"/>
    <w:rsid w:val="003A4C39"/>
    <w:rsid w:val="003C3A0C"/>
    <w:rsid w:val="003D6111"/>
    <w:rsid w:val="003E0417"/>
    <w:rsid w:val="003F199A"/>
    <w:rsid w:val="003F1FE0"/>
    <w:rsid w:val="003F6DEA"/>
    <w:rsid w:val="0042333B"/>
    <w:rsid w:val="00424D4F"/>
    <w:rsid w:val="00432085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C789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8568B"/>
    <w:rsid w:val="00592856"/>
    <w:rsid w:val="005A4F12"/>
    <w:rsid w:val="005C25EB"/>
    <w:rsid w:val="005D0E6F"/>
    <w:rsid w:val="005E17CA"/>
    <w:rsid w:val="005E47AC"/>
    <w:rsid w:val="0060105A"/>
    <w:rsid w:val="00616A95"/>
    <w:rsid w:val="00624A55"/>
    <w:rsid w:val="006276A5"/>
    <w:rsid w:val="00634C9C"/>
    <w:rsid w:val="00643CD3"/>
    <w:rsid w:val="006671CE"/>
    <w:rsid w:val="0067552C"/>
    <w:rsid w:val="0069550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81F0F"/>
    <w:rsid w:val="007B556E"/>
    <w:rsid w:val="007B70BB"/>
    <w:rsid w:val="007D02B2"/>
    <w:rsid w:val="007D3E38"/>
    <w:rsid w:val="007D5279"/>
    <w:rsid w:val="00802BCD"/>
    <w:rsid w:val="008065DA"/>
    <w:rsid w:val="0082070D"/>
    <w:rsid w:val="0084279B"/>
    <w:rsid w:val="00863FF1"/>
    <w:rsid w:val="00873DF8"/>
    <w:rsid w:val="008857D1"/>
    <w:rsid w:val="00890680"/>
    <w:rsid w:val="008B1737"/>
    <w:rsid w:val="008B2062"/>
    <w:rsid w:val="008C26BE"/>
    <w:rsid w:val="008F0DD0"/>
    <w:rsid w:val="008F5766"/>
    <w:rsid w:val="00916703"/>
    <w:rsid w:val="00917A14"/>
    <w:rsid w:val="00920791"/>
    <w:rsid w:val="00933BAA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21E2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B56E2"/>
    <w:rsid w:val="00AD3AC8"/>
    <w:rsid w:val="00AF28F8"/>
    <w:rsid w:val="00B01948"/>
    <w:rsid w:val="00B14486"/>
    <w:rsid w:val="00B20A29"/>
    <w:rsid w:val="00B21562"/>
    <w:rsid w:val="00B316A7"/>
    <w:rsid w:val="00B334FC"/>
    <w:rsid w:val="00B37F4F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67716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53C6E"/>
    <w:rsid w:val="00D703AB"/>
    <w:rsid w:val="00D70B09"/>
    <w:rsid w:val="00D82CD3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E3F75"/>
    <w:rsid w:val="00DF5C12"/>
    <w:rsid w:val="00DF72D0"/>
    <w:rsid w:val="00E21A6F"/>
    <w:rsid w:val="00E34263"/>
    <w:rsid w:val="00E34721"/>
    <w:rsid w:val="00E4317E"/>
    <w:rsid w:val="00E5030B"/>
    <w:rsid w:val="00E55CB6"/>
    <w:rsid w:val="00E577AB"/>
    <w:rsid w:val="00E64758"/>
    <w:rsid w:val="00E67B4C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317EC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5:docId w15:val="{35C090CC-2387-43D2-B539-24496A3A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  <w:style w:type="paragraph" w:styleId="Revision">
    <w:name w:val="Revision"/>
    <w:hidden/>
    <w:uiPriority w:val="99"/>
    <w:semiHidden/>
    <w:rsid w:val="00E67B4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751D9-6252-417A-A4D6-AE613D829565}"/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D8FC08-3CAD-44C8-B50E-1E174C52BA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257343-F34D-446C-B224-FE48D5254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2021-02-17T00:17:00Z</dcterms:created>
  <dcterms:modified xsi:type="dcterms:W3CDTF">2021-02-17T00:17:00Z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