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76307E" w:rsidRDefault="00CA2F89" w:rsidP="00624A55">
      <w:pPr>
        <w:pStyle w:val="Heading1"/>
        <w:rPr>
          <w:highlight w:val="yellow"/>
          <w:lang w:val="en-AU"/>
        </w:rPr>
      </w:pPr>
    </w:p>
    <w:p w14:paraId="441D06A2" w14:textId="6BA815F6" w:rsidR="00122464" w:rsidRPr="005B7F07" w:rsidRDefault="00122464" w:rsidP="00FD6A16">
      <w:pPr>
        <w:pStyle w:val="NormalWeb"/>
        <w:bidi/>
        <w:spacing w:before="0" w:beforeAutospacing="0"/>
        <w:rPr>
          <w:rFonts w:ascii="Calibri" w:hAnsi="Calibri" w:cs="Calibri"/>
          <w:rtl/>
          <w:lang w:val="en-US" w:bidi="ur-PK"/>
        </w:rPr>
      </w:pPr>
      <w:r w:rsidRPr="005B7F07">
        <w:rPr>
          <w:rFonts w:ascii="Calibri" w:hAnsi="Calibri" w:cs="Calibri" w:hint="cs"/>
          <w:rtl/>
          <w:lang w:val="en-US" w:bidi="ur-PK"/>
        </w:rPr>
        <w:t>وکٹوریا کی حکومت وکٹوریا کے گھرانوں کو کنڈرگارٹن تلاش کرنے میں مدد دینے کے لیے ایک ن</w:t>
      </w:r>
      <w:r w:rsidR="0010173C" w:rsidRPr="005B7F07">
        <w:rPr>
          <w:rFonts w:ascii="Calibri" w:hAnsi="Calibri" w:cs="Calibri" w:hint="cs"/>
          <w:rtl/>
          <w:lang w:val="en-US" w:bidi="ur-PK"/>
        </w:rPr>
        <w:t xml:space="preserve">یا </w:t>
      </w:r>
      <w:r w:rsidR="0010173C" w:rsidRPr="005B7F07">
        <w:rPr>
          <w:rFonts w:ascii="Calibri" w:hAnsi="Calibri" w:cs="Calibri" w:hint="cs"/>
          <w:rtl/>
          <w:lang w:val="en-US"/>
        </w:rPr>
        <w:t>نشان لا رہ</w:t>
      </w:r>
      <w:r w:rsidRPr="005B7F07">
        <w:rPr>
          <w:rFonts w:ascii="Calibri" w:hAnsi="Calibri" w:cs="Calibri" w:hint="cs"/>
          <w:rtl/>
          <w:lang w:val="en-US" w:bidi="ur-PK"/>
        </w:rPr>
        <w:t>ی ہے۔ اسے</w:t>
      </w:r>
      <w:r w:rsidR="00FD6A16">
        <w:rPr>
          <w:rFonts w:ascii="Calibri" w:hAnsi="Calibri" w:cs="Calibri" w:hint="cs"/>
          <w:rtl/>
          <w:lang w:val="en-US" w:bidi="ur-PK"/>
        </w:rPr>
        <w:t xml:space="preserve">   </w:t>
      </w:r>
      <w:r w:rsidRPr="005B7F07">
        <w:rPr>
          <w:rFonts w:ascii="Calibri" w:hAnsi="Calibri" w:cs="Calibri" w:hint="cs"/>
          <w:rtl/>
          <w:lang w:val="en-US" w:bidi="ur-PK"/>
        </w:rPr>
        <w:t xml:space="preserve"> </w:t>
      </w:r>
      <w:r w:rsidR="00FD6A16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="00FD6A16" w:rsidRPr="00FD6A16">
        <w:rPr>
          <w:rFonts w:asciiTheme="majorHAnsi" w:hAnsiTheme="majorHAnsi" w:cstheme="majorHAnsi"/>
          <w:color w:val="FFFFFF" w:themeColor="background1"/>
          <w:sz w:val="14"/>
          <w:szCs w:val="14"/>
          <w:lang w:val="en-US"/>
        </w:rPr>
        <w:t>K</w:t>
      </w:r>
      <w:r w:rsidR="00FD6A16">
        <w:rPr>
          <w:rFonts w:asciiTheme="majorHAnsi" w:hAnsiTheme="majorHAnsi" w:cstheme="majorHAnsi"/>
          <w:lang w:val="en-US"/>
        </w:rPr>
        <w:t>Kinder</w:t>
      </w:r>
      <w:proofErr w:type="spellEnd"/>
      <w:r w:rsidR="00FD6A16">
        <w:rPr>
          <w:rFonts w:asciiTheme="majorHAnsi" w:hAnsiTheme="majorHAnsi" w:cstheme="majorHAnsi"/>
          <w:lang w:val="en-US"/>
        </w:rPr>
        <w:t xml:space="preserve"> Tick</w:t>
      </w:r>
      <w:r w:rsidRPr="005B7F07">
        <w:rPr>
          <w:rFonts w:ascii="Calibri" w:hAnsi="Calibri" w:cs="Calibri" w:hint="cs"/>
          <w:rtl/>
          <w:lang w:val="en-US" w:bidi="ur-PK"/>
        </w:rPr>
        <w:t>کہا جاتا ہے۔</w:t>
      </w:r>
    </w:p>
    <w:p w14:paraId="712753C0" w14:textId="56CF946D" w:rsidR="00122464" w:rsidRPr="005B7F07" w:rsidRDefault="00122464" w:rsidP="00122464">
      <w:pPr>
        <w:pStyle w:val="NormalWeb"/>
        <w:bidi/>
        <w:rPr>
          <w:rFonts w:ascii="Calibri" w:hAnsi="Calibri" w:cs="Calibri"/>
          <w:rtl/>
          <w:lang w:val="en-US" w:bidi="ur-PK"/>
        </w:rPr>
      </w:pPr>
      <w:r w:rsidRPr="005B7F07">
        <w:rPr>
          <w:rFonts w:ascii="Calibri" w:hAnsi="Calibri" w:cs="Calibri" w:hint="cs"/>
          <w:rtl/>
          <w:lang w:val="en-US" w:bidi="ur-PK"/>
        </w:rPr>
        <w:t xml:space="preserve">آپ یہ </w:t>
      </w:r>
      <w:r w:rsidR="0010173C" w:rsidRPr="005B7F07">
        <w:rPr>
          <w:rFonts w:ascii="Calibri" w:hAnsi="Calibri" w:cs="Calibri" w:hint="cs"/>
          <w:rtl/>
          <w:lang w:val="en-US" w:bidi="ur-PK"/>
        </w:rPr>
        <w:t>نشان</w:t>
      </w:r>
      <w:r w:rsidRPr="005B7F07">
        <w:rPr>
          <w:rFonts w:ascii="Calibri" w:hAnsi="Calibri" w:cs="Calibri" w:hint="cs"/>
          <w:rtl/>
          <w:lang w:val="en-US" w:bidi="ur-PK"/>
        </w:rPr>
        <w:t xml:space="preserve"> ایسی عمارتوں پر دیکھیں گے جن میں کوئی کنڈرگارٹن یا چھوٹے بچوں کی سروس ہے۔ آپ کو یہ </w:t>
      </w:r>
      <w:r w:rsidR="0010173C" w:rsidRPr="005B7F07">
        <w:rPr>
          <w:rFonts w:ascii="Calibri" w:hAnsi="Calibri" w:cs="Calibri" w:hint="cs"/>
          <w:rtl/>
          <w:lang w:val="en-US"/>
        </w:rPr>
        <w:t xml:space="preserve">نشان </w:t>
      </w:r>
      <w:r w:rsidRPr="005B7F07">
        <w:rPr>
          <w:rFonts w:ascii="Calibri" w:hAnsi="Calibri" w:cs="Calibri" w:hint="cs"/>
          <w:rtl/>
          <w:lang w:val="en-US" w:bidi="ur-PK"/>
        </w:rPr>
        <w:t>ان کی ویب سائیٹ پر بھی نظر آ سکت</w:t>
      </w:r>
      <w:r w:rsidR="0010173C" w:rsidRPr="005B7F07">
        <w:rPr>
          <w:rFonts w:ascii="Calibri" w:hAnsi="Calibri" w:cs="Calibri" w:hint="cs"/>
          <w:rtl/>
          <w:lang w:val="en-US" w:bidi="ur-PK"/>
        </w:rPr>
        <w:t>ا</w:t>
      </w:r>
      <w:r w:rsidRPr="005B7F07">
        <w:rPr>
          <w:rFonts w:ascii="Calibri" w:hAnsi="Calibri" w:cs="Calibri" w:hint="cs"/>
          <w:rtl/>
          <w:lang w:val="en-US" w:bidi="ur-PK"/>
        </w:rPr>
        <w:t xml:space="preserve"> ہے۔</w:t>
      </w:r>
    </w:p>
    <w:p w14:paraId="16426136" w14:textId="0CCD536B" w:rsidR="00122464" w:rsidRPr="005B7F07" w:rsidRDefault="00122464" w:rsidP="00122464">
      <w:pPr>
        <w:pStyle w:val="NormalWeb"/>
        <w:bidi/>
        <w:rPr>
          <w:rFonts w:ascii="Calibri" w:hAnsi="Calibri" w:cs="Calibri"/>
          <w:rtl/>
          <w:lang w:val="en-US" w:bidi="ur-PK"/>
        </w:rPr>
      </w:pPr>
      <w:r w:rsidRPr="005B7F07">
        <w:rPr>
          <w:rFonts w:ascii="Calibri" w:hAnsi="Calibri" w:cs="Calibri" w:hint="cs"/>
          <w:rtl/>
          <w:lang w:val="en-US" w:bidi="ur-PK"/>
        </w:rPr>
        <w:t>یہ کنڈرگارٹن خدمات بچوں کی تعلیم کے لیے بہت اہم ہیں۔</w:t>
      </w:r>
    </w:p>
    <w:p w14:paraId="3C05F33B" w14:textId="1C27D7F0" w:rsidR="00122464" w:rsidRPr="005B7F07" w:rsidRDefault="00122464" w:rsidP="00122464">
      <w:pPr>
        <w:pStyle w:val="NormalWeb"/>
        <w:bidi/>
        <w:rPr>
          <w:rFonts w:ascii="Calibri" w:hAnsi="Calibri" w:cs="Calibri"/>
          <w:rtl/>
          <w:lang w:val="en-US" w:bidi="ur-PK"/>
        </w:rPr>
      </w:pPr>
      <w:r w:rsidRPr="005B7F07">
        <w:rPr>
          <w:rFonts w:asciiTheme="majorHAnsi" w:hAnsiTheme="majorHAnsi" w:cstheme="majorHAnsi"/>
          <w:lang w:val="en-US"/>
        </w:rPr>
        <w:t>Kinder Tick</w:t>
      </w:r>
      <w:r w:rsidRPr="005B7F07">
        <w:rPr>
          <w:rFonts w:ascii="Calibri" w:hAnsi="Calibri" w:cs="Calibri" w:hint="cs"/>
          <w:rtl/>
          <w:lang w:val="en-US" w:bidi="ur-PK"/>
        </w:rPr>
        <w:t xml:space="preserve"> </w:t>
      </w:r>
      <w:r w:rsidR="005B747D" w:rsidRPr="005B7F07">
        <w:rPr>
          <w:rFonts w:ascii="Calibri" w:hAnsi="Calibri" w:cs="Calibri" w:hint="cs"/>
          <w:rtl/>
          <w:lang w:val="en-US" w:bidi="ur-PK"/>
        </w:rPr>
        <w:t xml:space="preserve">نشان </w:t>
      </w:r>
      <w:r w:rsidRPr="005B7F07">
        <w:rPr>
          <w:rFonts w:ascii="Calibri" w:hAnsi="Calibri" w:cs="Calibri" w:hint="cs"/>
          <w:rtl/>
          <w:lang w:val="en-US" w:bidi="ur-PK"/>
        </w:rPr>
        <w:t>یہ ہے:</w:t>
      </w:r>
    </w:p>
    <w:p w14:paraId="38A503ED" w14:textId="1E499EBF" w:rsidR="00486B66" w:rsidRPr="00122464" w:rsidRDefault="0082070D" w:rsidP="00122464">
      <w:pPr>
        <w:pStyle w:val="NormalWeb"/>
        <w:bidi/>
        <w:jc w:val="center"/>
        <w:rPr>
          <w:rFonts w:ascii="Calibri" w:hAnsi="Calibri" w:cs="Calibri"/>
          <w:sz w:val="22"/>
          <w:szCs w:val="22"/>
          <w:lang w:val="en-US"/>
        </w:rPr>
      </w:pPr>
      <w:r w:rsidRPr="00122464">
        <w:rPr>
          <w:rFonts w:ascii="Calibri" w:hAnsi="Calibri" w:cs="Calibri"/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A31B" w14:textId="3F93C0A5" w:rsidR="00122464" w:rsidRPr="00691FA5" w:rsidRDefault="00122464" w:rsidP="00122464">
      <w:pPr>
        <w:pStyle w:val="NormalWeb"/>
        <w:bidi/>
        <w:rPr>
          <w:rFonts w:ascii="Calibri" w:hAnsi="Calibri" w:cs="Calibri"/>
          <w:rtl/>
          <w:lang w:val="en-US"/>
        </w:rPr>
      </w:pPr>
      <w:r w:rsidRPr="00691FA5">
        <w:rPr>
          <w:rFonts w:ascii="Calibri" w:hAnsi="Calibri" w:cs="Calibri" w:hint="cs"/>
          <w:rtl/>
          <w:lang w:val="en-US"/>
        </w:rPr>
        <w:t xml:space="preserve">اس </w:t>
      </w:r>
      <w:r w:rsidR="005B747D" w:rsidRPr="00691FA5">
        <w:rPr>
          <w:rFonts w:ascii="Calibri" w:hAnsi="Calibri" w:cs="Calibri"/>
          <w:rtl/>
          <w:lang w:val="en-US"/>
        </w:rPr>
        <w:t>ˏ</w:t>
      </w:r>
      <w:r w:rsidRPr="00691FA5">
        <w:rPr>
          <w:rFonts w:ascii="Calibri" w:hAnsi="Calibri" w:cs="Calibri" w:hint="cs"/>
          <w:rtl/>
          <w:lang w:val="en-US"/>
        </w:rPr>
        <w:t>ٹک کے نشان کا مطلب یہ ہے کہ ایک سروس کو وکٹوریا کی حکومت سے مالی وسائل ملتے ہیں۔</w:t>
      </w:r>
    </w:p>
    <w:p w14:paraId="226531A2" w14:textId="495E5AAA" w:rsidR="00122464" w:rsidRPr="00691FA5" w:rsidRDefault="00122464" w:rsidP="00122464">
      <w:pPr>
        <w:pStyle w:val="NormalWeb"/>
        <w:bidi/>
        <w:rPr>
          <w:rFonts w:ascii="Calibri" w:hAnsi="Calibri" w:cs="Calibri"/>
          <w:rtl/>
          <w:lang w:val="en-US"/>
        </w:rPr>
      </w:pPr>
      <w:r w:rsidRPr="00691FA5">
        <w:rPr>
          <w:rFonts w:ascii="Calibri" w:hAnsi="Calibri" w:cs="Calibri" w:hint="cs"/>
          <w:rtl/>
          <w:lang w:val="en-US"/>
        </w:rPr>
        <w:t xml:space="preserve">آپ کے بچے کھیل کے ذریعے </w:t>
      </w:r>
      <w:r w:rsidR="005B747D" w:rsidRPr="00691FA5">
        <w:rPr>
          <w:rFonts w:ascii="Calibri" w:hAnsi="Calibri" w:cs="Calibri" w:hint="cs"/>
          <w:rtl/>
          <w:lang w:val="en-US"/>
        </w:rPr>
        <w:t>قابل</w:t>
      </w:r>
      <w:r w:rsidRPr="00691FA5">
        <w:rPr>
          <w:rFonts w:ascii="Calibri" w:hAnsi="Calibri" w:cs="Calibri" w:hint="cs"/>
          <w:rtl/>
          <w:lang w:val="en-US"/>
        </w:rPr>
        <w:t xml:space="preserve"> اساتذہ سے سیکھیں گے۔</w:t>
      </w:r>
    </w:p>
    <w:p w14:paraId="2F28CC2B" w14:textId="1E73DDD8" w:rsidR="00122464" w:rsidRPr="00691FA5" w:rsidRDefault="00122464" w:rsidP="00122464">
      <w:pPr>
        <w:pStyle w:val="NormalWeb"/>
        <w:bidi/>
        <w:rPr>
          <w:rFonts w:ascii="Calibri" w:hAnsi="Calibri" w:cs="Calibri"/>
          <w:rtl/>
          <w:lang w:val="en-US"/>
        </w:rPr>
      </w:pPr>
      <w:r w:rsidRPr="00691FA5">
        <w:rPr>
          <w:rFonts w:ascii="Calibri" w:hAnsi="Calibri" w:cs="Calibri" w:hint="cs"/>
          <w:rtl/>
          <w:lang w:val="en-US"/>
        </w:rPr>
        <w:t xml:space="preserve">مثال کے طور پر بچے زبان، ہندسوں اور پیٹرنز (سلسلوں) کے بارے میں سیکھیں گے۔ بچے دوست بنانا، ایک دوسرے کو چیزوں میں شریک کرنا اور بات سننا سیکھیں گے۔ </w:t>
      </w:r>
      <w:r w:rsidR="0010173C" w:rsidRPr="00691FA5">
        <w:rPr>
          <w:rFonts w:ascii="Calibri" w:hAnsi="Calibri" w:cs="Calibri" w:hint="cs"/>
          <w:rtl/>
          <w:lang w:val="en-US"/>
        </w:rPr>
        <w:t>وہ دوسری ایسی مہارتیں بھی حاصل کریں گے جن سے انہیں سکول کے لیے تیار ہونے میں مدد ملے گی۔</w:t>
      </w:r>
    </w:p>
    <w:p w14:paraId="5E1266B5" w14:textId="01EC8C07" w:rsidR="0010173C" w:rsidRPr="00691FA5" w:rsidRDefault="0010173C" w:rsidP="0010173C">
      <w:pPr>
        <w:pStyle w:val="NormalWeb"/>
        <w:bidi/>
        <w:rPr>
          <w:rFonts w:ascii="Calibri" w:hAnsi="Calibri" w:cs="Calibri"/>
          <w:rtl/>
          <w:lang w:val="en-US"/>
        </w:rPr>
      </w:pPr>
      <w:r w:rsidRPr="005B7F07">
        <w:rPr>
          <w:rFonts w:asciiTheme="majorHAnsi" w:hAnsiTheme="majorHAnsi" w:cstheme="majorHAnsi"/>
          <w:rtl/>
          <w:lang w:val="en-US"/>
        </w:rPr>
        <w:t>2022</w:t>
      </w:r>
      <w:r w:rsidRPr="00691FA5">
        <w:rPr>
          <w:rFonts w:ascii="Calibri" w:hAnsi="Calibri" w:cs="Calibri" w:hint="cs"/>
          <w:rtl/>
          <w:lang w:val="en-US"/>
        </w:rPr>
        <w:t xml:space="preserve"> سے</w:t>
      </w:r>
      <w:r w:rsidR="0005677D" w:rsidRPr="00691FA5">
        <w:rPr>
          <w:rFonts w:ascii="Calibri" w:hAnsi="Calibri" w:cs="Calibri" w:hint="cs"/>
          <w:rtl/>
          <w:lang w:val="en-US"/>
        </w:rPr>
        <w:t>،</w:t>
      </w:r>
      <w:r w:rsidRPr="00691FA5">
        <w:rPr>
          <w:rFonts w:ascii="Calibri" w:hAnsi="Calibri" w:cs="Calibri" w:hint="cs"/>
          <w:rtl/>
          <w:lang w:val="en-US"/>
        </w:rPr>
        <w:t xml:space="preserve"> وکٹوریا کے بچے سکول سے پہلے دو سال کنڈرگارٹن میں جا سکتے ہیں۔</w:t>
      </w:r>
    </w:p>
    <w:p w14:paraId="1CECFB37" w14:textId="0388F577" w:rsidR="0010173C" w:rsidRPr="00691FA5" w:rsidRDefault="0010173C" w:rsidP="0010173C">
      <w:pPr>
        <w:pStyle w:val="NormalWeb"/>
        <w:bidi/>
        <w:rPr>
          <w:rFonts w:ascii="Calibri" w:hAnsi="Calibri" w:cs="Calibri"/>
          <w:rtl/>
          <w:lang w:val="en-US"/>
        </w:rPr>
      </w:pPr>
      <w:r w:rsidRPr="00691FA5">
        <w:rPr>
          <w:rFonts w:ascii="Calibri" w:hAnsi="Calibri" w:cs="Calibri" w:hint="cs"/>
          <w:rtl/>
          <w:lang w:val="en-US"/>
        </w:rPr>
        <w:t>کنڈرگارٹن پروگرام بچوں کے نگہداشتی انتظام کا حصہ ہو سکتا ہے۔ یہ ایک الگ پروگرام بھی ہو سکتا ہے۔</w:t>
      </w:r>
    </w:p>
    <w:p w14:paraId="383D8EA7" w14:textId="55CEC9D5" w:rsidR="0010173C" w:rsidRPr="00691FA5" w:rsidRDefault="0010173C" w:rsidP="0010173C">
      <w:pPr>
        <w:pStyle w:val="NormalWeb"/>
        <w:bidi/>
        <w:rPr>
          <w:rFonts w:ascii="Calibri" w:hAnsi="Calibri" w:cs="Calibri"/>
          <w:rtl/>
          <w:lang w:val="en-US"/>
        </w:rPr>
      </w:pPr>
      <w:r w:rsidRPr="00691FA5">
        <w:rPr>
          <w:rFonts w:ascii="Calibri" w:hAnsi="Calibri" w:cs="Calibri" w:hint="cs"/>
          <w:rtl/>
          <w:lang w:val="en-US"/>
        </w:rPr>
        <w:t xml:space="preserve">اپنے مقامی علاقے میں </w:t>
      </w:r>
      <w:r w:rsidRPr="005B7F07">
        <w:rPr>
          <w:rFonts w:asciiTheme="majorHAnsi" w:hAnsiTheme="majorHAnsi" w:cstheme="majorHAnsi"/>
          <w:lang w:val="en-US"/>
        </w:rPr>
        <w:t>Kinder Tick</w:t>
      </w:r>
      <w:r w:rsidRPr="00691FA5">
        <w:rPr>
          <w:rFonts w:ascii="Calibri" w:hAnsi="Calibri" w:cs="Calibri" w:hint="cs"/>
          <w:sz w:val="22"/>
          <w:szCs w:val="22"/>
          <w:rtl/>
          <w:lang w:val="en-US"/>
        </w:rPr>
        <w:t xml:space="preserve"> </w:t>
      </w:r>
      <w:r w:rsidRPr="00691FA5">
        <w:rPr>
          <w:rFonts w:ascii="Calibri" w:hAnsi="Calibri" w:cs="Calibri" w:hint="cs"/>
          <w:rtl/>
          <w:lang w:val="en-US"/>
        </w:rPr>
        <w:t>نشان ڈھونڈیں۔ اگر آپ کو مزید معلومات کی ضرورت ہو تو کنڈرگارٹن کے اساتذہ سے بات کریں۔</w:t>
      </w:r>
    </w:p>
    <w:sectPr w:rsidR="0010173C" w:rsidRPr="00691FA5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93567" w14:textId="77777777" w:rsidR="00CB5203" w:rsidRDefault="00CB5203" w:rsidP="003967DD">
      <w:pPr>
        <w:spacing w:after="0"/>
      </w:pPr>
      <w:r>
        <w:separator/>
      </w:r>
    </w:p>
  </w:endnote>
  <w:endnote w:type="continuationSeparator" w:id="0">
    <w:p w14:paraId="12AC7A50" w14:textId="77777777" w:rsidR="00CB5203" w:rsidRDefault="00CB520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00F7A" w14:textId="77777777" w:rsidR="00CB5203" w:rsidRDefault="00CB5203" w:rsidP="003967DD">
      <w:pPr>
        <w:spacing w:after="0"/>
      </w:pPr>
      <w:r>
        <w:separator/>
      </w:r>
    </w:p>
  </w:footnote>
  <w:footnote w:type="continuationSeparator" w:id="0">
    <w:p w14:paraId="4E5D8FB1" w14:textId="77777777" w:rsidR="00CB5203" w:rsidRDefault="00CB520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2F2A22DA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5677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0173C"/>
    <w:rsid w:val="00122369"/>
    <w:rsid w:val="00122464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B747D"/>
    <w:rsid w:val="005B7F07"/>
    <w:rsid w:val="005C25EB"/>
    <w:rsid w:val="005D0E6F"/>
    <w:rsid w:val="005E47AC"/>
    <w:rsid w:val="0060105A"/>
    <w:rsid w:val="00616A95"/>
    <w:rsid w:val="00624A55"/>
    <w:rsid w:val="006276A5"/>
    <w:rsid w:val="00634C9C"/>
    <w:rsid w:val="006671CE"/>
    <w:rsid w:val="00691FA5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73DF8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66AAE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C63AA"/>
    <w:rsid w:val="00BD6AA1"/>
    <w:rsid w:val="00BE6F68"/>
    <w:rsid w:val="00BE786D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  <w:rsid w:val="00FD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AEF9B-3FA1-4F43-9AC9-17E11DF97F43}"/>
</file>

<file path=customXml/itemProps5.xml><?xml version="1.0" encoding="utf-8"?>
<ds:datastoreItem xmlns:ds="http://schemas.openxmlformats.org/officeDocument/2006/customXml" ds:itemID="{69C1F049-2220-422A-91A7-0D1A15BAF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Agata X</cp:lastModifiedBy>
  <cp:revision>3</cp:revision>
  <dcterms:created xsi:type="dcterms:W3CDTF">2021-02-17T07:47:00Z</dcterms:created>
  <dcterms:modified xsi:type="dcterms:W3CDTF">2021-02-17T22:43:00Z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