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1F78" w14:textId="570A4D07" w:rsidR="00624A55" w:rsidRPr="00F412F6" w:rsidRDefault="003134B0" w:rsidP="008F3D35">
      <w:pPr>
        <w:pStyle w:val="Heading1"/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ট্রানজিশন</w:t>
      </w:r>
      <w:r w:rsidRPr="00F412F6">
        <w:rPr>
          <w:rFonts w:ascii="Myanmar Text" w:hAnsi="Myanmar Text" w:cs="Myanmar Text"/>
        </w:rPr>
        <w:t xml:space="preserve">: </w:t>
      </w:r>
      <w:r w:rsidRPr="00F412F6">
        <w:rPr>
          <w:rFonts w:ascii="Nirmala UI" w:hAnsi="Nirmala UI" w:cs="Nirmala UI"/>
        </w:rPr>
        <w:t>স্কুল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জীবনের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ইতিবাচক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সূচনা</w:t>
      </w:r>
      <w:r w:rsidRPr="00F412F6">
        <w:rPr>
          <w:rFonts w:ascii="Myanmar Text" w:hAnsi="Myanmar Text" w:cs="Myanmar Text"/>
        </w:rPr>
        <w:t xml:space="preserve"> </w:t>
      </w:r>
    </w:p>
    <w:p w14:paraId="74D0F942" w14:textId="00C5CF78" w:rsidR="00624A55" w:rsidRPr="00F412F6" w:rsidRDefault="003134B0" w:rsidP="003134B0">
      <w:pPr>
        <w:pStyle w:val="Intro"/>
        <w:spacing w:before="120"/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পরিবারগুলিকে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ট্রানজিশন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লার্নিং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অ্যান্ড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ডেভেলপমেন্ট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স্টেটমেন্ট</w:t>
      </w:r>
      <w:r w:rsidRPr="00F412F6">
        <w:rPr>
          <w:rFonts w:ascii="Myanmar Text" w:hAnsi="Myanmar Text" w:cs="Myanmar Text"/>
        </w:rPr>
        <w:t xml:space="preserve"> -</w:t>
      </w:r>
      <w:r w:rsidRPr="00F412F6">
        <w:rPr>
          <w:rFonts w:ascii="Nirmala UI" w:hAnsi="Nirmala UI" w:cs="Nirmala UI"/>
        </w:rPr>
        <w:t>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পূরণ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সাহায্য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নির্দেশিকা</w:t>
      </w:r>
      <w:r w:rsidRPr="00F412F6">
        <w:rPr>
          <w:rFonts w:ascii="Myanmar Text" w:hAnsi="Myanmar Text" w:cs="Myanmar Text"/>
        </w:rPr>
        <w:t xml:space="preserve"> </w:t>
      </w:r>
    </w:p>
    <w:p w14:paraId="0FF761CD" w14:textId="60656DF2" w:rsidR="00624A55" w:rsidRPr="00F412F6" w:rsidRDefault="003134B0" w:rsidP="00B373A3">
      <w:pPr>
        <w:pStyle w:val="Heading2"/>
        <w:spacing w:before="120"/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স্কুল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জীবনের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ইতিবাচক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সূচনা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কেন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গুরুত্বপূর্ণ</w:t>
      </w:r>
      <w:r w:rsidRPr="00F412F6">
        <w:rPr>
          <w:rFonts w:ascii="Myanmar Text" w:hAnsi="Myanmar Text" w:cs="Myanmar Text"/>
        </w:rPr>
        <w:t xml:space="preserve"> ?</w:t>
      </w:r>
    </w:p>
    <w:p w14:paraId="79B985B8" w14:textId="2EE3276D" w:rsidR="003134B0" w:rsidRPr="00F412F6" w:rsidRDefault="003134B0" w:rsidP="00B373A3">
      <w:pPr>
        <w:spacing w:after="240" w:line="240" w:lineRule="atLeast"/>
        <w:rPr>
          <w:rFonts w:ascii="Myanmar Text" w:eastAsia="MS Mincho" w:hAnsi="Myanmar Text" w:cs="Myanmar Text"/>
          <w:szCs w:val="22"/>
        </w:rPr>
      </w:pPr>
      <w:r w:rsidRPr="00F412F6">
        <w:rPr>
          <w:rFonts w:ascii="Nirmala UI" w:hAnsi="Nirmala UI" w:cs="Nirmala UI"/>
        </w:rPr>
        <w:t>স্কুল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জীবনের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ইতিবাচক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সূচনার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মাধ্যমে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কিন্ডারগার্টেন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থেকে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উত্তীর্ন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তাদের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ভবিষ্যত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জীবনের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অর্জনের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সময়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আরও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ভালভাবে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বিদ্যা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অর্জন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আনন্দিত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বোধ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সাহায্য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ইতিবাচক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সূচনা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বিকাশের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ধারাবাহিকতা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বজায়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রাখতে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সহায়ক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হবে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পূর্বের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বর্তমান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অভিজ্ঞতার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উপর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ভিত্তি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তাদের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নিরাপদ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আত্মবিশ্বাসী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সংযুক্ত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আছে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এরকম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বোধ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সহায়তা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থাকে।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ইতিবাচক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সূচনা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এটি</w:t>
      </w:r>
      <w:r w:rsidRPr="00F412F6">
        <w:rPr>
          <w:rFonts w:ascii="Myanmar Text" w:hAnsi="Myanmar Text" w:cs="Myanmar Text"/>
        </w:rPr>
        <w:t xml:space="preserve">  </w:t>
      </w:r>
      <w:r w:rsidRPr="00F412F6">
        <w:rPr>
          <w:rFonts w:ascii="Nirmala UI" w:hAnsi="Nirmala UI" w:cs="Nirmala UI"/>
        </w:rPr>
        <w:t>তাদেরকে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আরও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স্থিতিশীল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সাহায্য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পারে।</w:t>
      </w:r>
      <w:r w:rsidRPr="00F412F6">
        <w:rPr>
          <w:rFonts w:ascii="Myanmar Text" w:hAnsi="Myanmar Text" w:cs="Myanmar Text"/>
        </w:rPr>
        <w:t xml:space="preserve"> </w:t>
      </w:r>
    </w:p>
    <w:p w14:paraId="294FE971" w14:textId="029C5794" w:rsidR="00624A55" w:rsidRPr="00F412F6" w:rsidRDefault="003134B0" w:rsidP="00B373A3">
      <w:pPr>
        <w:pStyle w:val="Heading2"/>
        <w:spacing w:before="120"/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ট্রানজিশন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লার্নিং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অ্যান্ড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ডেভেলপমেন্ট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স্টেটমেন্ট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কী</w:t>
      </w:r>
      <w:r w:rsidRPr="00F412F6">
        <w:rPr>
          <w:rFonts w:ascii="Myanmar Text" w:hAnsi="Myanmar Text" w:cs="Myanmar Text"/>
        </w:rPr>
        <w:t>?</w:t>
      </w:r>
    </w:p>
    <w:p w14:paraId="44DCB24E" w14:textId="3FD8F135" w:rsidR="003134B0" w:rsidRPr="00F412F6" w:rsidRDefault="003134B0" w:rsidP="00D7307A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শৈশবের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প্রারম্ভিক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কালের</w:t>
      </w:r>
      <w:r w:rsidRPr="00F412F6">
        <w:rPr>
          <w:rFonts w:ascii="Myanmar Text" w:hAnsi="Myanmar Text" w:cs="Myanmar Text"/>
        </w:rPr>
        <w:t xml:space="preserve">  </w:t>
      </w:r>
      <w:r w:rsidRPr="00F412F6">
        <w:rPr>
          <w:rFonts w:ascii="Nirmala UI" w:hAnsi="Nirmala UI" w:cs="Nirmala UI"/>
        </w:rPr>
        <w:t>সেবাসমুহ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স্কুল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আউটসাইড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আওয়ারস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কেয়ার</w:t>
      </w:r>
      <w:r w:rsidRPr="00F412F6">
        <w:rPr>
          <w:rFonts w:ascii="Myanmar Text" w:hAnsi="Myanmar Text" w:cs="Myanmar Text"/>
        </w:rPr>
        <w:t xml:space="preserve"> (OSHC) </w:t>
      </w:r>
      <w:r w:rsidRPr="00F412F6">
        <w:rPr>
          <w:rFonts w:ascii="Nirmala UI" w:hAnsi="Nirmala UI" w:cs="Nirmala UI"/>
        </w:rPr>
        <w:t>সেবাসমুহ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পরিবারগুলি</w:t>
      </w:r>
      <w:r w:rsidRPr="00F412F6">
        <w:rPr>
          <w:rFonts w:ascii="Myanmar Text" w:hAnsi="Myanmar Text" w:cs="Myanmar Text"/>
        </w:rPr>
        <w:t xml:space="preserve">,  </w:t>
      </w:r>
      <w:r w:rsidRPr="00F412F6">
        <w:rPr>
          <w:rFonts w:ascii="Nirmala UI" w:hAnsi="Nirmala UI" w:cs="Nirmala UI"/>
        </w:rPr>
        <w:t>শিশুদের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শেখার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সুস্থতাকে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বজায়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রাখার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একসাথে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কাজ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থাকে।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তারা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ট্রানজিশন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লার্নিং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অ্যান্ড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ডেভেলপমেন্ট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স্টেটমেন্ট</w:t>
      </w:r>
      <w:r w:rsidRPr="00F412F6">
        <w:rPr>
          <w:rFonts w:ascii="Myanmar Text" w:hAnsi="Myanmar Text" w:cs="Myanmar Text"/>
        </w:rPr>
        <w:t xml:space="preserve"> (TLDS) </w:t>
      </w:r>
      <w:r w:rsidRPr="00F412F6">
        <w:rPr>
          <w:rFonts w:ascii="Nirmala UI" w:hAnsi="Nirmala UI" w:cs="Nirmala UI"/>
        </w:rPr>
        <w:t>ব্যবহার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মাধ্যমে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আদানপ্রদান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থাকে।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যখন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তারা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যায়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তখন</w:t>
      </w:r>
      <w:r w:rsidRPr="00F412F6">
        <w:rPr>
          <w:rFonts w:ascii="Myanmar Text" w:hAnsi="Myanmar Text" w:cs="Myanmar Text"/>
        </w:rPr>
        <w:t xml:space="preserve">,  </w:t>
      </w:r>
      <w:r w:rsidRPr="00F412F6">
        <w:rPr>
          <w:rFonts w:ascii="Nirmala UI" w:hAnsi="Nirmala UI" w:cs="Nirmala UI"/>
        </w:rPr>
        <w:t>শৈশবের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প্রারম্ভিক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কালের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সেবাদানকারী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সংস্থা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প্রতিটি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শিশুর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তৈরী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থাকে।</w:t>
      </w:r>
    </w:p>
    <w:p w14:paraId="61B12BA2" w14:textId="047C6A2A" w:rsidR="003134B0" w:rsidRPr="00F412F6" w:rsidRDefault="003134B0" w:rsidP="00D7307A">
      <w:pPr>
        <w:rPr>
          <w:rFonts w:ascii="Myanmar Text" w:hAnsi="Myanmar Text" w:cs="Myanmar Text"/>
        </w:rPr>
      </w:pPr>
      <w:r w:rsidRPr="00F412F6">
        <w:rPr>
          <w:rFonts w:ascii="Myanmar Text" w:hAnsi="Myanmar Text" w:cs="Myanmar Text"/>
        </w:rPr>
        <w:t xml:space="preserve">TLDS, </w:t>
      </w:r>
      <w:r w:rsidRPr="00F412F6">
        <w:rPr>
          <w:rFonts w:ascii="Nirmala UI" w:hAnsi="Nirmala UI" w:cs="Nirmala UI"/>
        </w:rPr>
        <w:t>শৈশবের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প্রারম্ভিক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কালের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সেবাদানকারী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সংস্থাগুলো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স্কুলগুলোর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মধ্যে</w:t>
      </w:r>
      <w:r w:rsidRPr="00F412F6">
        <w:rPr>
          <w:rFonts w:ascii="Myanmar Text" w:hAnsi="Myanmar Text" w:cs="Myanmar Text"/>
        </w:rPr>
        <w:t xml:space="preserve">, 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শিক্ষা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বিকাশ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সুস্থতা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সম্পর্কিত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তথ্যগুলো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আদান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প্রদানে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সহায়তা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থাকে।</w:t>
      </w:r>
      <w:r w:rsidRPr="00F412F6">
        <w:rPr>
          <w:rFonts w:ascii="Myanmar Text" w:hAnsi="Myanmar Text" w:cs="Myanmar Text"/>
        </w:rPr>
        <w:t xml:space="preserve"> TLDS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আগ্রহ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দক্ষতা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ক্ষমতার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সারসংক্ষেপ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প্রদান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সাহায্য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লক্ষ্যে</w:t>
      </w:r>
      <w:r w:rsidRPr="00F412F6">
        <w:rPr>
          <w:rFonts w:ascii="Myanmar Text" w:hAnsi="Myanmar Text" w:cs="Myanmar Text"/>
        </w:rPr>
        <w:t xml:space="preserve">  </w:t>
      </w:r>
      <w:r w:rsidRPr="00F412F6">
        <w:rPr>
          <w:rFonts w:ascii="Nirmala UI" w:hAnsi="Nirmala UI" w:cs="Nirmala UI"/>
        </w:rPr>
        <w:t>পৃথক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পন্থা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কৌশলগুলি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সনাক্ত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থাকে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।</w:t>
      </w:r>
    </w:p>
    <w:p w14:paraId="64E3C2C3" w14:textId="334AFF06" w:rsidR="003134B0" w:rsidRPr="00F412F6" w:rsidRDefault="003134B0" w:rsidP="00D7307A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তারা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যখন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শুরু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করবে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তখন</w:t>
      </w:r>
      <w:r w:rsidRPr="00F412F6">
        <w:rPr>
          <w:rFonts w:ascii="Myanmar Text" w:hAnsi="Myanmar Text" w:cs="Myanmar Text"/>
        </w:rPr>
        <w:t xml:space="preserve"> TLDS </w:t>
      </w:r>
      <w:r w:rsidRPr="00F412F6">
        <w:rPr>
          <w:rFonts w:ascii="Nirmala UI" w:hAnsi="Nirmala UI" w:cs="Nirmala UI"/>
        </w:rPr>
        <w:t>আপনাকে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বিষয়গুলোকে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বুঝতে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তাকে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সাহযোগিতা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প্রদানের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ব্যপারে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সাহায্য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।</w:t>
      </w:r>
      <w:r w:rsidRPr="00F412F6">
        <w:rPr>
          <w:rFonts w:ascii="Myanmar Text" w:hAnsi="Myanmar Text" w:cs="Myanmar Text"/>
        </w:rPr>
        <w:t xml:space="preserve"> TLDS-</w:t>
      </w:r>
      <w:r w:rsidRPr="00F412F6">
        <w:rPr>
          <w:rFonts w:ascii="Nirmala UI" w:hAnsi="Nirmala UI" w:cs="Nirmala UI"/>
        </w:rPr>
        <w:t>এর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তথ্যাদি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ফাউন্ডেশনে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শিক্ষাদানকারী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শিক্ষকদেরকে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চেনা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জানার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ক্ষেত্রে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তাকে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উপযুক্ত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শিক্ষাদান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কর্মসূচির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পরিকল্পনা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সাহায্য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যদি</w:t>
      </w:r>
      <w:r w:rsidRPr="00F412F6">
        <w:rPr>
          <w:rFonts w:ascii="Myanmar Text" w:hAnsi="Myanmar Text" w:cs="Myanmar Text"/>
        </w:rPr>
        <w:t xml:space="preserve"> OSHC-</w:t>
      </w:r>
      <w:r w:rsidRPr="00F412F6">
        <w:rPr>
          <w:rFonts w:ascii="Nirmala UI" w:hAnsi="Nirmala UI" w:cs="Nirmala UI"/>
        </w:rPr>
        <w:t>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থাকে</w:t>
      </w:r>
      <w:r w:rsidRPr="00F412F6">
        <w:rPr>
          <w:rFonts w:ascii="Myanmar Text" w:hAnsi="Myanmar Text" w:cs="Myanmar Text"/>
        </w:rPr>
        <w:t xml:space="preserve">, TLDS </w:t>
      </w:r>
      <w:r w:rsidRPr="00F412F6">
        <w:rPr>
          <w:rFonts w:ascii="Nirmala UI" w:hAnsi="Nirmala UI" w:cs="Nirmala UI"/>
        </w:rPr>
        <w:t>সেইক্ষত্রেও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পরিকল্পনা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সাহায্য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করে।</w:t>
      </w:r>
    </w:p>
    <w:p w14:paraId="10B395AC" w14:textId="4D781E5D" w:rsidR="003134B0" w:rsidRPr="00F412F6" w:rsidRDefault="003134B0" w:rsidP="00D7307A">
      <w:pPr>
        <w:rPr>
          <w:rFonts w:ascii="Myanmar Text" w:hAnsi="Myanmar Text" w:cs="Myanmar Text"/>
        </w:rPr>
      </w:pPr>
      <w:r w:rsidRPr="00F412F6">
        <w:rPr>
          <w:rFonts w:ascii="Myanmar Text" w:hAnsi="Myanmar Text" w:cs="Myanmar Text"/>
        </w:rPr>
        <w:lastRenderedPageBreak/>
        <w:t>TLDS-</w:t>
      </w:r>
      <w:r w:rsidRPr="00F412F6">
        <w:rPr>
          <w:rFonts w:ascii="Nirmala UI" w:hAnsi="Nirmala UI" w:cs="Nirmala UI"/>
        </w:rPr>
        <w:t>এ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নাম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জন্মদিন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ছবির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পাশাপাশি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নাম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যোগাযোগের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সহ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কিছু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ব্যক্তিগত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তথ্যাদির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উল্লেখ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থাকে।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সন্তানকে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শৈশবের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প্রারম্ভিক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কালের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সেবাদানকারী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পেশাদারদের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নাম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যোগাযোগের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বিস্তারিত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সম্বলিত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থাকতে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পারে।</w:t>
      </w:r>
      <w:r w:rsidRPr="00F412F6">
        <w:rPr>
          <w:rFonts w:ascii="Myanmar Text" w:hAnsi="Myanmar Text" w:cs="Myanmar Text"/>
        </w:rPr>
        <w:t xml:space="preserve">  </w:t>
      </w:r>
    </w:p>
    <w:p w14:paraId="5481B15D" w14:textId="1431B3AC" w:rsidR="003134B0" w:rsidRPr="00F412F6" w:rsidRDefault="003134B0" w:rsidP="00B373A3">
      <w:pPr>
        <w:spacing w:after="240"/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TLDS-</w:t>
      </w:r>
      <w:r w:rsidRPr="00F412F6">
        <w:rPr>
          <w:rFonts w:ascii="Nirmala UI" w:hAnsi="Nirmala UI" w:cs="Nirmala UI"/>
        </w:rPr>
        <w:t>এ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মতামত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দেবার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অর্থই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হলো</w:t>
      </w:r>
      <w:r w:rsidRPr="00F412F6">
        <w:rPr>
          <w:rFonts w:ascii="Myanmar Text" w:hAnsi="Myanmar Text" w:cs="Myanmar Text"/>
        </w:rPr>
        <w:t xml:space="preserve">,  </w:t>
      </w:r>
      <w:r w:rsidRPr="00F412F6">
        <w:rPr>
          <w:rFonts w:ascii="Nirmala UI" w:hAnsi="Nirmala UI" w:cs="Nirmala UI"/>
        </w:rPr>
        <w:t>স্কুলের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ক্রিয়াকলাপগুলির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মধ্যে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পরিবর্তন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শুরু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হওয়ার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আগে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একসাথে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অংশগ্রহণ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পারেন।</w:t>
      </w:r>
    </w:p>
    <w:p w14:paraId="497C8094" w14:textId="4ABAE798" w:rsidR="00FD5CEF" w:rsidRPr="00F412F6" w:rsidRDefault="005D0767" w:rsidP="005D0767">
      <w:pPr>
        <w:pStyle w:val="Heading2"/>
        <w:spacing w:before="120"/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আমি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কিভাবে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আমার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TLDS </w:t>
      </w:r>
      <w:r w:rsidRPr="00F412F6">
        <w:rPr>
          <w:rFonts w:ascii="Nirmala UI" w:hAnsi="Nirmala UI" w:cs="Nirmala UI"/>
        </w:rPr>
        <w:t>অ্যাক্সেস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করব</w:t>
      </w:r>
      <w:r w:rsidRPr="00F412F6">
        <w:rPr>
          <w:rFonts w:ascii="Myanmar Text" w:hAnsi="Myanmar Text" w:cs="Myanmar Text"/>
        </w:rPr>
        <w:t>?</w:t>
      </w:r>
    </w:p>
    <w:p w14:paraId="7DFF9D18" w14:textId="141DF81E" w:rsidR="005D0767" w:rsidRPr="00F412F6" w:rsidRDefault="000267D6" w:rsidP="005D0767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শৈশবের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প্রারম্ভিক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কালের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সেবাদানকারী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সংস্থা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অনলাইন</w:t>
      </w:r>
      <w:r w:rsidRPr="00F412F6">
        <w:rPr>
          <w:rFonts w:ascii="Myanmar Text" w:hAnsi="Myanmar Text" w:cs="Myanmar Text"/>
        </w:rPr>
        <w:t xml:space="preserve"> TLDS </w:t>
      </w:r>
      <w:r w:rsidRPr="00F412F6">
        <w:rPr>
          <w:rFonts w:ascii="Nirmala UI" w:hAnsi="Nirmala UI" w:cs="Nirmala UI"/>
        </w:rPr>
        <w:t>টুলের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লিঙ্ক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দেবে।</w:t>
      </w:r>
      <w:r w:rsidRPr="00F412F6">
        <w:rPr>
          <w:rFonts w:ascii="Myanmar Text" w:hAnsi="Myanmar Text" w:cs="Myanmar Text"/>
        </w:rPr>
        <w:t xml:space="preserve"> TLDS </w:t>
      </w:r>
      <w:r w:rsidRPr="00F412F6">
        <w:rPr>
          <w:rFonts w:ascii="Nirmala UI" w:hAnsi="Nirmala UI" w:cs="Nirmala UI"/>
        </w:rPr>
        <w:t>পূরণ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সর্বোত্তম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উপায়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হলো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দ্যা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অনলাইন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টিএলডিএস</w:t>
      </w:r>
      <w:r w:rsidRPr="00F412F6">
        <w:rPr>
          <w:rFonts w:ascii="Myanmar Text" w:hAnsi="Myanmar Text" w:cs="Myanmar Text"/>
        </w:rPr>
        <w:t xml:space="preserve"> (The Online TLDS)  </w:t>
      </w:r>
    </w:p>
    <w:p w14:paraId="318618BB" w14:textId="5A062A6C" w:rsidR="00706119" w:rsidRPr="00F412F6" w:rsidRDefault="00624623" w:rsidP="00195E6D">
      <w:pPr>
        <w:spacing w:after="240"/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আপনি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যদি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অনলাইন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টুল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ব্যবহার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পারেন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তাহলে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পরিবর্তে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কাগজের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অনুলিপি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চেয়ে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নিতে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পারবেন।</w:t>
      </w:r>
      <w:r w:rsidRPr="00F412F6">
        <w:rPr>
          <w:rFonts w:ascii="Myanmar Text" w:hAnsi="Myanmar Text" w:cs="Myanmar Text"/>
        </w:rPr>
        <w:t xml:space="preserve"> </w:t>
      </w:r>
    </w:p>
    <w:p w14:paraId="46BDC92E" w14:textId="3B8D13EF" w:rsidR="00B373A3" w:rsidRPr="00F412F6" w:rsidRDefault="00B373A3" w:rsidP="00B373A3">
      <w:pPr>
        <w:pStyle w:val="Heading2"/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আমি</w:t>
      </w:r>
      <w:r w:rsidRPr="00F412F6">
        <w:rPr>
          <w:rFonts w:ascii="Myanmar Text" w:hAnsi="Myanmar Text" w:cs="Myanmar Text"/>
        </w:rPr>
        <w:t xml:space="preserve"> TLDS </w:t>
      </w:r>
      <w:r w:rsidRPr="00F412F6">
        <w:rPr>
          <w:rFonts w:ascii="Nirmala UI" w:hAnsi="Nirmala UI" w:cs="Nirmala UI"/>
        </w:rPr>
        <w:t>এর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কোন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অংশটি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পূরণ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করব</w:t>
      </w:r>
      <w:r w:rsidRPr="00F412F6">
        <w:rPr>
          <w:rFonts w:ascii="Myanmar Text" w:hAnsi="Myanmar Text" w:cs="Myanmar Text"/>
        </w:rPr>
        <w:t>?</w:t>
      </w:r>
    </w:p>
    <w:p w14:paraId="0B0CD1B9" w14:textId="2E42866E" w:rsidR="00B373A3" w:rsidRPr="00F412F6" w:rsidRDefault="00B373A3" w:rsidP="00B373A3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  <w:i/>
        </w:rPr>
        <w:t>আপনার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সন্তানের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শৈশবের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প্রারম্ভিক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কালের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শিক্ষক</w:t>
      </w:r>
      <w:r w:rsidRPr="00F412F6">
        <w:rPr>
          <w:rFonts w:ascii="Myanmar Text" w:hAnsi="Myanmar Text" w:cs="Myanmar Text"/>
          <w:i/>
        </w:rPr>
        <w:t>, 1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  <w:i/>
        </w:rPr>
        <w:t xml:space="preserve"> 1.1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দুইটি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অংশ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পূরণ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করেছেন।</w:t>
      </w:r>
    </w:p>
    <w:p w14:paraId="05D65305" w14:textId="161EE1F1" w:rsidR="00B373A3" w:rsidRPr="00F412F6" w:rsidRDefault="00B373A3" w:rsidP="00B373A3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  <w:i/>
        </w:rPr>
        <w:t>সময়মত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আপনার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শিশুর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বিকাশ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না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ঘটে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থাকলে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অথবা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আপনার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শিশুর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যদি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কোন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ধরনের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অক্ষমতা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থেকে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থাকলে</w:t>
      </w:r>
      <w:r w:rsidRPr="00F412F6">
        <w:rPr>
          <w:rFonts w:ascii="Myanmar Text" w:hAnsi="Myanmar Text" w:cs="Myanmar Text"/>
          <w:i/>
        </w:rPr>
        <w:t xml:space="preserve">,  </w:t>
      </w:r>
      <w:r w:rsidRPr="00F412F6">
        <w:rPr>
          <w:rFonts w:ascii="Nirmala UI" w:hAnsi="Nirmala UI" w:cs="Nirmala UI"/>
          <w:i/>
        </w:rPr>
        <w:t>সেকশন</w:t>
      </w:r>
      <w:r w:rsidRPr="00F412F6">
        <w:rPr>
          <w:rFonts w:ascii="Myanmar Text" w:hAnsi="Myanmar Text" w:cs="Myanmar Text"/>
          <w:i/>
        </w:rPr>
        <w:t xml:space="preserve"> 1.2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শৈশবের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প্রারম্ভিক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কালের</w:t>
      </w:r>
      <w:r w:rsidRPr="00F412F6">
        <w:rPr>
          <w:rFonts w:ascii="Myanmar Text" w:hAnsi="Myanmar Text" w:cs="Myanmar Text"/>
        </w:rPr>
        <w:t xml:space="preserve">  </w:t>
      </w:r>
      <w:r w:rsidRPr="00F412F6">
        <w:rPr>
          <w:rFonts w:ascii="Nirmala UI" w:hAnsi="Nirmala UI" w:cs="Nirmala UI"/>
        </w:rPr>
        <w:t>শিক্ষক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দ্বারা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সম্পন্ন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যেতে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সাহায্যকারী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অন্যান্য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পেশাদাররাও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অংশে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তাদের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মতামত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যোগ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পারে।</w:t>
      </w:r>
    </w:p>
    <w:p w14:paraId="0A3B8BC2" w14:textId="5E0CB34D" w:rsidR="00B373A3" w:rsidRPr="00F412F6" w:rsidRDefault="00B373A3" w:rsidP="00B373A3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  <w:i/>
        </w:rPr>
        <w:t>সেকশন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২</w:t>
      </w:r>
      <w:r w:rsidRPr="00F412F6">
        <w:rPr>
          <w:rFonts w:ascii="Myanmar Text" w:hAnsi="Myanmar Text" w:cs="Myanmar Text"/>
          <w:i/>
        </w:rPr>
        <w:t xml:space="preserve">: </w:t>
      </w:r>
      <w:r w:rsidRPr="00F412F6">
        <w:rPr>
          <w:rFonts w:ascii="Nirmala UI" w:hAnsi="Nirmala UI" w:cs="Nirmala UI"/>
          <w:i/>
        </w:rPr>
        <w:t>শিশু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একজন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প্রাপ্তবয়স্ক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ব্যক্তি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সাথে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ভালো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চেনাজানা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আছে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তারা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দুজনে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মিলে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অংশ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পূরণ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করবে।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তাদের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শৈশবেকালের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পারেন।</w:t>
      </w:r>
    </w:p>
    <w:p w14:paraId="296D5A02" w14:textId="5C941342" w:rsidR="00A53525" w:rsidRPr="00F412F6" w:rsidRDefault="00B373A3" w:rsidP="00B373A3">
      <w:pPr>
        <w:spacing w:after="240"/>
        <w:rPr>
          <w:rFonts w:ascii="Myanmar Text" w:hAnsi="Myanmar Text" w:cs="Myanmar Text"/>
        </w:rPr>
      </w:pPr>
      <w:r w:rsidRPr="00F412F6">
        <w:rPr>
          <w:rFonts w:ascii="Nirmala UI" w:hAnsi="Nirmala UI" w:cs="Nirmala UI"/>
          <w:i/>
        </w:rPr>
        <w:t>সেকশন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৩</w:t>
      </w:r>
      <w:r w:rsidRPr="00F412F6">
        <w:rPr>
          <w:rFonts w:ascii="Myanmar Text" w:hAnsi="Myanmar Text" w:cs="Myanmar Text"/>
          <w:i/>
        </w:rPr>
        <w:t xml:space="preserve">: </w:t>
      </w:r>
      <w:r w:rsidRPr="00F412F6">
        <w:rPr>
          <w:rFonts w:ascii="Nirmala UI" w:hAnsi="Nirmala UI" w:cs="Nirmala UI"/>
          <w:i/>
        </w:rPr>
        <w:t>পরিবার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পূরণ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মতামত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গুরুত্বপূর্ণ।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অংশে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আগ্রহের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সাথে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সাথে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চিন্তা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আকাংখা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শেয়ার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সহায়ক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হবে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এরকম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প্রশ্ন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আছে।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প্রশ্নগুলোর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উত্তর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OSHC </w:t>
      </w:r>
      <w:r w:rsidRPr="00F412F6">
        <w:rPr>
          <w:rFonts w:ascii="Nirmala UI" w:hAnsi="Nirmala UI" w:cs="Nirmala UI"/>
        </w:rPr>
        <w:t>কর্মীদেরকে</w:t>
      </w:r>
      <w:r w:rsidRPr="00F412F6">
        <w:rPr>
          <w:rFonts w:ascii="Myanmar Text" w:hAnsi="Myanmar Text" w:cs="Myanmar Text"/>
        </w:rPr>
        <w:t>, (</w:t>
      </w:r>
      <w:r w:rsidRPr="00F412F6">
        <w:rPr>
          <w:rFonts w:ascii="Nirmala UI" w:hAnsi="Nirmala UI" w:cs="Nirmala UI"/>
        </w:rPr>
        <w:t>যদি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প্রযোজ্য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হয়</w:t>
      </w:r>
      <w:r w:rsidRPr="00F412F6">
        <w:rPr>
          <w:rFonts w:ascii="Myanmar Text" w:hAnsi="Myanmar Text" w:cs="Myanmar Text"/>
        </w:rPr>
        <w:t xml:space="preserve">)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প্রয়োজন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মেটাতে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তাকে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বুঝতে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সাহায্য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যা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তাদের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শেখার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বিকাশে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সহায়তা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করবে।</w:t>
      </w:r>
    </w:p>
    <w:p w14:paraId="37B3B65A" w14:textId="77777777" w:rsidR="00A53525" w:rsidRPr="00F412F6" w:rsidRDefault="00A53525">
      <w:pPr>
        <w:spacing w:after="0"/>
        <w:rPr>
          <w:rFonts w:ascii="Myanmar Text" w:hAnsi="Myanmar Text" w:cs="Myanmar Text"/>
        </w:rPr>
      </w:pPr>
      <w:r w:rsidRPr="00F412F6">
        <w:rPr>
          <w:rFonts w:ascii="Myanmar Text" w:hAnsi="Myanmar Text" w:cs="Myanmar Text"/>
        </w:rPr>
        <w:br w:type="page"/>
      </w:r>
    </w:p>
    <w:p w14:paraId="2D1C3E10" w14:textId="46294131" w:rsidR="00B373A3" w:rsidRPr="00F412F6" w:rsidRDefault="00B373A3" w:rsidP="00B373A3">
      <w:pPr>
        <w:pStyle w:val="Heading2"/>
        <w:rPr>
          <w:rFonts w:ascii="Myanmar Text" w:hAnsi="Myanmar Text" w:cs="Myanmar Text"/>
        </w:rPr>
      </w:pPr>
      <w:r w:rsidRPr="00F412F6">
        <w:rPr>
          <w:rFonts w:ascii="Myanmar Text" w:hAnsi="Myanmar Text" w:cs="Myanmar Text"/>
        </w:rPr>
        <w:lastRenderedPageBreak/>
        <w:t xml:space="preserve">TLDS </w:t>
      </w:r>
      <w:r w:rsidRPr="00F412F6">
        <w:rPr>
          <w:rFonts w:ascii="Nirmala UI" w:hAnsi="Nirmala UI" w:cs="Nirmala UI"/>
        </w:rPr>
        <w:t>সম্পন্ন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হওয়ার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হবে</w:t>
      </w:r>
      <w:r w:rsidRPr="00F412F6">
        <w:rPr>
          <w:rFonts w:ascii="Myanmar Text" w:hAnsi="Myanmar Text" w:cs="Myanmar Text"/>
        </w:rPr>
        <w:t>?</w:t>
      </w:r>
    </w:p>
    <w:p w14:paraId="51A8171E" w14:textId="4C6DB6A9" w:rsidR="00B373A3" w:rsidRPr="00F412F6" w:rsidRDefault="00972369" w:rsidP="00B373A3">
      <w:pPr>
        <w:rPr>
          <w:rFonts w:ascii="Myanmar Text" w:hAnsi="Myanmar Text" w:cs="Myanmar Text"/>
        </w:rPr>
      </w:pPr>
      <w:r w:rsidRPr="00F412F6">
        <w:rPr>
          <w:rFonts w:ascii="Myanmar Text" w:hAnsi="Myanmar Text" w:cs="Myanmar Text"/>
        </w:rPr>
        <w:t xml:space="preserve">TLDS </w:t>
      </w:r>
      <w:r w:rsidRPr="00F412F6">
        <w:rPr>
          <w:rFonts w:ascii="Nirmala UI" w:hAnsi="Nirmala UI" w:cs="Nirmala UI"/>
        </w:rPr>
        <w:t>সম্পূর্ণ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পরে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শৈশবের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প্রারম্ভিক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কালের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এটির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অনুলিপি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দেবেন।</w:t>
      </w:r>
    </w:p>
    <w:p w14:paraId="388BBAEE" w14:textId="5B6C5DE2" w:rsidR="00B373A3" w:rsidRPr="00F412F6" w:rsidRDefault="00B373A3" w:rsidP="00B373A3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শৈশবের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প্রারম্ভিক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কালের</w:t>
      </w:r>
      <w:r w:rsidRPr="00F412F6">
        <w:rPr>
          <w:rFonts w:ascii="Myanmar Text" w:hAnsi="Myanmar Text" w:cs="Myanmar Text"/>
        </w:rPr>
        <w:t xml:space="preserve">  </w:t>
      </w:r>
      <w:r w:rsidRPr="00F412F6">
        <w:rPr>
          <w:rFonts w:ascii="Nirmala UI" w:hAnsi="Nirmala UI" w:cs="Nirmala UI"/>
        </w:rPr>
        <w:t>শিক্ষক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OSHC </w:t>
      </w:r>
      <w:r w:rsidRPr="00F412F6">
        <w:rPr>
          <w:rFonts w:ascii="Nirmala UI" w:hAnsi="Nirmala UI" w:cs="Nirmala UI"/>
        </w:rPr>
        <w:t>পরিষেবা</w:t>
      </w:r>
      <w:r w:rsidRPr="00F412F6">
        <w:rPr>
          <w:rFonts w:ascii="Myanmar Text" w:hAnsi="Myanmar Text" w:cs="Myanmar Text"/>
        </w:rPr>
        <w:t xml:space="preserve"> (</w:t>
      </w:r>
      <w:r w:rsidRPr="00F412F6">
        <w:rPr>
          <w:rFonts w:ascii="Nirmala UI" w:hAnsi="Nirmala UI" w:cs="Nirmala UI"/>
        </w:rPr>
        <w:t>যদি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প্রযোজ্য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হয়</w:t>
      </w:r>
      <w:r w:rsidRPr="00F412F6">
        <w:rPr>
          <w:rFonts w:ascii="Myanmar Text" w:hAnsi="Myanmar Text" w:cs="Myanmar Text"/>
        </w:rPr>
        <w:t>)-</w:t>
      </w:r>
      <w:r w:rsidRPr="00F412F6">
        <w:rPr>
          <w:rFonts w:ascii="Nirmala UI" w:hAnsi="Nirmala UI" w:cs="Nirmala UI"/>
        </w:rPr>
        <w:t>এর</w:t>
      </w:r>
      <w:r w:rsidRPr="00F412F6">
        <w:rPr>
          <w:rFonts w:ascii="Myanmar Text" w:hAnsi="Myanmar Text" w:cs="Myanmar Text"/>
        </w:rPr>
        <w:t xml:space="preserve">  </w:t>
      </w:r>
      <w:r w:rsidRPr="00F412F6">
        <w:rPr>
          <w:rFonts w:ascii="Nirmala UI" w:hAnsi="Nirmala UI" w:cs="Nirmala UI"/>
        </w:rPr>
        <w:t>সাথে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সম্পূর্ণ</w:t>
      </w:r>
      <w:r w:rsidRPr="00F412F6">
        <w:rPr>
          <w:rFonts w:ascii="Myanmar Text" w:hAnsi="Myanmar Text" w:cs="Myanmar Text"/>
        </w:rPr>
        <w:t xml:space="preserve"> TLDS </w:t>
      </w:r>
      <w:r w:rsidRPr="00F412F6">
        <w:rPr>
          <w:rFonts w:ascii="Nirmala UI" w:hAnsi="Nirmala UI" w:cs="Nirmala UI"/>
        </w:rPr>
        <w:t>শেয়ার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করবেন।</w:t>
      </w:r>
    </w:p>
    <w:p w14:paraId="638F1EEA" w14:textId="204A06A9" w:rsidR="00B373A3" w:rsidRPr="00F412F6" w:rsidRDefault="00B373A3" w:rsidP="00B373A3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আপনি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যদি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কোন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যাবে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ব্যাপারে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নিশ্চিত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হন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শৈশবের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প্রারম্ভিক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কালের</w:t>
      </w:r>
      <w:r w:rsidRPr="00F412F6">
        <w:rPr>
          <w:rFonts w:ascii="Myanmar Text" w:hAnsi="Myanmar Text" w:cs="Myanmar Text"/>
        </w:rPr>
        <w:t xml:space="preserve">  </w:t>
      </w:r>
      <w:r w:rsidRPr="00F412F6">
        <w:rPr>
          <w:rFonts w:ascii="Nirmala UI" w:hAnsi="Nirmala UI" w:cs="Nirmala UI"/>
        </w:rPr>
        <w:t>শিক্ষক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আপনাকে</w:t>
      </w:r>
      <w:r w:rsidRPr="00F412F6">
        <w:rPr>
          <w:rFonts w:ascii="Myanmar Text" w:hAnsi="Myanmar Text" w:cs="Myanmar Text"/>
        </w:rPr>
        <w:t xml:space="preserve"> TLDS-</w:t>
      </w:r>
      <w:r w:rsidRPr="00F412F6">
        <w:rPr>
          <w:rFonts w:ascii="Nirmala UI" w:hAnsi="Nirmala UI" w:cs="Nirmala UI"/>
        </w:rPr>
        <w:t>এর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আরেকটি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নকল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প্রদান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করবেন।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যখন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ভর্তি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করাবেন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তখন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দিতে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পারেন।</w:t>
      </w:r>
    </w:p>
    <w:p w14:paraId="04A1EAC7" w14:textId="003F247B" w:rsidR="00B373A3" w:rsidRPr="00F412F6" w:rsidRDefault="00B373A3" w:rsidP="00B373A3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আপনি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যদি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  <w:i/>
        </w:rPr>
        <w:t>সেকশন</w:t>
      </w:r>
      <w:r w:rsidRPr="00F412F6">
        <w:rPr>
          <w:rFonts w:ascii="Myanmar Text" w:hAnsi="Myanmar Text" w:cs="Myanmar Text"/>
          <w:i/>
        </w:rPr>
        <w:t xml:space="preserve"> </w:t>
      </w:r>
      <w:r w:rsidRPr="00F412F6">
        <w:rPr>
          <w:rFonts w:ascii="Nirmala UI" w:hAnsi="Nirmala UI" w:cs="Nirmala UI"/>
          <w:i/>
        </w:rPr>
        <w:t>৩</w:t>
      </w:r>
      <w:r w:rsidRPr="00F412F6">
        <w:rPr>
          <w:rFonts w:ascii="Myanmar Text" w:hAnsi="Myanmar Text" w:cs="Myanmar Text"/>
          <w:i/>
        </w:rPr>
        <w:t xml:space="preserve">: </w:t>
      </w:r>
      <w:r w:rsidRPr="00F412F6">
        <w:rPr>
          <w:rFonts w:ascii="Nirmala UI" w:hAnsi="Nirmala UI" w:cs="Nirmala UI"/>
          <w:i/>
        </w:rPr>
        <w:t>পরিবার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পূরণ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থাকেন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তারপরেও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 </w:t>
      </w:r>
      <w:r w:rsidRPr="00F412F6">
        <w:rPr>
          <w:rFonts w:ascii="Nirmala UI" w:hAnsi="Nirmala UI" w:cs="Nirmala UI"/>
        </w:rPr>
        <w:t>শৈশবের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অন্যান্য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সম্পূর্ণ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সেকশন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সমেত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এটিকে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OSHC </w:t>
      </w:r>
      <w:r w:rsidRPr="00F412F6">
        <w:rPr>
          <w:rFonts w:ascii="Nirmala UI" w:hAnsi="Nirmala UI" w:cs="Nirmala UI"/>
        </w:rPr>
        <w:t>পরিষেবার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সাথে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শেয়ার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করবেন</w:t>
      </w:r>
      <w:r w:rsidRPr="00F412F6">
        <w:rPr>
          <w:rFonts w:ascii="Myanmar Text" w:hAnsi="Myanmar Text" w:cs="Myanmar Text"/>
        </w:rPr>
        <w:t xml:space="preserve"> (</w:t>
      </w:r>
      <w:r w:rsidRPr="00F412F6">
        <w:rPr>
          <w:rFonts w:ascii="Nirmala UI" w:hAnsi="Nirmala UI" w:cs="Nirmala UI"/>
        </w:rPr>
        <w:t>যদি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প্রযোজ্য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হয়</w:t>
      </w:r>
      <w:r w:rsidRPr="00F412F6">
        <w:rPr>
          <w:rFonts w:ascii="Myanmar Text" w:hAnsi="Myanmar Text" w:cs="Myanmar Text"/>
        </w:rPr>
        <w:t xml:space="preserve">)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শেয়ার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হয়েছে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নকল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দিবেন।</w:t>
      </w:r>
    </w:p>
    <w:p w14:paraId="52B879C2" w14:textId="23EE667D" w:rsidR="00B373A3" w:rsidRPr="00F412F6" w:rsidRDefault="00B373A3" w:rsidP="00B373A3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স্কুলে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চালানো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গবেষণা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প্রাপ্ত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মতামত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ইঙ্গিত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সব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শেয়ার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হোলে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ট্রানজিশন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সফল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হয়।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যদি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স্কুলের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সাথে</w:t>
      </w:r>
      <w:r w:rsidRPr="00F412F6">
        <w:rPr>
          <w:rFonts w:ascii="Myanmar Text" w:hAnsi="Myanmar Text" w:cs="Myanmar Text"/>
        </w:rPr>
        <w:t xml:space="preserve"> TLDS </w:t>
      </w:r>
      <w:r w:rsidRPr="00F412F6">
        <w:rPr>
          <w:rFonts w:ascii="Nirmala UI" w:hAnsi="Nirmala UI" w:cs="Nirmala UI"/>
        </w:rPr>
        <w:t>শেয়ার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চান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তাহলে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অনুগ্রহ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আপনার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সন্তানের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প্রাথমিক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শৈশব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শিক্ষকের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সাথে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নিয়ে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আলোচনা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করুন।</w:t>
      </w:r>
      <w:r w:rsidRPr="00F412F6">
        <w:rPr>
          <w:rFonts w:ascii="Myanmar Text" w:hAnsi="Myanmar Text" w:cs="Myanmar Text"/>
        </w:rPr>
        <w:t xml:space="preserve"> </w:t>
      </w:r>
    </w:p>
    <w:p w14:paraId="0A23DA6D" w14:textId="51344599" w:rsidR="00B373A3" w:rsidRPr="00F412F6" w:rsidRDefault="00B373A3" w:rsidP="00B373A3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উপযুক্ত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নিরাপদ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ভিক্টোরিয়ার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শিক্ষাক্ষেত্রকে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যত্ন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দানকারী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পেশাদারীদেরকে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শিশুর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সুস্থতা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নিরাপত্তা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নিশ্চিত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করার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প্রয়োজনীয়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জ্ঞান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এবং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পেতে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সাহায্য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করে।</w:t>
      </w:r>
      <w:r w:rsidRPr="00F412F6">
        <w:rPr>
          <w:rFonts w:ascii="Myanmar Text" w:hAnsi="Myanmar Text" w:cs="Myanmar Text"/>
        </w:rPr>
        <w:t xml:space="preserve"> </w:t>
      </w:r>
    </w:p>
    <w:p w14:paraId="1C7F3E00" w14:textId="335AAC5B" w:rsidR="00B373A3" w:rsidRPr="00F412F6" w:rsidRDefault="00B373A3" w:rsidP="00B373A3">
      <w:pPr>
        <w:spacing w:after="240"/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আরও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</w:t>
      </w:r>
      <w:r w:rsidRPr="00F412F6">
        <w:rPr>
          <w:rFonts w:ascii="Myanmar Text" w:hAnsi="Myanmar Text" w:cs="Myanmar Text"/>
        </w:rPr>
        <w:t xml:space="preserve">, </w:t>
      </w:r>
      <w:hyperlink r:id="rId8" w:history="1">
        <w:r w:rsidRPr="00F412F6">
          <w:rPr>
            <w:rStyle w:val="Hyperlink"/>
            <w:rFonts w:ascii="Myanmar Text" w:hAnsi="Myanmar Text" w:cs="Myanmar Text"/>
          </w:rPr>
          <w:t>https://www.vic.gov.au/information-sharing-schemes-and-the-maram-framework</w:t>
        </w:r>
      </w:hyperlink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দেখুন</w:t>
      </w:r>
      <w:r w:rsidRPr="00F412F6">
        <w:rPr>
          <w:rFonts w:ascii="Myanmar Text" w:hAnsi="Myanmar Text" w:cs="Myanmar Text"/>
        </w:rPr>
        <w:t xml:space="preserve"> </w:t>
      </w:r>
    </w:p>
    <w:p w14:paraId="7F1BF294" w14:textId="41D25F44" w:rsidR="00B373A3" w:rsidRPr="00F412F6" w:rsidRDefault="00B373A3" w:rsidP="00B373A3">
      <w:pPr>
        <w:pStyle w:val="Heading2"/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আরও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তথ্যের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জন্য</w:t>
      </w:r>
    </w:p>
    <w:p w14:paraId="52E0A65D" w14:textId="4816BE84" w:rsidR="00B373A3" w:rsidRPr="00F412F6" w:rsidRDefault="00972369" w:rsidP="00B373A3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আরও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জানতে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হলে</w:t>
      </w:r>
      <w:r w:rsidRPr="00F412F6">
        <w:rPr>
          <w:rFonts w:ascii="Myanmar Text" w:hAnsi="Myanmar Text" w:cs="Myanmar Text"/>
        </w:rPr>
        <w:t xml:space="preserve">, </w:t>
      </w:r>
      <w:r w:rsidRPr="00F412F6">
        <w:rPr>
          <w:rFonts w:ascii="Nirmala UI" w:hAnsi="Nirmala UI" w:cs="Nirmala UI"/>
        </w:rPr>
        <w:t>আপনি</w:t>
      </w:r>
      <w:r w:rsidRPr="00F412F6">
        <w:rPr>
          <w:rFonts w:ascii="Myanmar Text" w:hAnsi="Myanmar Text" w:cs="Myanmar Text"/>
        </w:rPr>
        <w:t xml:space="preserve"> </w:t>
      </w:r>
      <w:hyperlink r:id="rId9" w:history="1">
        <w:r w:rsidRPr="00F412F6">
          <w:rPr>
            <w:rStyle w:val="Hyperlink"/>
            <w:rFonts w:ascii="Myanmar Text" w:hAnsi="Myanmar Text" w:cs="Myanmar Text"/>
          </w:rPr>
          <w:t>www.vic.gov.au/transition-school-resources-families</w:t>
        </w:r>
      </w:hyperlink>
      <w:r w:rsidRPr="00F412F6">
        <w:rPr>
          <w:rFonts w:ascii="Myanmar Text" w:hAnsi="Myanmar Text" w:cs="Myanmar Text"/>
        </w:rPr>
        <w:t xml:space="preserve"> </w:t>
      </w:r>
      <w:hyperlink r:id="rId10" w:history="1"/>
      <w:r w:rsidRPr="00F412F6">
        <w:rPr>
          <w:rFonts w:ascii="Myanmar Text" w:hAnsi="Myanmar Text" w:cs="Myanmar Text"/>
        </w:rPr>
        <w:t>-</w:t>
      </w:r>
      <w:r w:rsidRPr="00F412F6">
        <w:rPr>
          <w:rFonts w:ascii="Nirmala UI" w:hAnsi="Nirmala UI" w:cs="Nirmala UI"/>
        </w:rPr>
        <w:t>এ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দেখতে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পারেন</w:t>
      </w:r>
    </w:p>
    <w:p w14:paraId="40B5367F" w14:textId="39520DF3" w:rsidR="00B373A3" w:rsidRPr="00F412F6" w:rsidRDefault="00B373A3" w:rsidP="003134B0">
      <w:pPr>
        <w:rPr>
          <w:rFonts w:ascii="Myanmar Text" w:hAnsi="Myanmar Text" w:cs="Myanmar Text"/>
        </w:rPr>
      </w:pPr>
      <w:r w:rsidRPr="00F412F6">
        <w:rPr>
          <w:rFonts w:ascii="Nirmala UI" w:hAnsi="Nirmala UI" w:cs="Nirmala UI"/>
        </w:rPr>
        <w:t>এই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তথ্যটি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একই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লিঙ্কে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বিভিন্ন</w:t>
      </w:r>
      <w:r w:rsidRPr="00F412F6">
        <w:rPr>
          <w:rFonts w:ascii="Myanmar Text" w:hAnsi="Myanmar Text" w:cs="Myanmar Text"/>
        </w:rPr>
        <w:t xml:space="preserve">  </w:t>
      </w:r>
      <w:r w:rsidRPr="00F412F6">
        <w:rPr>
          <w:rFonts w:ascii="Nirmala UI" w:hAnsi="Nirmala UI" w:cs="Nirmala UI"/>
        </w:rPr>
        <w:t>জাতি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ও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গোষ্টির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ভাষায়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পেতে</w:t>
      </w:r>
      <w:r w:rsidRPr="00F412F6">
        <w:rPr>
          <w:rFonts w:ascii="Myanmar Text" w:hAnsi="Myanmar Text" w:cs="Myanmar Text"/>
        </w:rPr>
        <w:t xml:space="preserve"> </w:t>
      </w:r>
      <w:r w:rsidRPr="00F412F6">
        <w:rPr>
          <w:rFonts w:ascii="Nirmala UI" w:hAnsi="Nirmala UI" w:cs="Nirmala UI"/>
        </w:rPr>
        <w:t>পারেন</w:t>
      </w:r>
      <w:r w:rsidRPr="00F412F6">
        <w:rPr>
          <w:rFonts w:ascii="Myanmar Text" w:hAnsi="Myanmar Text" w:cs="Myanmar Text"/>
        </w:rPr>
        <w:t>:</w:t>
      </w:r>
      <w:hyperlink r:id="rId11" w:history="1">
        <w:r w:rsidRPr="00F412F6">
          <w:rPr>
            <w:rStyle w:val="Hyperlink"/>
            <w:rFonts w:ascii="Myanmar Text" w:hAnsi="Myanmar Text" w:cs="Myanmar Text"/>
          </w:rPr>
          <w:t>www.vic.gov.au/transition-school-resources-families</w:t>
        </w:r>
      </w:hyperlink>
      <w:r w:rsidRPr="00F412F6">
        <w:rPr>
          <w:rFonts w:ascii="Myanmar Text" w:hAnsi="Myanmar Text" w:cs="Myanmar Text"/>
        </w:rPr>
        <w:t xml:space="preserve"> </w:t>
      </w:r>
    </w:p>
    <w:sectPr w:rsidR="00B373A3" w:rsidRPr="00F412F6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4B2C" w14:textId="77777777" w:rsidR="00CF2D16" w:rsidRDefault="00CF2D16" w:rsidP="003967DD">
      <w:pPr>
        <w:spacing w:after="0"/>
      </w:pPr>
      <w:r>
        <w:separator/>
      </w:r>
    </w:p>
  </w:endnote>
  <w:endnote w:type="continuationSeparator" w:id="0">
    <w:p w14:paraId="31113F29" w14:textId="77777777" w:rsidR="00CF2D16" w:rsidRDefault="00CF2D16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২</w:t>
    </w:r>
    <w:r>
      <w:rPr>
        <w:rStyle w:val="PageNumber"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DDEC" w14:textId="77777777" w:rsidR="00CF2D16" w:rsidRDefault="00CF2D16" w:rsidP="003967DD">
      <w:pPr>
        <w:spacing w:after="0"/>
      </w:pPr>
      <w:r>
        <w:separator/>
      </w:r>
    </w:p>
  </w:footnote>
  <w:footnote w:type="continuationSeparator" w:id="0">
    <w:p w14:paraId="5604A1AA" w14:textId="77777777" w:rsidR="00CF2D16" w:rsidRDefault="00CF2D16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26AF" w14:textId="77777777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669235">
    <w:abstractNumId w:val="0"/>
  </w:num>
  <w:num w:numId="2" w16cid:durableId="100880316">
    <w:abstractNumId w:val="1"/>
  </w:num>
  <w:num w:numId="3" w16cid:durableId="1497067142">
    <w:abstractNumId w:val="2"/>
  </w:num>
  <w:num w:numId="4" w16cid:durableId="688874070">
    <w:abstractNumId w:val="3"/>
  </w:num>
  <w:num w:numId="5" w16cid:durableId="1394769165">
    <w:abstractNumId w:val="4"/>
  </w:num>
  <w:num w:numId="6" w16cid:durableId="1051151089">
    <w:abstractNumId w:val="9"/>
  </w:num>
  <w:num w:numId="7" w16cid:durableId="1102066952">
    <w:abstractNumId w:val="5"/>
  </w:num>
  <w:num w:numId="8" w16cid:durableId="668749469">
    <w:abstractNumId w:val="6"/>
  </w:num>
  <w:num w:numId="9" w16cid:durableId="161891540">
    <w:abstractNumId w:val="7"/>
  </w:num>
  <w:num w:numId="10" w16cid:durableId="389425278">
    <w:abstractNumId w:val="8"/>
  </w:num>
  <w:num w:numId="11" w16cid:durableId="1060787537">
    <w:abstractNumId w:val="10"/>
  </w:num>
  <w:num w:numId="12" w16cid:durableId="1373581039">
    <w:abstractNumId w:val="13"/>
  </w:num>
  <w:num w:numId="13" w16cid:durableId="273905769">
    <w:abstractNumId w:val="15"/>
  </w:num>
  <w:num w:numId="14" w16cid:durableId="1981306729">
    <w:abstractNumId w:val="16"/>
  </w:num>
  <w:num w:numId="15" w16cid:durableId="395856294">
    <w:abstractNumId w:val="11"/>
  </w:num>
  <w:num w:numId="16" w16cid:durableId="1394045078">
    <w:abstractNumId w:val="14"/>
  </w:num>
  <w:num w:numId="17" w16cid:durableId="1702853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53525"/>
    <w:rsid w:val="00A710DF"/>
    <w:rsid w:val="00AC004D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12F6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b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bn-IN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2023-09-14T06:04:00Z</dcterms:modified>
</cp:coreProperties>
</file>