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F7E" w:rsidRDefault="00056F7E" w:rsidP="00631B42">
      <w:pPr>
        <w:pStyle w:val="StyleArial11ptJustified"/>
      </w:pPr>
    </w:p>
    <w:p w:rsidR="00FA600A" w:rsidRDefault="00FA600A" w:rsidP="00631B42">
      <w:pPr>
        <w:pStyle w:val="StyleArial11ptJustified"/>
      </w:pPr>
    </w:p>
    <w:p w:rsidR="00FA600A" w:rsidRDefault="00FA600A" w:rsidP="00631B42">
      <w:pPr>
        <w:pStyle w:val="StyleArial11ptJustified"/>
      </w:pPr>
    </w:p>
    <w:p w:rsidR="00FA600A" w:rsidRPr="00D5015C" w:rsidRDefault="00FA600A" w:rsidP="00FA600A">
      <w:pPr>
        <w:jc w:val="right"/>
        <w:rPr>
          <w:rFonts w:ascii="Arial" w:hAnsi="Arial" w:cs="Arial"/>
          <w:b/>
        </w:rPr>
      </w:pPr>
      <w:r w:rsidRPr="00D5015C">
        <w:rPr>
          <w:rFonts w:ascii="Arial" w:hAnsi="Arial" w:cs="Arial"/>
          <w:b/>
        </w:rPr>
        <w:t>Marine Safety Investigation</w:t>
      </w:r>
    </w:p>
    <w:p w:rsidR="00FA600A" w:rsidRPr="00D5015C" w:rsidRDefault="00FA600A" w:rsidP="00FA600A">
      <w:pPr>
        <w:jc w:val="right"/>
        <w:rPr>
          <w:rFonts w:ascii="Arial" w:hAnsi="Arial" w:cs="Arial"/>
          <w:b/>
        </w:rPr>
      </w:pPr>
      <w:r w:rsidRPr="00D5015C">
        <w:rPr>
          <w:rFonts w:ascii="Arial" w:hAnsi="Arial" w:cs="Arial"/>
          <w:b/>
        </w:rPr>
        <w:t>Report No 200</w:t>
      </w:r>
      <w:r>
        <w:rPr>
          <w:rFonts w:ascii="Arial" w:hAnsi="Arial" w:cs="Arial"/>
          <w:b/>
        </w:rPr>
        <w:t>7</w:t>
      </w:r>
      <w:r w:rsidRPr="00D5015C">
        <w:rPr>
          <w:rFonts w:ascii="Arial" w:hAnsi="Arial" w:cs="Arial"/>
          <w:b/>
        </w:rPr>
        <w:t xml:space="preserve"> / </w:t>
      </w:r>
      <w:r w:rsidR="00C720DF">
        <w:rPr>
          <w:rFonts w:ascii="Arial" w:hAnsi="Arial" w:cs="Arial"/>
          <w:b/>
        </w:rPr>
        <w:t>04</w:t>
      </w:r>
    </w:p>
    <w:p w:rsidR="00FA600A" w:rsidRDefault="00FA600A" w:rsidP="00FA600A">
      <w:pPr>
        <w:jc w:val="right"/>
        <w:rPr>
          <w:rFonts w:ascii="Arial" w:hAnsi="Arial" w:cs="Arial"/>
          <w:b/>
          <w:u w:val="single"/>
        </w:rPr>
      </w:pPr>
    </w:p>
    <w:p w:rsidR="00FA600A" w:rsidRDefault="00FA600A" w:rsidP="00FA600A">
      <w:pPr>
        <w:jc w:val="right"/>
        <w:rPr>
          <w:rFonts w:ascii="Arial" w:hAnsi="Arial" w:cs="Arial"/>
          <w:b/>
          <w:u w:val="single"/>
        </w:rPr>
      </w:pPr>
    </w:p>
    <w:p w:rsidR="00FA600A" w:rsidRDefault="00FA600A" w:rsidP="00FA600A">
      <w:pPr>
        <w:jc w:val="right"/>
        <w:rPr>
          <w:rFonts w:ascii="Arial" w:hAnsi="Arial" w:cs="Arial"/>
          <w:b/>
          <w:u w:val="single"/>
        </w:rPr>
      </w:pPr>
    </w:p>
    <w:p w:rsidR="00FA600A" w:rsidRDefault="00FA600A" w:rsidP="00FA600A">
      <w:pPr>
        <w:jc w:val="right"/>
        <w:rPr>
          <w:rFonts w:ascii="Arial" w:hAnsi="Arial" w:cs="Arial"/>
          <w:b/>
          <w:u w:val="single"/>
        </w:rPr>
      </w:pPr>
    </w:p>
    <w:p w:rsidR="00FA600A" w:rsidRDefault="00FA600A" w:rsidP="00FA600A">
      <w:pPr>
        <w:jc w:val="right"/>
        <w:rPr>
          <w:rFonts w:ascii="Arial" w:hAnsi="Arial" w:cs="Arial"/>
          <w:b/>
          <w:u w:val="single"/>
        </w:rPr>
      </w:pPr>
    </w:p>
    <w:p w:rsidR="00FA600A" w:rsidRDefault="00FA600A" w:rsidP="00FA600A">
      <w:pPr>
        <w:jc w:val="right"/>
        <w:rPr>
          <w:rFonts w:ascii="Arial" w:hAnsi="Arial" w:cs="Arial"/>
          <w:b/>
          <w:u w:val="single"/>
        </w:rPr>
      </w:pPr>
    </w:p>
    <w:p w:rsidR="00FA600A" w:rsidRDefault="00FA600A" w:rsidP="00FA600A">
      <w:pPr>
        <w:jc w:val="right"/>
        <w:rPr>
          <w:rFonts w:ascii="Arial" w:hAnsi="Arial" w:cs="Arial"/>
          <w:b/>
          <w:u w:val="single"/>
        </w:rPr>
      </w:pPr>
    </w:p>
    <w:p w:rsidR="00FA600A" w:rsidRDefault="00FA600A" w:rsidP="00FA600A">
      <w:pPr>
        <w:jc w:val="right"/>
        <w:rPr>
          <w:rFonts w:ascii="Arial" w:hAnsi="Arial" w:cs="Arial"/>
          <w:b/>
          <w:u w:val="single"/>
        </w:rPr>
      </w:pPr>
    </w:p>
    <w:p w:rsidR="00FA600A" w:rsidRPr="00D5015C" w:rsidRDefault="00FA600A" w:rsidP="00FA600A">
      <w:pPr>
        <w:jc w:val="right"/>
        <w:rPr>
          <w:rFonts w:ascii="Arial" w:hAnsi="Arial" w:cs="Arial"/>
        </w:rPr>
      </w:pPr>
    </w:p>
    <w:p w:rsidR="00FA600A" w:rsidRPr="00D5015C" w:rsidRDefault="00C720DF" w:rsidP="00FA600A">
      <w:pPr>
        <w:spacing w:line="360" w:lineRule="auto"/>
        <w:jc w:val="right"/>
        <w:rPr>
          <w:rFonts w:ascii="Arial" w:hAnsi="Arial" w:cs="Arial"/>
          <w:sz w:val="36"/>
          <w:szCs w:val="36"/>
        </w:rPr>
      </w:pPr>
      <w:r>
        <w:rPr>
          <w:rFonts w:ascii="Arial" w:hAnsi="Arial" w:cs="Arial"/>
          <w:sz w:val="36"/>
          <w:szCs w:val="36"/>
        </w:rPr>
        <w:t>Collision</w:t>
      </w:r>
    </w:p>
    <w:p w:rsidR="00FA600A" w:rsidRPr="00D5015C" w:rsidRDefault="00C720DF" w:rsidP="00FA600A">
      <w:pPr>
        <w:spacing w:line="360" w:lineRule="auto"/>
        <w:jc w:val="right"/>
        <w:rPr>
          <w:rFonts w:ascii="Arial" w:hAnsi="Arial" w:cs="Arial"/>
          <w:sz w:val="36"/>
          <w:szCs w:val="36"/>
        </w:rPr>
      </w:pPr>
      <w:r>
        <w:rPr>
          <w:rFonts w:ascii="Arial" w:hAnsi="Arial" w:cs="Arial"/>
          <w:sz w:val="36"/>
          <w:szCs w:val="36"/>
        </w:rPr>
        <w:t xml:space="preserve">MT </w:t>
      </w:r>
      <w:proofErr w:type="spellStart"/>
      <w:r>
        <w:rPr>
          <w:rFonts w:ascii="Arial" w:hAnsi="Arial" w:cs="Arial"/>
          <w:sz w:val="36"/>
          <w:szCs w:val="36"/>
        </w:rPr>
        <w:t>Gan</w:t>
      </w:r>
      <w:proofErr w:type="spellEnd"/>
      <w:r>
        <w:rPr>
          <w:rFonts w:ascii="Arial" w:hAnsi="Arial" w:cs="Arial"/>
          <w:sz w:val="36"/>
          <w:szCs w:val="36"/>
        </w:rPr>
        <w:t xml:space="preserve"> Voyager</w:t>
      </w:r>
      <w:r w:rsidR="00FA600A">
        <w:rPr>
          <w:rFonts w:ascii="Arial" w:hAnsi="Arial" w:cs="Arial"/>
          <w:sz w:val="36"/>
          <w:szCs w:val="36"/>
        </w:rPr>
        <w:t xml:space="preserve"> and</w:t>
      </w:r>
    </w:p>
    <w:p w:rsidR="00FA600A" w:rsidRPr="00D5015C" w:rsidRDefault="00C720DF" w:rsidP="00FA600A">
      <w:pPr>
        <w:spacing w:line="360" w:lineRule="auto"/>
        <w:jc w:val="right"/>
        <w:rPr>
          <w:rFonts w:ascii="Arial" w:hAnsi="Arial" w:cs="Arial"/>
          <w:sz w:val="36"/>
          <w:szCs w:val="36"/>
        </w:rPr>
      </w:pPr>
      <w:r>
        <w:rPr>
          <w:rFonts w:ascii="Arial" w:hAnsi="Arial" w:cs="Arial"/>
          <w:sz w:val="36"/>
          <w:szCs w:val="36"/>
        </w:rPr>
        <w:t>Beacon</w:t>
      </w:r>
      <w:r w:rsidR="006A7BD0">
        <w:rPr>
          <w:rFonts w:ascii="Arial" w:hAnsi="Arial" w:cs="Arial"/>
          <w:sz w:val="36"/>
          <w:szCs w:val="36"/>
        </w:rPr>
        <w:t xml:space="preserve"> 46</w:t>
      </w:r>
    </w:p>
    <w:p w:rsidR="00FA600A" w:rsidRDefault="0079588C" w:rsidP="00FA600A">
      <w:pPr>
        <w:spacing w:line="360" w:lineRule="auto"/>
        <w:jc w:val="right"/>
        <w:rPr>
          <w:rFonts w:ascii="Arial" w:hAnsi="Arial" w:cs="Arial"/>
          <w:sz w:val="36"/>
          <w:szCs w:val="36"/>
        </w:rPr>
      </w:pPr>
      <w:r>
        <w:rPr>
          <w:rFonts w:ascii="Arial" w:hAnsi="Arial" w:cs="Arial"/>
          <w:sz w:val="36"/>
          <w:szCs w:val="36"/>
        </w:rPr>
        <w:t>River Yarra</w:t>
      </w:r>
    </w:p>
    <w:p w:rsidR="00F506C2" w:rsidRPr="00D5015C" w:rsidRDefault="001506D0" w:rsidP="001506D0">
      <w:pPr>
        <w:tabs>
          <w:tab w:val="left" w:pos="3600"/>
          <w:tab w:val="right" w:pos="8312"/>
        </w:tabs>
        <w:spacing w:line="360" w:lineRule="auto"/>
        <w:rPr>
          <w:rFonts w:ascii="Arial" w:hAnsi="Arial" w:cs="Arial"/>
          <w:sz w:val="36"/>
          <w:szCs w:val="36"/>
        </w:rPr>
      </w:pPr>
      <w:r>
        <w:rPr>
          <w:rFonts w:ascii="Arial" w:hAnsi="Arial" w:cs="Arial"/>
          <w:sz w:val="36"/>
          <w:szCs w:val="36"/>
        </w:rPr>
        <w:tab/>
      </w:r>
      <w:r>
        <w:rPr>
          <w:rFonts w:ascii="Arial" w:hAnsi="Arial" w:cs="Arial"/>
          <w:sz w:val="36"/>
          <w:szCs w:val="36"/>
        </w:rPr>
        <w:tab/>
      </w:r>
      <w:smartTag w:uri="urn:schemas-microsoft-com:office:smarttags" w:element="date">
        <w:smartTagPr>
          <w:attr w:name="Year" w:val="2007"/>
          <w:attr w:name="Day" w:val="22"/>
          <w:attr w:name="Month" w:val="3"/>
        </w:smartTagPr>
        <w:r w:rsidR="00F506C2">
          <w:rPr>
            <w:rFonts w:ascii="Arial" w:hAnsi="Arial" w:cs="Arial"/>
            <w:sz w:val="36"/>
            <w:szCs w:val="36"/>
          </w:rPr>
          <w:t>22 March 2007</w:t>
        </w:r>
      </w:smartTag>
    </w:p>
    <w:p w:rsidR="00FA600A" w:rsidRDefault="00FA600A" w:rsidP="00631B42">
      <w:pPr>
        <w:pStyle w:val="StyleArial11ptJustified"/>
      </w:pPr>
    </w:p>
    <w:p w:rsidR="00557413" w:rsidRDefault="00557413" w:rsidP="00631B42">
      <w:pPr>
        <w:pStyle w:val="StyleArial11ptJustified"/>
      </w:pPr>
    </w:p>
    <w:p w:rsidR="00557413" w:rsidRDefault="00557413" w:rsidP="00631B42">
      <w:pPr>
        <w:pStyle w:val="StyleArial11ptJustified"/>
      </w:pPr>
    </w:p>
    <w:p w:rsidR="00FA600A" w:rsidRDefault="00FA600A" w:rsidP="00631B42">
      <w:pPr>
        <w:pStyle w:val="StyleArial11ptJustified"/>
      </w:pPr>
    </w:p>
    <w:p w:rsidR="00FA600A" w:rsidRDefault="00FA600A" w:rsidP="00631B42">
      <w:pPr>
        <w:pStyle w:val="StyleArial11ptJustified"/>
      </w:pPr>
    </w:p>
    <w:p w:rsidR="00FA600A" w:rsidRDefault="00FA600A" w:rsidP="00631B42">
      <w:pPr>
        <w:pStyle w:val="StyleArial11ptJustified"/>
      </w:pPr>
    </w:p>
    <w:p w:rsidR="00FA600A" w:rsidRPr="00E240F1" w:rsidRDefault="00FA600A" w:rsidP="00631B42">
      <w:pPr>
        <w:pStyle w:val="StyleArial11ptJustified"/>
        <w:jc w:val="center"/>
      </w:pPr>
    </w:p>
    <w:p w:rsidR="00056F7E" w:rsidRPr="00E240F1" w:rsidRDefault="00056F7E" w:rsidP="00631B42">
      <w:pPr>
        <w:pStyle w:val="StyleArial11ptJustified"/>
      </w:pPr>
    </w:p>
    <w:p w:rsidR="00056F7E" w:rsidRPr="00E240F1" w:rsidRDefault="00056F7E" w:rsidP="00631B42">
      <w:pPr>
        <w:pStyle w:val="StyleArial11ptJustified"/>
      </w:pPr>
    </w:p>
    <w:p w:rsidR="00056F7E" w:rsidRPr="00E240F1" w:rsidRDefault="00341FC3" w:rsidP="00631B42">
      <w:pPr>
        <w:pStyle w:val="StyleArial11ptJustified"/>
      </w:pPr>
      <w:r>
        <w:rPr>
          <w:noProof/>
        </w:rPr>
        <w:drawing>
          <wp:inline distT="0" distB="0" distL="0" distR="0">
            <wp:extent cx="5273675" cy="2084070"/>
            <wp:effectExtent l="0" t="0" r="0" b="0"/>
            <wp:docPr id="1" name="Picture 1" descr="Front Cover Photograph of the Gan Voy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Cover Photograph of the Gan Voyag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675" cy="2084070"/>
                    </a:xfrm>
                    <a:prstGeom prst="rect">
                      <a:avLst/>
                    </a:prstGeom>
                    <a:noFill/>
                    <a:ln>
                      <a:noFill/>
                    </a:ln>
                  </pic:spPr>
                </pic:pic>
              </a:graphicData>
            </a:graphic>
          </wp:inline>
        </w:drawing>
      </w:r>
    </w:p>
    <w:p w:rsidR="00056F7E" w:rsidRPr="00E240F1" w:rsidRDefault="00056F7E" w:rsidP="00101CD8">
      <w:pPr>
        <w:pStyle w:val="StyleArial11ptJustified"/>
        <w:sectPr w:rsidR="00056F7E" w:rsidRPr="00E240F1" w:rsidSect="00F22CAF">
          <w:headerReference w:type="even" r:id="rId9"/>
          <w:headerReference w:type="default" r:id="rId10"/>
          <w:footerReference w:type="even" r:id="rId11"/>
          <w:footerReference w:type="default" r:id="rId12"/>
          <w:headerReference w:type="first" r:id="rId13"/>
          <w:footerReference w:type="first" r:id="rId14"/>
          <w:pgSz w:w="11906" w:h="16838" w:code="9"/>
          <w:pgMar w:top="1440" w:right="1797" w:bottom="1440" w:left="1797" w:header="709" w:footer="709"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pPr>
    </w:p>
    <w:p w:rsidR="00056F7E" w:rsidRPr="00E240F1" w:rsidRDefault="00056F7E" w:rsidP="00341FC3">
      <w:pPr>
        <w:pStyle w:val="Heading1"/>
      </w:pPr>
      <w:r w:rsidRPr="00E240F1">
        <w:lastRenderedPageBreak/>
        <w:t>TABLE OF CONTENTS</w:t>
      </w:r>
    </w:p>
    <w:p w:rsidR="00056F7E" w:rsidRDefault="00056F7E" w:rsidP="00631B42">
      <w:pPr>
        <w:pStyle w:val="StyleArial11ptJustified"/>
      </w:pPr>
    </w:p>
    <w:p w:rsidR="00B534B4" w:rsidRDefault="006C23CA">
      <w:pPr>
        <w:pStyle w:val="TOC1"/>
        <w:tabs>
          <w:tab w:val="right" w:leader="dot" w:pos="8302"/>
        </w:tabs>
        <w:rPr>
          <w:rFonts w:ascii="Times New Roman" w:hAnsi="Times New Roman"/>
          <w:b w:val="0"/>
          <w:bCs w:val="0"/>
          <w:caps w:val="0"/>
          <w:noProof/>
          <w:sz w:val="24"/>
          <w:szCs w:val="24"/>
        </w:rPr>
      </w:pPr>
      <w:r>
        <w:rPr>
          <w:rFonts w:cs="Arial"/>
          <w:b w:val="0"/>
          <w:bCs w:val="0"/>
          <w:caps w:val="0"/>
          <w:smallCaps/>
          <w:szCs w:val="22"/>
        </w:rPr>
        <w:fldChar w:fldCharType="begin"/>
      </w:r>
      <w:r>
        <w:rPr>
          <w:rFonts w:cs="Arial"/>
          <w:b w:val="0"/>
          <w:bCs w:val="0"/>
          <w:caps w:val="0"/>
          <w:smallCaps/>
          <w:szCs w:val="22"/>
        </w:rPr>
        <w:instrText xml:space="preserve"> TOC \h \z \t "OCI REPORT HEADING 2,2,OCI HEADING FIRST,1,OCi report heading 3,3" </w:instrText>
      </w:r>
      <w:r>
        <w:rPr>
          <w:rFonts w:cs="Arial"/>
          <w:b w:val="0"/>
          <w:bCs w:val="0"/>
          <w:caps w:val="0"/>
          <w:smallCaps/>
          <w:szCs w:val="22"/>
        </w:rPr>
        <w:fldChar w:fldCharType="separate"/>
      </w:r>
      <w:hyperlink w:anchor="_Toc185735247" w:history="1">
        <w:r w:rsidR="00B534B4" w:rsidRPr="00785996">
          <w:rPr>
            <w:rStyle w:val="Hyperlink"/>
            <w:noProof/>
          </w:rPr>
          <w:t>THE CHIEF INVESTIGATOR</w:t>
        </w:r>
        <w:r w:rsidR="00B534B4">
          <w:rPr>
            <w:noProof/>
            <w:webHidden/>
          </w:rPr>
          <w:tab/>
        </w:r>
        <w:r w:rsidR="00B534B4">
          <w:rPr>
            <w:noProof/>
            <w:webHidden/>
          </w:rPr>
          <w:fldChar w:fldCharType="begin"/>
        </w:r>
        <w:r w:rsidR="00B534B4">
          <w:rPr>
            <w:noProof/>
            <w:webHidden/>
          </w:rPr>
          <w:instrText xml:space="preserve"> PAGEREF _Toc185735247 \h </w:instrText>
        </w:r>
        <w:r w:rsidR="00B534B4">
          <w:rPr>
            <w:noProof/>
          </w:rPr>
        </w:r>
        <w:r w:rsidR="00B534B4">
          <w:rPr>
            <w:noProof/>
            <w:webHidden/>
          </w:rPr>
          <w:fldChar w:fldCharType="separate"/>
        </w:r>
        <w:r w:rsidR="00425BDC">
          <w:rPr>
            <w:noProof/>
            <w:webHidden/>
          </w:rPr>
          <w:t>5</w:t>
        </w:r>
        <w:r w:rsidR="00B534B4">
          <w:rPr>
            <w:noProof/>
            <w:webHidden/>
          </w:rPr>
          <w:fldChar w:fldCharType="end"/>
        </w:r>
      </w:hyperlink>
    </w:p>
    <w:p w:rsidR="00B534B4" w:rsidRDefault="00B534B4">
      <w:pPr>
        <w:pStyle w:val="TOC1"/>
        <w:tabs>
          <w:tab w:val="left" w:pos="480"/>
          <w:tab w:val="right" w:leader="dot" w:pos="8302"/>
        </w:tabs>
        <w:rPr>
          <w:rFonts w:ascii="Times New Roman" w:hAnsi="Times New Roman"/>
          <w:b w:val="0"/>
          <w:bCs w:val="0"/>
          <w:caps w:val="0"/>
          <w:noProof/>
          <w:sz w:val="24"/>
          <w:szCs w:val="24"/>
        </w:rPr>
      </w:pPr>
      <w:hyperlink w:anchor="_Toc185735248" w:history="1">
        <w:r w:rsidRPr="00785996">
          <w:rPr>
            <w:rStyle w:val="Hyperlink"/>
            <w:noProof/>
          </w:rPr>
          <w:t>1.</w:t>
        </w:r>
        <w:r>
          <w:rPr>
            <w:rFonts w:ascii="Times New Roman" w:hAnsi="Times New Roman"/>
            <w:b w:val="0"/>
            <w:bCs w:val="0"/>
            <w:caps w:val="0"/>
            <w:noProof/>
            <w:sz w:val="24"/>
            <w:szCs w:val="24"/>
          </w:rPr>
          <w:tab/>
        </w:r>
        <w:r w:rsidRPr="00785996">
          <w:rPr>
            <w:rStyle w:val="Hyperlink"/>
            <w:noProof/>
          </w:rPr>
          <w:t>EXECUTIVE SUMMARY</w:t>
        </w:r>
        <w:r>
          <w:rPr>
            <w:noProof/>
            <w:webHidden/>
          </w:rPr>
          <w:tab/>
        </w:r>
        <w:r>
          <w:rPr>
            <w:noProof/>
            <w:webHidden/>
          </w:rPr>
          <w:fldChar w:fldCharType="begin"/>
        </w:r>
        <w:r>
          <w:rPr>
            <w:noProof/>
            <w:webHidden/>
          </w:rPr>
          <w:instrText xml:space="preserve"> PAGEREF _Toc185735248 \h </w:instrText>
        </w:r>
        <w:r>
          <w:rPr>
            <w:noProof/>
          </w:rPr>
        </w:r>
        <w:r>
          <w:rPr>
            <w:noProof/>
            <w:webHidden/>
          </w:rPr>
          <w:fldChar w:fldCharType="separate"/>
        </w:r>
        <w:r w:rsidR="00425BDC">
          <w:rPr>
            <w:noProof/>
            <w:webHidden/>
          </w:rPr>
          <w:t>7</w:t>
        </w:r>
        <w:r>
          <w:rPr>
            <w:noProof/>
            <w:webHidden/>
          </w:rPr>
          <w:fldChar w:fldCharType="end"/>
        </w:r>
      </w:hyperlink>
    </w:p>
    <w:p w:rsidR="00B534B4" w:rsidRDefault="00B534B4">
      <w:pPr>
        <w:pStyle w:val="TOC1"/>
        <w:tabs>
          <w:tab w:val="left" w:pos="480"/>
          <w:tab w:val="right" w:leader="dot" w:pos="8302"/>
        </w:tabs>
        <w:rPr>
          <w:rFonts w:ascii="Times New Roman" w:hAnsi="Times New Roman"/>
          <w:b w:val="0"/>
          <w:bCs w:val="0"/>
          <w:caps w:val="0"/>
          <w:noProof/>
          <w:sz w:val="24"/>
          <w:szCs w:val="24"/>
        </w:rPr>
      </w:pPr>
      <w:hyperlink w:anchor="_Toc185735249" w:history="1">
        <w:r w:rsidRPr="00785996">
          <w:rPr>
            <w:rStyle w:val="Hyperlink"/>
            <w:noProof/>
          </w:rPr>
          <w:t>2.</w:t>
        </w:r>
        <w:r>
          <w:rPr>
            <w:rFonts w:ascii="Times New Roman" w:hAnsi="Times New Roman"/>
            <w:b w:val="0"/>
            <w:bCs w:val="0"/>
            <w:caps w:val="0"/>
            <w:noProof/>
            <w:sz w:val="24"/>
            <w:szCs w:val="24"/>
          </w:rPr>
          <w:tab/>
        </w:r>
        <w:r w:rsidRPr="00785996">
          <w:rPr>
            <w:rStyle w:val="Hyperlink"/>
            <w:noProof/>
          </w:rPr>
          <w:t>CIRCUMSTANCES</w:t>
        </w:r>
        <w:r>
          <w:rPr>
            <w:noProof/>
            <w:webHidden/>
          </w:rPr>
          <w:tab/>
        </w:r>
        <w:r>
          <w:rPr>
            <w:noProof/>
            <w:webHidden/>
          </w:rPr>
          <w:fldChar w:fldCharType="begin"/>
        </w:r>
        <w:r>
          <w:rPr>
            <w:noProof/>
            <w:webHidden/>
          </w:rPr>
          <w:instrText xml:space="preserve"> PAGEREF _Toc185735249 \h </w:instrText>
        </w:r>
        <w:r>
          <w:rPr>
            <w:noProof/>
          </w:rPr>
        </w:r>
        <w:r>
          <w:rPr>
            <w:noProof/>
            <w:webHidden/>
          </w:rPr>
          <w:fldChar w:fldCharType="separate"/>
        </w:r>
        <w:r w:rsidR="00425BDC">
          <w:rPr>
            <w:noProof/>
            <w:webHidden/>
          </w:rPr>
          <w:t>9</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50" w:history="1">
        <w:r w:rsidRPr="00785996">
          <w:rPr>
            <w:rStyle w:val="Hyperlink"/>
            <w:noProof/>
          </w:rPr>
          <w:t>2.1</w:t>
        </w:r>
        <w:r>
          <w:rPr>
            <w:rFonts w:ascii="Times New Roman" w:hAnsi="Times New Roman"/>
            <w:smallCaps w:val="0"/>
            <w:noProof/>
            <w:sz w:val="24"/>
            <w:szCs w:val="24"/>
          </w:rPr>
          <w:tab/>
        </w:r>
        <w:r w:rsidRPr="00785996">
          <w:rPr>
            <w:rStyle w:val="Hyperlink"/>
            <w:noProof/>
          </w:rPr>
          <w:t>Gan Voyager</w:t>
        </w:r>
        <w:r>
          <w:rPr>
            <w:noProof/>
            <w:webHidden/>
          </w:rPr>
          <w:tab/>
        </w:r>
        <w:r>
          <w:rPr>
            <w:noProof/>
            <w:webHidden/>
          </w:rPr>
          <w:fldChar w:fldCharType="begin"/>
        </w:r>
        <w:r>
          <w:rPr>
            <w:noProof/>
            <w:webHidden/>
          </w:rPr>
          <w:instrText xml:space="preserve"> PAGEREF _Toc185735250 \h </w:instrText>
        </w:r>
        <w:r>
          <w:rPr>
            <w:noProof/>
          </w:rPr>
        </w:r>
        <w:r>
          <w:rPr>
            <w:noProof/>
            <w:webHidden/>
          </w:rPr>
          <w:fldChar w:fldCharType="separate"/>
        </w:r>
        <w:r w:rsidR="00425BDC">
          <w:rPr>
            <w:noProof/>
            <w:webHidden/>
          </w:rPr>
          <w:t>9</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51" w:history="1">
        <w:r w:rsidRPr="00785996">
          <w:rPr>
            <w:rStyle w:val="Hyperlink"/>
            <w:noProof/>
          </w:rPr>
          <w:t>2.2</w:t>
        </w:r>
        <w:r>
          <w:rPr>
            <w:rFonts w:ascii="Times New Roman" w:hAnsi="Times New Roman"/>
            <w:smallCaps w:val="0"/>
            <w:noProof/>
            <w:sz w:val="24"/>
            <w:szCs w:val="24"/>
          </w:rPr>
          <w:tab/>
        </w:r>
        <w:r w:rsidRPr="00785996">
          <w:rPr>
            <w:rStyle w:val="Hyperlink"/>
            <w:noProof/>
          </w:rPr>
          <w:t>Consequences</w:t>
        </w:r>
        <w:r>
          <w:rPr>
            <w:noProof/>
            <w:webHidden/>
          </w:rPr>
          <w:tab/>
        </w:r>
        <w:r>
          <w:rPr>
            <w:noProof/>
            <w:webHidden/>
          </w:rPr>
          <w:fldChar w:fldCharType="begin"/>
        </w:r>
        <w:r>
          <w:rPr>
            <w:noProof/>
            <w:webHidden/>
          </w:rPr>
          <w:instrText xml:space="preserve"> PAGEREF _Toc185735251 \h </w:instrText>
        </w:r>
        <w:r>
          <w:rPr>
            <w:noProof/>
          </w:rPr>
        </w:r>
        <w:r>
          <w:rPr>
            <w:noProof/>
            <w:webHidden/>
          </w:rPr>
          <w:fldChar w:fldCharType="separate"/>
        </w:r>
        <w:r w:rsidR="00425BDC">
          <w:rPr>
            <w:noProof/>
            <w:webHidden/>
          </w:rPr>
          <w:t>10</w:t>
        </w:r>
        <w:r>
          <w:rPr>
            <w:noProof/>
            <w:webHidden/>
          </w:rPr>
          <w:fldChar w:fldCharType="end"/>
        </w:r>
      </w:hyperlink>
    </w:p>
    <w:p w:rsidR="00B534B4" w:rsidRDefault="00B534B4">
      <w:pPr>
        <w:pStyle w:val="TOC1"/>
        <w:tabs>
          <w:tab w:val="left" w:pos="480"/>
          <w:tab w:val="right" w:leader="dot" w:pos="8302"/>
        </w:tabs>
        <w:rPr>
          <w:rFonts w:ascii="Times New Roman" w:hAnsi="Times New Roman"/>
          <w:b w:val="0"/>
          <w:bCs w:val="0"/>
          <w:caps w:val="0"/>
          <w:noProof/>
          <w:sz w:val="24"/>
          <w:szCs w:val="24"/>
        </w:rPr>
      </w:pPr>
      <w:hyperlink w:anchor="_Toc185735252" w:history="1">
        <w:r w:rsidRPr="00785996">
          <w:rPr>
            <w:rStyle w:val="Hyperlink"/>
            <w:noProof/>
          </w:rPr>
          <w:t>3.</w:t>
        </w:r>
        <w:r>
          <w:rPr>
            <w:rFonts w:ascii="Times New Roman" w:hAnsi="Times New Roman"/>
            <w:b w:val="0"/>
            <w:bCs w:val="0"/>
            <w:caps w:val="0"/>
            <w:noProof/>
            <w:sz w:val="24"/>
            <w:szCs w:val="24"/>
          </w:rPr>
          <w:tab/>
        </w:r>
        <w:r w:rsidRPr="00785996">
          <w:rPr>
            <w:rStyle w:val="Hyperlink"/>
            <w:noProof/>
          </w:rPr>
          <w:t>FACTUAL INFORMATION</w:t>
        </w:r>
        <w:r>
          <w:rPr>
            <w:noProof/>
            <w:webHidden/>
          </w:rPr>
          <w:tab/>
        </w:r>
        <w:r>
          <w:rPr>
            <w:noProof/>
            <w:webHidden/>
          </w:rPr>
          <w:fldChar w:fldCharType="begin"/>
        </w:r>
        <w:r>
          <w:rPr>
            <w:noProof/>
            <w:webHidden/>
          </w:rPr>
          <w:instrText xml:space="preserve"> PAGEREF _Toc185735252 \h </w:instrText>
        </w:r>
        <w:r>
          <w:rPr>
            <w:noProof/>
          </w:rPr>
        </w:r>
        <w:r>
          <w:rPr>
            <w:noProof/>
            <w:webHidden/>
          </w:rPr>
          <w:fldChar w:fldCharType="separate"/>
        </w:r>
        <w:r w:rsidR="00425BDC">
          <w:rPr>
            <w:noProof/>
            <w:webHidden/>
          </w:rPr>
          <w:t>11</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53" w:history="1">
        <w:r w:rsidRPr="00785996">
          <w:rPr>
            <w:rStyle w:val="Hyperlink"/>
            <w:noProof/>
          </w:rPr>
          <w:t>3.1</w:t>
        </w:r>
        <w:r>
          <w:rPr>
            <w:rFonts w:ascii="Times New Roman" w:hAnsi="Times New Roman"/>
            <w:smallCaps w:val="0"/>
            <w:noProof/>
            <w:sz w:val="24"/>
            <w:szCs w:val="24"/>
          </w:rPr>
          <w:tab/>
        </w:r>
        <w:r w:rsidRPr="00785996">
          <w:rPr>
            <w:rStyle w:val="Hyperlink"/>
            <w:noProof/>
          </w:rPr>
          <w:t>Recorded evidence</w:t>
        </w:r>
        <w:r>
          <w:rPr>
            <w:noProof/>
            <w:webHidden/>
          </w:rPr>
          <w:tab/>
        </w:r>
        <w:r>
          <w:rPr>
            <w:noProof/>
            <w:webHidden/>
          </w:rPr>
          <w:fldChar w:fldCharType="begin"/>
        </w:r>
        <w:r>
          <w:rPr>
            <w:noProof/>
            <w:webHidden/>
          </w:rPr>
          <w:instrText xml:space="preserve"> PAGEREF _Toc185735253 \h </w:instrText>
        </w:r>
        <w:r>
          <w:rPr>
            <w:noProof/>
          </w:rPr>
        </w:r>
        <w:r>
          <w:rPr>
            <w:noProof/>
            <w:webHidden/>
          </w:rPr>
          <w:fldChar w:fldCharType="separate"/>
        </w:r>
        <w:r w:rsidR="00425BDC">
          <w:rPr>
            <w:noProof/>
            <w:webHidden/>
          </w:rPr>
          <w:t>11</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54" w:history="1">
        <w:r w:rsidRPr="00785996">
          <w:rPr>
            <w:rStyle w:val="Hyperlink"/>
            <w:noProof/>
          </w:rPr>
          <w:t>3.2</w:t>
        </w:r>
        <w:r>
          <w:rPr>
            <w:rFonts w:ascii="Times New Roman" w:hAnsi="Times New Roman"/>
            <w:smallCaps w:val="0"/>
            <w:noProof/>
            <w:sz w:val="24"/>
            <w:szCs w:val="24"/>
          </w:rPr>
          <w:tab/>
        </w:r>
        <w:r w:rsidRPr="00785996">
          <w:rPr>
            <w:rStyle w:val="Hyperlink"/>
            <w:noProof/>
          </w:rPr>
          <w:t>Gan Voyager</w:t>
        </w:r>
        <w:r>
          <w:rPr>
            <w:noProof/>
            <w:webHidden/>
          </w:rPr>
          <w:tab/>
        </w:r>
        <w:r>
          <w:rPr>
            <w:noProof/>
            <w:webHidden/>
          </w:rPr>
          <w:fldChar w:fldCharType="begin"/>
        </w:r>
        <w:r>
          <w:rPr>
            <w:noProof/>
            <w:webHidden/>
          </w:rPr>
          <w:instrText xml:space="preserve"> PAGEREF _Toc185735254 \h </w:instrText>
        </w:r>
        <w:r>
          <w:rPr>
            <w:noProof/>
          </w:rPr>
        </w:r>
        <w:r>
          <w:rPr>
            <w:noProof/>
            <w:webHidden/>
          </w:rPr>
          <w:fldChar w:fldCharType="separate"/>
        </w:r>
        <w:r w:rsidR="00425BDC">
          <w:rPr>
            <w:noProof/>
            <w:webHidden/>
          </w:rPr>
          <w:t>11</w:t>
        </w:r>
        <w:r>
          <w:rPr>
            <w:noProof/>
            <w:webHidden/>
          </w:rPr>
          <w:fldChar w:fldCharType="end"/>
        </w:r>
      </w:hyperlink>
    </w:p>
    <w:p w:rsidR="00B534B4" w:rsidRDefault="00B534B4">
      <w:pPr>
        <w:pStyle w:val="TOC3"/>
        <w:tabs>
          <w:tab w:val="left" w:pos="1200"/>
          <w:tab w:val="right" w:leader="dot" w:pos="8302"/>
        </w:tabs>
        <w:rPr>
          <w:rFonts w:ascii="Times New Roman" w:hAnsi="Times New Roman"/>
          <w:i w:val="0"/>
          <w:iCs w:val="0"/>
          <w:noProof/>
          <w:sz w:val="24"/>
          <w:szCs w:val="24"/>
        </w:rPr>
      </w:pPr>
      <w:hyperlink w:anchor="_Toc185735255" w:history="1">
        <w:r w:rsidRPr="00785996">
          <w:rPr>
            <w:rStyle w:val="Hyperlink"/>
            <w:noProof/>
          </w:rPr>
          <w:t>3.2.1</w:t>
        </w:r>
        <w:r>
          <w:rPr>
            <w:rFonts w:ascii="Times New Roman" w:hAnsi="Times New Roman"/>
            <w:i w:val="0"/>
            <w:iCs w:val="0"/>
            <w:noProof/>
            <w:sz w:val="24"/>
            <w:szCs w:val="24"/>
          </w:rPr>
          <w:tab/>
        </w:r>
        <w:r w:rsidRPr="00785996">
          <w:rPr>
            <w:rStyle w:val="Hyperlink"/>
            <w:noProof/>
          </w:rPr>
          <w:t>The vessel</w:t>
        </w:r>
        <w:r>
          <w:rPr>
            <w:noProof/>
            <w:webHidden/>
          </w:rPr>
          <w:tab/>
        </w:r>
        <w:r>
          <w:rPr>
            <w:noProof/>
            <w:webHidden/>
          </w:rPr>
          <w:fldChar w:fldCharType="begin"/>
        </w:r>
        <w:r>
          <w:rPr>
            <w:noProof/>
            <w:webHidden/>
          </w:rPr>
          <w:instrText xml:space="preserve"> PAGEREF _Toc185735255 \h </w:instrText>
        </w:r>
        <w:r>
          <w:rPr>
            <w:noProof/>
          </w:rPr>
        </w:r>
        <w:r>
          <w:rPr>
            <w:noProof/>
            <w:webHidden/>
          </w:rPr>
          <w:fldChar w:fldCharType="separate"/>
        </w:r>
        <w:r w:rsidR="00425BDC">
          <w:rPr>
            <w:noProof/>
            <w:webHidden/>
          </w:rPr>
          <w:t>11</w:t>
        </w:r>
        <w:r>
          <w:rPr>
            <w:noProof/>
            <w:webHidden/>
          </w:rPr>
          <w:fldChar w:fldCharType="end"/>
        </w:r>
      </w:hyperlink>
    </w:p>
    <w:p w:rsidR="00B534B4" w:rsidRDefault="00B534B4">
      <w:pPr>
        <w:pStyle w:val="TOC3"/>
        <w:tabs>
          <w:tab w:val="left" w:pos="1200"/>
          <w:tab w:val="right" w:leader="dot" w:pos="8302"/>
        </w:tabs>
        <w:rPr>
          <w:rFonts w:ascii="Times New Roman" w:hAnsi="Times New Roman"/>
          <w:i w:val="0"/>
          <w:iCs w:val="0"/>
          <w:noProof/>
          <w:sz w:val="24"/>
          <w:szCs w:val="24"/>
        </w:rPr>
      </w:pPr>
      <w:hyperlink w:anchor="_Toc185735256" w:history="1">
        <w:r w:rsidRPr="00785996">
          <w:rPr>
            <w:rStyle w:val="Hyperlink"/>
            <w:noProof/>
          </w:rPr>
          <w:t>3.2.2</w:t>
        </w:r>
        <w:r>
          <w:rPr>
            <w:rFonts w:ascii="Times New Roman" w:hAnsi="Times New Roman"/>
            <w:i w:val="0"/>
            <w:iCs w:val="0"/>
            <w:noProof/>
            <w:sz w:val="24"/>
            <w:szCs w:val="24"/>
          </w:rPr>
          <w:tab/>
        </w:r>
        <w:r w:rsidRPr="00785996">
          <w:rPr>
            <w:rStyle w:val="Hyperlink"/>
            <w:noProof/>
          </w:rPr>
          <w:t>The crew</w:t>
        </w:r>
        <w:r>
          <w:rPr>
            <w:noProof/>
            <w:webHidden/>
          </w:rPr>
          <w:tab/>
        </w:r>
        <w:r>
          <w:rPr>
            <w:noProof/>
            <w:webHidden/>
          </w:rPr>
          <w:fldChar w:fldCharType="begin"/>
        </w:r>
        <w:r>
          <w:rPr>
            <w:noProof/>
            <w:webHidden/>
          </w:rPr>
          <w:instrText xml:space="preserve"> PAGEREF _Toc185735256 \h </w:instrText>
        </w:r>
        <w:r>
          <w:rPr>
            <w:noProof/>
          </w:rPr>
        </w:r>
        <w:r>
          <w:rPr>
            <w:noProof/>
            <w:webHidden/>
          </w:rPr>
          <w:fldChar w:fldCharType="separate"/>
        </w:r>
        <w:r w:rsidR="00425BDC">
          <w:rPr>
            <w:noProof/>
            <w:webHidden/>
          </w:rPr>
          <w:t>11</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57" w:history="1">
        <w:r w:rsidRPr="00785996">
          <w:rPr>
            <w:rStyle w:val="Hyperlink"/>
            <w:noProof/>
          </w:rPr>
          <w:t>3.3</w:t>
        </w:r>
        <w:r>
          <w:rPr>
            <w:rFonts w:ascii="Times New Roman" w:hAnsi="Times New Roman"/>
            <w:smallCaps w:val="0"/>
            <w:noProof/>
            <w:sz w:val="24"/>
            <w:szCs w:val="24"/>
          </w:rPr>
          <w:tab/>
        </w:r>
        <w:r w:rsidRPr="00785996">
          <w:rPr>
            <w:rStyle w:val="Hyperlink"/>
            <w:noProof/>
          </w:rPr>
          <w:t>River Yarra</w:t>
        </w:r>
        <w:r>
          <w:rPr>
            <w:noProof/>
            <w:webHidden/>
          </w:rPr>
          <w:tab/>
        </w:r>
        <w:r>
          <w:rPr>
            <w:noProof/>
            <w:webHidden/>
          </w:rPr>
          <w:fldChar w:fldCharType="begin"/>
        </w:r>
        <w:r>
          <w:rPr>
            <w:noProof/>
            <w:webHidden/>
          </w:rPr>
          <w:instrText xml:space="preserve"> PAGEREF _Toc185735257 \h </w:instrText>
        </w:r>
        <w:r>
          <w:rPr>
            <w:noProof/>
          </w:rPr>
        </w:r>
        <w:r>
          <w:rPr>
            <w:noProof/>
            <w:webHidden/>
          </w:rPr>
          <w:fldChar w:fldCharType="separate"/>
        </w:r>
        <w:r w:rsidR="00425BDC">
          <w:rPr>
            <w:noProof/>
            <w:webHidden/>
          </w:rPr>
          <w:t>13</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58" w:history="1">
        <w:r w:rsidRPr="00785996">
          <w:rPr>
            <w:rStyle w:val="Hyperlink"/>
            <w:noProof/>
          </w:rPr>
          <w:t>3.4</w:t>
        </w:r>
        <w:r>
          <w:rPr>
            <w:rFonts w:ascii="Times New Roman" w:hAnsi="Times New Roman"/>
            <w:smallCaps w:val="0"/>
            <w:noProof/>
            <w:sz w:val="24"/>
            <w:szCs w:val="24"/>
          </w:rPr>
          <w:tab/>
        </w:r>
        <w:r w:rsidRPr="00785996">
          <w:rPr>
            <w:rStyle w:val="Hyperlink"/>
            <w:noProof/>
          </w:rPr>
          <w:t>Port of Melbourne Corporation</w:t>
        </w:r>
        <w:r>
          <w:rPr>
            <w:noProof/>
            <w:webHidden/>
          </w:rPr>
          <w:tab/>
        </w:r>
        <w:r>
          <w:rPr>
            <w:noProof/>
            <w:webHidden/>
          </w:rPr>
          <w:fldChar w:fldCharType="begin"/>
        </w:r>
        <w:r>
          <w:rPr>
            <w:noProof/>
            <w:webHidden/>
          </w:rPr>
          <w:instrText xml:space="preserve"> PAGEREF _Toc185735258 \h </w:instrText>
        </w:r>
        <w:r>
          <w:rPr>
            <w:noProof/>
          </w:rPr>
        </w:r>
        <w:r>
          <w:rPr>
            <w:noProof/>
            <w:webHidden/>
          </w:rPr>
          <w:fldChar w:fldCharType="separate"/>
        </w:r>
        <w:r w:rsidR="00425BDC">
          <w:rPr>
            <w:noProof/>
            <w:webHidden/>
          </w:rPr>
          <w:t>13</w:t>
        </w:r>
        <w:r>
          <w:rPr>
            <w:noProof/>
            <w:webHidden/>
          </w:rPr>
          <w:fldChar w:fldCharType="end"/>
        </w:r>
      </w:hyperlink>
    </w:p>
    <w:p w:rsidR="00B534B4" w:rsidRDefault="00B534B4">
      <w:pPr>
        <w:pStyle w:val="TOC3"/>
        <w:tabs>
          <w:tab w:val="left" w:pos="1200"/>
          <w:tab w:val="right" w:leader="dot" w:pos="8302"/>
        </w:tabs>
        <w:rPr>
          <w:rFonts w:ascii="Times New Roman" w:hAnsi="Times New Roman"/>
          <w:i w:val="0"/>
          <w:iCs w:val="0"/>
          <w:noProof/>
          <w:sz w:val="24"/>
          <w:szCs w:val="24"/>
        </w:rPr>
      </w:pPr>
      <w:hyperlink w:anchor="_Toc185735259" w:history="1">
        <w:r w:rsidRPr="00785996">
          <w:rPr>
            <w:rStyle w:val="Hyperlink"/>
            <w:noProof/>
          </w:rPr>
          <w:t>3.4.1</w:t>
        </w:r>
        <w:r>
          <w:rPr>
            <w:rFonts w:ascii="Times New Roman" w:hAnsi="Times New Roman"/>
            <w:i w:val="0"/>
            <w:iCs w:val="0"/>
            <w:noProof/>
            <w:sz w:val="24"/>
            <w:szCs w:val="24"/>
          </w:rPr>
          <w:tab/>
        </w:r>
        <w:r w:rsidRPr="00785996">
          <w:rPr>
            <w:rStyle w:val="Hyperlink"/>
            <w:noProof/>
          </w:rPr>
          <w:t>Function and power of the harbour master</w:t>
        </w:r>
        <w:r>
          <w:rPr>
            <w:noProof/>
            <w:webHidden/>
          </w:rPr>
          <w:tab/>
        </w:r>
        <w:r>
          <w:rPr>
            <w:noProof/>
            <w:webHidden/>
          </w:rPr>
          <w:fldChar w:fldCharType="begin"/>
        </w:r>
        <w:r>
          <w:rPr>
            <w:noProof/>
            <w:webHidden/>
          </w:rPr>
          <w:instrText xml:space="preserve"> PAGEREF _Toc185735259 \h </w:instrText>
        </w:r>
        <w:r>
          <w:rPr>
            <w:noProof/>
          </w:rPr>
        </w:r>
        <w:r>
          <w:rPr>
            <w:noProof/>
            <w:webHidden/>
          </w:rPr>
          <w:fldChar w:fldCharType="separate"/>
        </w:r>
        <w:r w:rsidR="00425BDC">
          <w:rPr>
            <w:noProof/>
            <w:webHidden/>
          </w:rPr>
          <w:t>13</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60" w:history="1">
        <w:r w:rsidRPr="00785996">
          <w:rPr>
            <w:rStyle w:val="Hyperlink"/>
            <w:noProof/>
          </w:rPr>
          <w:t>3.5</w:t>
        </w:r>
        <w:r>
          <w:rPr>
            <w:rFonts w:ascii="Times New Roman" w:hAnsi="Times New Roman"/>
            <w:smallCaps w:val="0"/>
            <w:noProof/>
            <w:sz w:val="24"/>
            <w:szCs w:val="24"/>
          </w:rPr>
          <w:tab/>
        </w:r>
        <w:r w:rsidRPr="00785996">
          <w:rPr>
            <w:rStyle w:val="Hyperlink"/>
            <w:noProof/>
          </w:rPr>
          <w:t>Marine Safety Victoria</w:t>
        </w:r>
        <w:r>
          <w:rPr>
            <w:noProof/>
            <w:webHidden/>
          </w:rPr>
          <w:tab/>
        </w:r>
        <w:r>
          <w:rPr>
            <w:noProof/>
            <w:webHidden/>
          </w:rPr>
          <w:fldChar w:fldCharType="begin"/>
        </w:r>
        <w:r>
          <w:rPr>
            <w:noProof/>
            <w:webHidden/>
          </w:rPr>
          <w:instrText xml:space="preserve"> PAGEREF _Toc185735260 \h </w:instrText>
        </w:r>
        <w:r>
          <w:rPr>
            <w:noProof/>
          </w:rPr>
        </w:r>
        <w:r>
          <w:rPr>
            <w:noProof/>
            <w:webHidden/>
          </w:rPr>
          <w:fldChar w:fldCharType="separate"/>
        </w:r>
        <w:r w:rsidR="00425BDC">
          <w:rPr>
            <w:noProof/>
            <w:webHidden/>
          </w:rPr>
          <w:t>14</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61" w:history="1">
        <w:r w:rsidRPr="00785996">
          <w:rPr>
            <w:rStyle w:val="Hyperlink"/>
            <w:noProof/>
          </w:rPr>
          <w:t>3.6</w:t>
        </w:r>
        <w:r>
          <w:rPr>
            <w:rFonts w:ascii="Times New Roman" w:hAnsi="Times New Roman"/>
            <w:smallCaps w:val="0"/>
            <w:noProof/>
            <w:sz w:val="24"/>
            <w:szCs w:val="24"/>
          </w:rPr>
          <w:tab/>
        </w:r>
        <w:r w:rsidRPr="00785996">
          <w:rPr>
            <w:rStyle w:val="Hyperlink"/>
            <w:noProof/>
          </w:rPr>
          <w:t>Port Phillip Sea Pilots</w:t>
        </w:r>
        <w:r>
          <w:rPr>
            <w:noProof/>
            <w:webHidden/>
          </w:rPr>
          <w:tab/>
        </w:r>
        <w:r>
          <w:rPr>
            <w:noProof/>
            <w:webHidden/>
          </w:rPr>
          <w:fldChar w:fldCharType="begin"/>
        </w:r>
        <w:r>
          <w:rPr>
            <w:noProof/>
            <w:webHidden/>
          </w:rPr>
          <w:instrText xml:space="preserve"> PAGEREF _Toc185735261 \h </w:instrText>
        </w:r>
        <w:r>
          <w:rPr>
            <w:noProof/>
          </w:rPr>
        </w:r>
        <w:r>
          <w:rPr>
            <w:noProof/>
            <w:webHidden/>
          </w:rPr>
          <w:fldChar w:fldCharType="separate"/>
        </w:r>
        <w:r w:rsidR="00425BDC">
          <w:rPr>
            <w:noProof/>
            <w:webHidden/>
          </w:rPr>
          <w:t>14</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62" w:history="1">
        <w:r w:rsidRPr="00785996">
          <w:rPr>
            <w:rStyle w:val="Hyperlink"/>
            <w:noProof/>
          </w:rPr>
          <w:t>3.7</w:t>
        </w:r>
        <w:r>
          <w:rPr>
            <w:rFonts w:ascii="Times New Roman" w:hAnsi="Times New Roman"/>
            <w:smallCaps w:val="0"/>
            <w:noProof/>
            <w:sz w:val="24"/>
            <w:szCs w:val="24"/>
          </w:rPr>
          <w:tab/>
        </w:r>
        <w:r w:rsidRPr="00785996">
          <w:rPr>
            <w:rStyle w:val="Hyperlink"/>
            <w:noProof/>
          </w:rPr>
          <w:t>Environmental conditions</w:t>
        </w:r>
        <w:r>
          <w:rPr>
            <w:noProof/>
            <w:webHidden/>
          </w:rPr>
          <w:tab/>
        </w:r>
        <w:r>
          <w:rPr>
            <w:noProof/>
            <w:webHidden/>
          </w:rPr>
          <w:fldChar w:fldCharType="begin"/>
        </w:r>
        <w:r>
          <w:rPr>
            <w:noProof/>
            <w:webHidden/>
          </w:rPr>
          <w:instrText xml:space="preserve"> PAGEREF _Toc185735262 \h </w:instrText>
        </w:r>
        <w:r>
          <w:rPr>
            <w:noProof/>
          </w:rPr>
        </w:r>
        <w:r>
          <w:rPr>
            <w:noProof/>
            <w:webHidden/>
          </w:rPr>
          <w:fldChar w:fldCharType="separate"/>
        </w:r>
        <w:r w:rsidR="00425BDC">
          <w:rPr>
            <w:noProof/>
            <w:webHidden/>
          </w:rPr>
          <w:t>14</w:t>
        </w:r>
        <w:r>
          <w:rPr>
            <w:noProof/>
            <w:webHidden/>
          </w:rPr>
          <w:fldChar w:fldCharType="end"/>
        </w:r>
      </w:hyperlink>
    </w:p>
    <w:p w:rsidR="00B534B4" w:rsidRDefault="00B534B4">
      <w:pPr>
        <w:pStyle w:val="TOC3"/>
        <w:tabs>
          <w:tab w:val="left" w:pos="1200"/>
          <w:tab w:val="right" w:leader="dot" w:pos="8302"/>
        </w:tabs>
        <w:rPr>
          <w:rFonts w:ascii="Times New Roman" w:hAnsi="Times New Roman"/>
          <w:i w:val="0"/>
          <w:iCs w:val="0"/>
          <w:noProof/>
          <w:sz w:val="24"/>
          <w:szCs w:val="24"/>
        </w:rPr>
      </w:pPr>
      <w:hyperlink w:anchor="_Toc185735263" w:history="1">
        <w:r w:rsidRPr="00785996">
          <w:rPr>
            <w:rStyle w:val="Hyperlink"/>
            <w:noProof/>
          </w:rPr>
          <w:t>3.7.1</w:t>
        </w:r>
        <w:r>
          <w:rPr>
            <w:rFonts w:ascii="Times New Roman" w:hAnsi="Times New Roman"/>
            <w:i w:val="0"/>
            <w:iCs w:val="0"/>
            <w:noProof/>
            <w:sz w:val="24"/>
            <w:szCs w:val="24"/>
          </w:rPr>
          <w:tab/>
        </w:r>
        <w:r w:rsidRPr="00785996">
          <w:rPr>
            <w:rStyle w:val="Hyperlink"/>
            <w:noProof/>
          </w:rPr>
          <w:t>The occurrence of fog</w:t>
        </w:r>
        <w:r>
          <w:rPr>
            <w:noProof/>
            <w:webHidden/>
          </w:rPr>
          <w:tab/>
        </w:r>
        <w:r>
          <w:rPr>
            <w:noProof/>
            <w:webHidden/>
          </w:rPr>
          <w:fldChar w:fldCharType="begin"/>
        </w:r>
        <w:r>
          <w:rPr>
            <w:noProof/>
            <w:webHidden/>
          </w:rPr>
          <w:instrText xml:space="preserve"> PAGEREF _Toc185735263 \h </w:instrText>
        </w:r>
        <w:r>
          <w:rPr>
            <w:noProof/>
          </w:rPr>
        </w:r>
        <w:r>
          <w:rPr>
            <w:noProof/>
            <w:webHidden/>
          </w:rPr>
          <w:fldChar w:fldCharType="separate"/>
        </w:r>
        <w:r w:rsidR="00425BDC">
          <w:rPr>
            <w:noProof/>
            <w:webHidden/>
          </w:rPr>
          <w:t>15</w:t>
        </w:r>
        <w:r>
          <w:rPr>
            <w:noProof/>
            <w:webHidden/>
          </w:rPr>
          <w:fldChar w:fldCharType="end"/>
        </w:r>
      </w:hyperlink>
    </w:p>
    <w:p w:rsidR="00B534B4" w:rsidRDefault="00B534B4">
      <w:pPr>
        <w:pStyle w:val="TOC3"/>
        <w:tabs>
          <w:tab w:val="left" w:pos="1200"/>
          <w:tab w:val="right" w:leader="dot" w:pos="8302"/>
        </w:tabs>
        <w:rPr>
          <w:rFonts w:ascii="Times New Roman" w:hAnsi="Times New Roman"/>
          <w:i w:val="0"/>
          <w:iCs w:val="0"/>
          <w:noProof/>
          <w:sz w:val="24"/>
          <w:szCs w:val="24"/>
        </w:rPr>
      </w:pPr>
      <w:hyperlink w:anchor="_Toc185735264" w:history="1">
        <w:r w:rsidRPr="00785996">
          <w:rPr>
            <w:rStyle w:val="Hyperlink"/>
            <w:noProof/>
          </w:rPr>
          <w:t>3.7.2</w:t>
        </w:r>
        <w:r>
          <w:rPr>
            <w:rFonts w:ascii="Times New Roman" w:hAnsi="Times New Roman"/>
            <w:i w:val="0"/>
            <w:iCs w:val="0"/>
            <w:noProof/>
            <w:sz w:val="24"/>
            <w:szCs w:val="24"/>
          </w:rPr>
          <w:tab/>
        </w:r>
        <w:r w:rsidRPr="00785996">
          <w:rPr>
            <w:rStyle w:val="Hyperlink"/>
            <w:noProof/>
          </w:rPr>
          <w:t>Weather broadcasts</w:t>
        </w:r>
        <w:r>
          <w:rPr>
            <w:noProof/>
            <w:webHidden/>
          </w:rPr>
          <w:tab/>
        </w:r>
        <w:r>
          <w:rPr>
            <w:noProof/>
            <w:webHidden/>
          </w:rPr>
          <w:fldChar w:fldCharType="begin"/>
        </w:r>
        <w:r>
          <w:rPr>
            <w:noProof/>
            <w:webHidden/>
          </w:rPr>
          <w:instrText xml:space="preserve"> PAGEREF _Toc185735264 \h </w:instrText>
        </w:r>
        <w:r>
          <w:rPr>
            <w:noProof/>
          </w:rPr>
        </w:r>
        <w:r>
          <w:rPr>
            <w:noProof/>
            <w:webHidden/>
          </w:rPr>
          <w:fldChar w:fldCharType="separate"/>
        </w:r>
        <w:r w:rsidR="00425BDC">
          <w:rPr>
            <w:noProof/>
            <w:webHidden/>
          </w:rPr>
          <w:t>15</w:t>
        </w:r>
        <w:r>
          <w:rPr>
            <w:noProof/>
            <w:webHidden/>
          </w:rPr>
          <w:fldChar w:fldCharType="end"/>
        </w:r>
      </w:hyperlink>
    </w:p>
    <w:p w:rsidR="00B534B4" w:rsidRDefault="00B534B4">
      <w:pPr>
        <w:pStyle w:val="TOC3"/>
        <w:tabs>
          <w:tab w:val="left" w:pos="1200"/>
          <w:tab w:val="right" w:leader="dot" w:pos="8302"/>
        </w:tabs>
        <w:rPr>
          <w:rFonts w:ascii="Times New Roman" w:hAnsi="Times New Roman"/>
          <w:i w:val="0"/>
          <w:iCs w:val="0"/>
          <w:noProof/>
          <w:sz w:val="24"/>
          <w:szCs w:val="24"/>
        </w:rPr>
      </w:pPr>
      <w:hyperlink w:anchor="_Toc185735265" w:history="1">
        <w:r w:rsidRPr="00785996">
          <w:rPr>
            <w:rStyle w:val="Hyperlink"/>
            <w:noProof/>
          </w:rPr>
          <w:t>3.7.3</w:t>
        </w:r>
        <w:r>
          <w:rPr>
            <w:rFonts w:ascii="Times New Roman" w:hAnsi="Times New Roman"/>
            <w:i w:val="0"/>
            <w:iCs w:val="0"/>
            <w:noProof/>
            <w:sz w:val="24"/>
            <w:szCs w:val="24"/>
          </w:rPr>
          <w:tab/>
        </w:r>
        <w:r w:rsidRPr="00785996">
          <w:rPr>
            <w:rStyle w:val="Hyperlink"/>
            <w:noProof/>
          </w:rPr>
          <w:t>Bureau of Meteorology report</w:t>
        </w:r>
        <w:r>
          <w:rPr>
            <w:noProof/>
            <w:webHidden/>
          </w:rPr>
          <w:tab/>
        </w:r>
        <w:r>
          <w:rPr>
            <w:noProof/>
            <w:webHidden/>
          </w:rPr>
          <w:fldChar w:fldCharType="begin"/>
        </w:r>
        <w:r>
          <w:rPr>
            <w:noProof/>
            <w:webHidden/>
          </w:rPr>
          <w:instrText xml:space="preserve"> PAGEREF _Toc185735265 \h </w:instrText>
        </w:r>
        <w:r>
          <w:rPr>
            <w:noProof/>
          </w:rPr>
        </w:r>
        <w:r>
          <w:rPr>
            <w:noProof/>
            <w:webHidden/>
          </w:rPr>
          <w:fldChar w:fldCharType="separate"/>
        </w:r>
        <w:r w:rsidR="00425BDC">
          <w:rPr>
            <w:noProof/>
            <w:webHidden/>
          </w:rPr>
          <w:t>15</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66" w:history="1">
        <w:r w:rsidRPr="00785996">
          <w:rPr>
            <w:rStyle w:val="Hyperlink"/>
            <w:noProof/>
          </w:rPr>
          <w:t>3.8</w:t>
        </w:r>
        <w:r>
          <w:rPr>
            <w:rFonts w:ascii="Times New Roman" w:hAnsi="Times New Roman"/>
            <w:smallCaps w:val="0"/>
            <w:noProof/>
            <w:sz w:val="24"/>
            <w:szCs w:val="24"/>
          </w:rPr>
          <w:tab/>
        </w:r>
        <w:r w:rsidRPr="00785996">
          <w:rPr>
            <w:rStyle w:val="Hyperlink"/>
            <w:noProof/>
          </w:rPr>
          <w:t>Other factual information</w:t>
        </w:r>
        <w:r>
          <w:rPr>
            <w:noProof/>
            <w:webHidden/>
          </w:rPr>
          <w:tab/>
        </w:r>
        <w:r>
          <w:rPr>
            <w:noProof/>
            <w:webHidden/>
          </w:rPr>
          <w:fldChar w:fldCharType="begin"/>
        </w:r>
        <w:r>
          <w:rPr>
            <w:noProof/>
            <w:webHidden/>
          </w:rPr>
          <w:instrText xml:space="preserve"> PAGEREF _Toc185735266 \h </w:instrText>
        </w:r>
        <w:r>
          <w:rPr>
            <w:noProof/>
          </w:rPr>
        </w:r>
        <w:r>
          <w:rPr>
            <w:noProof/>
            <w:webHidden/>
          </w:rPr>
          <w:fldChar w:fldCharType="separate"/>
        </w:r>
        <w:r w:rsidR="00425BDC">
          <w:rPr>
            <w:noProof/>
            <w:webHidden/>
          </w:rPr>
          <w:t>16</w:t>
        </w:r>
        <w:r>
          <w:rPr>
            <w:noProof/>
            <w:webHidden/>
          </w:rPr>
          <w:fldChar w:fldCharType="end"/>
        </w:r>
      </w:hyperlink>
    </w:p>
    <w:p w:rsidR="00B534B4" w:rsidRDefault="00B534B4">
      <w:pPr>
        <w:pStyle w:val="TOC3"/>
        <w:tabs>
          <w:tab w:val="left" w:pos="1200"/>
          <w:tab w:val="right" w:leader="dot" w:pos="8302"/>
        </w:tabs>
        <w:rPr>
          <w:rFonts w:ascii="Times New Roman" w:hAnsi="Times New Roman"/>
          <w:i w:val="0"/>
          <w:iCs w:val="0"/>
          <w:noProof/>
          <w:sz w:val="24"/>
          <w:szCs w:val="24"/>
        </w:rPr>
      </w:pPr>
      <w:hyperlink w:anchor="_Toc185735267" w:history="1">
        <w:r w:rsidRPr="00785996">
          <w:rPr>
            <w:rStyle w:val="Hyperlink"/>
            <w:noProof/>
          </w:rPr>
          <w:t>3.8.1</w:t>
        </w:r>
        <w:r>
          <w:rPr>
            <w:rFonts w:ascii="Times New Roman" w:hAnsi="Times New Roman"/>
            <w:i w:val="0"/>
            <w:iCs w:val="0"/>
            <w:noProof/>
            <w:sz w:val="24"/>
            <w:szCs w:val="24"/>
          </w:rPr>
          <w:tab/>
        </w:r>
        <w:r w:rsidRPr="00785996">
          <w:rPr>
            <w:rStyle w:val="Hyperlink"/>
            <w:noProof/>
          </w:rPr>
          <w:t>Pilot’s evidence</w:t>
        </w:r>
        <w:r>
          <w:rPr>
            <w:noProof/>
            <w:webHidden/>
          </w:rPr>
          <w:tab/>
        </w:r>
        <w:r>
          <w:rPr>
            <w:noProof/>
            <w:webHidden/>
          </w:rPr>
          <w:fldChar w:fldCharType="begin"/>
        </w:r>
        <w:r>
          <w:rPr>
            <w:noProof/>
            <w:webHidden/>
          </w:rPr>
          <w:instrText xml:space="preserve"> PAGEREF _Toc185735267 \h </w:instrText>
        </w:r>
        <w:r>
          <w:rPr>
            <w:noProof/>
          </w:rPr>
        </w:r>
        <w:r>
          <w:rPr>
            <w:noProof/>
            <w:webHidden/>
          </w:rPr>
          <w:fldChar w:fldCharType="separate"/>
        </w:r>
        <w:r w:rsidR="00425BDC">
          <w:rPr>
            <w:noProof/>
            <w:webHidden/>
          </w:rPr>
          <w:t>16</w:t>
        </w:r>
        <w:r>
          <w:rPr>
            <w:noProof/>
            <w:webHidden/>
          </w:rPr>
          <w:fldChar w:fldCharType="end"/>
        </w:r>
      </w:hyperlink>
    </w:p>
    <w:p w:rsidR="00B534B4" w:rsidRDefault="00B534B4">
      <w:pPr>
        <w:pStyle w:val="TOC3"/>
        <w:tabs>
          <w:tab w:val="left" w:pos="1200"/>
          <w:tab w:val="right" w:leader="dot" w:pos="8302"/>
        </w:tabs>
        <w:rPr>
          <w:rFonts w:ascii="Times New Roman" w:hAnsi="Times New Roman"/>
          <w:i w:val="0"/>
          <w:iCs w:val="0"/>
          <w:noProof/>
          <w:sz w:val="24"/>
          <w:szCs w:val="24"/>
        </w:rPr>
      </w:pPr>
      <w:hyperlink w:anchor="_Toc185735268" w:history="1">
        <w:r w:rsidRPr="00785996">
          <w:rPr>
            <w:rStyle w:val="Hyperlink"/>
            <w:noProof/>
          </w:rPr>
          <w:t>3.8.2</w:t>
        </w:r>
        <w:r>
          <w:rPr>
            <w:rFonts w:ascii="Times New Roman" w:hAnsi="Times New Roman"/>
            <w:i w:val="0"/>
            <w:iCs w:val="0"/>
            <w:noProof/>
            <w:sz w:val="24"/>
            <w:szCs w:val="24"/>
          </w:rPr>
          <w:tab/>
        </w:r>
        <w:r w:rsidRPr="00785996">
          <w:rPr>
            <w:rStyle w:val="Hyperlink"/>
            <w:noProof/>
          </w:rPr>
          <w:t>Master’s evidence</w:t>
        </w:r>
        <w:r>
          <w:rPr>
            <w:noProof/>
            <w:webHidden/>
          </w:rPr>
          <w:tab/>
        </w:r>
        <w:r>
          <w:rPr>
            <w:noProof/>
            <w:webHidden/>
          </w:rPr>
          <w:fldChar w:fldCharType="begin"/>
        </w:r>
        <w:r>
          <w:rPr>
            <w:noProof/>
            <w:webHidden/>
          </w:rPr>
          <w:instrText xml:space="preserve"> PAGEREF _Toc185735268 \h </w:instrText>
        </w:r>
        <w:r>
          <w:rPr>
            <w:noProof/>
          </w:rPr>
        </w:r>
        <w:r>
          <w:rPr>
            <w:noProof/>
            <w:webHidden/>
          </w:rPr>
          <w:fldChar w:fldCharType="separate"/>
        </w:r>
        <w:r w:rsidR="00425BDC">
          <w:rPr>
            <w:noProof/>
            <w:webHidden/>
          </w:rPr>
          <w:t>17</w:t>
        </w:r>
        <w:r>
          <w:rPr>
            <w:noProof/>
            <w:webHidden/>
          </w:rPr>
          <w:fldChar w:fldCharType="end"/>
        </w:r>
      </w:hyperlink>
    </w:p>
    <w:p w:rsidR="00B534B4" w:rsidRDefault="00B534B4">
      <w:pPr>
        <w:pStyle w:val="TOC3"/>
        <w:tabs>
          <w:tab w:val="left" w:pos="1200"/>
          <w:tab w:val="right" w:leader="dot" w:pos="8302"/>
        </w:tabs>
        <w:rPr>
          <w:rFonts w:ascii="Times New Roman" w:hAnsi="Times New Roman"/>
          <w:i w:val="0"/>
          <w:iCs w:val="0"/>
          <w:noProof/>
          <w:sz w:val="24"/>
          <w:szCs w:val="24"/>
        </w:rPr>
      </w:pPr>
      <w:hyperlink w:anchor="_Toc185735269" w:history="1">
        <w:r w:rsidRPr="00785996">
          <w:rPr>
            <w:rStyle w:val="Hyperlink"/>
            <w:noProof/>
          </w:rPr>
          <w:t>3.8.3</w:t>
        </w:r>
        <w:r>
          <w:rPr>
            <w:rFonts w:ascii="Times New Roman" w:hAnsi="Times New Roman"/>
            <w:i w:val="0"/>
            <w:iCs w:val="0"/>
            <w:noProof/>
            <w:sz w:val="24"/>
            <w:szCs w:val="24"/>
          </w:rPr>
          <w:tab/>
        </w:r>
        <w:r w:rsidRPr="00785996">
          <w:rPr>
            <w:rStyle w:val="Hyperlink"/>
            <w:noProof/>
          </w:rPr>
          <w:t>Tug Gabo, master’s evidence</w:t>
        </w:r>
        <w:r>
          <w:rPr>
            <w:noProof/>
            <w:webHidden/>
          </w:rPr>
          <w:tab/>
        </w:r>
        <w:r>
          <w:rPr>
            <w:noProof/>
            <w:webHidden/>
          </w:rPr>
          <w:fldChar w:fldCharType="begin"/>
        </w:r>
        <w:r>
          <w:rPr>
            <w:noProof/>
            <w:webHidden/>
          </w:rPr>
          <w:instrText xml:space="preserve"> PAGEREF _Toc185735269 \h </w:instrText>
        </w:r>
        <w:r>
          <w:rPr>
            <w:noProof/>
          </w:rPr>
        </w:r>
        <w:r>
          <w:rPr>
            <w:noProof/>
            <w:webHidden/>
          </w:rPr>
          <w:fldChar w:fldCharType="separate"/>
        </w:r>
        <w:r w:rsidR="00425BDC">
          <w:rPr>
            <w:noProof/>
            <w:webHidden/>
          </w:rPr>
          <w:t>18</w:t>
        </w:r>
        <w:r>
          <w:rPr>
            <w:noProof/>
            <w:webHidden/>
          </w:rPr>
          <w:fldChar w:fldCharType="end"/>
        </w:r>
      </w:hyperlink>
    </w:p>
    <w:p w:rsidR="00B534B4" w:rsidRDefault="00B534B4">
      <w:pPr>
        <w:pStyle w:val="TOC3"/>
        <w:tabs>
          <w:tab w:val="left" w:pos="1200"/>
          <w:tab w:val="right" w:leader="dot" w:pos="8302"/>
        </w:tabs>
        <w:rPr>
          <w:rFonts w:ascii="Times New Roman" w:hAnsi="Times New Roman"/>
          <w:i w:val="0"/>
          <w:iCs w:val="0"/>
          <w:noProof/>
          <w:sz w:val="24"/>
          <w:szCs w:val="24"/>
        </w:rPr>
      </w:pPr>
      <w:hyperlink w:anchor="_Toc185735270" w:history="1">
        <w:r w:rsidRPr="00785996">
          <w:rPr>
            <w:rStyle w:val="Hyperlink"/>
            <w:noProof/>
          </w:rPr>
          <w:t>3.8.4</w:t>
        </w:r>
        <w:r>
          <w:rPr>
            <w:rFonts w:ascii="Times New Roman" w:hAnsi="Times New Roman"/>
            <w:i w:val="0"/>
            <w:iCs w:val="0"/>
            <w:noProof/>
            <w:sz w:val="24"/>
            <w:szCs w:val="24"/>
          </w:rPr>
          <w:tab/>
        </w:r>
        <w:r w:rsidRPr="00785996">
          <w:rPr>
            <w:rStyle w:val="Hyperlink"/>
            <w:noProof/>
          </w:rPr>
          <w:t>Shipping Control Officer’s evidence</w:t>
        </w:r>
        <w:r>
          <w:rPr>
            <w:noProof/>
            <w:webHidden/>
          </w:rPr>
          <w:tab/>
        </w:r>
        <w:r>
          <w:rPr>
            <w:noProof/>
            <w:webHidden/>
          </w:rPr>
          <w:fldChar w:fldCharType="begin"/>
        </w:r>
        <w:r>
          <w:rPr>
            <w:noProof/>
            <w:webHidden/>
          </w:rPr>
          <w:instrText xml:space="preserve"> PAGEREF _Toc185735270 \h </w:instrText>
        </w:r>
        <w:r>
          <w:rPr>
            <w:noProof/>
          </w:rPr>
        </w:r>
        <w:r>
          <w:rPr>
            <w:noProof/>
            <w:webHidden/>
          </w:rPr>
          <w:fldChar w:fldCharType="separate"/>
        </w:r>
        <w:r w:rsidR="00425BDC">
          <w:rPr>
            <w:noProof/>
            <w:webHidden/>
          </w:rPr>
          <w:t>19</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71" w:history="1">
        <w:r w:rsidRPr="00785996">
          <w:rPr>
            <w:rStyle w:val="Hyperlink"/>
            <w:noProof/>
          </w:rPr>
          <w:t>3.9</w:t>
        </w:r>
        <w:r>
          <w:rPr>
            <w:rFonts w:ascii="Times New Roman" w:hAnsi="Times New Roman"/>
            <w:smallCaps w:val="0"/>
            <w:noProof/>
            <w:sz w:val="24"/>
            <w:szCs w:val="24"/>
          </w:rPr>
          <w:tab/>
        </w:r>
        <w:r w:rsidRPr="00785996">
          <w:rPr>
            <w:rStyle w:val="Hyperlink"/>
            <w:noProof/>
          </w:rPr>
          <w:t>Incidents in restricted visibility</w:t>
        </w:r>
        <w:r>
          <w:rPr>
            <w:noProof/>
            <w:webHidden/>
          </w:rPr>
          <w:tab/>
        </w:r>
        <w:r>
          <w:rPr>
            <w:noProof/>
            <w:webHidden/>
          </w:rPr>
          <w:fldChar w:fldCharType="begin"/>
        </w:r>
        <w:r>
          <w:rPr>
            <w:noProof/>
            <w:webHidden/>
          </w:rPr>
          <w:instrText xml:space="preserve"> PAGEREF _Toc185735271 \h </w:instrText>
        </w:r>
        <w:r>
          <w:rPr>
            <w:noProof/>
          </w:rPr>
        </w:r>
        <w:r>
          <w:rPr>
            <w:noProof/>
            <w:webHidden/>
          </w:rPr>
          <w:fldChar w:fldCharType="separate"/>
        </w:r>
        <w:r w:rsidR="00425BDC">
          <w:rPr>
            <w:noProof/>
            <w:webHidden/>
          </w:rPr>
          <w:t>19</w:t>
        </w:r>
        <w:r>
          <w:rPr>
            <w:noProof/>
            <w:webHidden/>
          </w:rPr>
          <w:fldChar w:fldCharType="end"/>
        </w:r>
      </w:hyperlink>
    </w:p>
    <w:p w:rsidR="00B534B4" w:rsidRDefault="00B534B4">
      <w:pPr>
        <w:pStyle w:val="TOC1"/>
        <w:tabs>
          <w:tab w:val="left" w:pos="480"/>
          <w:tab w:val="right" w:leader="dot" w:pos="8302"/>
        </w:tabs>
        <w:rPr>
          <w:rFonts w:ascii="Times New Roman" w:hAnsi="Times New Roman"/>
          <w:b w:val="0"/>
          <w:bCs w:val="0"/>
          <w:caps w:val="0"/>
          <w:noProof/>
          <w:sz w:val="24"/>
          <w:szCs w:val="24"/>
        </w:rPr>
      </w:pPr>
      <w:hyperlink w:anchor="_Toc185735272" w:history="1">
        <w:r w:rsidRPr="00785996">
          <w:rPr>
            <w:rStyle w:val="Hyperlink"/>
            <w:noProof/>
          </w:rPr>
          <w:t>4.</w:t>
        </w:r>
        <w:r>
          <w:rPr>
            <w:rFonts w:ascii="Times New Roman" w:hAnsi="Times New Roman"/>
            <w:b w:val="0"/>
            <w:bCs w:val="0"/>
            <w:caps w:val="0"/>
            <w:noProof/>
            <w:sz w:val="24"/>
            <w:szCs w:val="24"/>
          </w:rPr>
          <w:tab/>
        </w:r>
        <w:r w:rsidRPr="00785996">
          <w:rPr>
            <w:rStyle w:val="Hyperlink"/>
            <w:noProof/>
          </w:rPr>
          <w:t>ANALYSIS</w:t>
        </w:r>
        <w:r>
          <w:rPr>
            <w:noProof/>
            <w:webHidden/>
          </w:rPr>
          <w:tab/>
        </w:r>
        <w:r>
          <w:rPr>
            <w:noProof/>
            <w:webHidden/>
          </w:rPr>
          <w:fldChar w:fldCharType="begin"/>
        </w:r>
        <w:r>
          <w:rPr>
            <w:noProof/>
            <w:webHidden/>
          </w:rPr>
          <w:instrText xml:space="preserve"> PAGEREF _Toc185735272 \h </w:instrText>
        </w:r>
        <w:r>
          <w:rPr>
            <w:noProof/>
          </w:rPr>
        </w:r>
        <w:r>
          <w:rPr>
            <w:noProof/>
            <w:webHidden/>
          </w:rPr>
          <w:fldChar w:fldCharType="separate"/>
        </w:r>
        <w:r w:rsidR="00425BDC">
          <w:rPr>
            <w:noProof/>
            <w:webHidden/>
          </w:rPr>
          <w:t>21</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73" w:history="1">
        <w:r w:rsidRPr="00785996">
          <w:rPr>
            <w:rStyle w:val="Hyperlink"/>
            <w:noProof/>
          </w:rPr>
          <w:t>4.1</w:t>
        </w:r>
        <w:r>
          <w:rPr>
            <w:rFonts w:ascii="Times New Roman" w:hAnsi="Times New Roman"/>
            <w:smallCaps w:val="0"/>
            <w:noProof/>
            <w:sz w:val="24"/>
            <w:szCs w:val="24"/>
          </w:rPr>
          <w:tab/>
        </w:r>
        <w:r w:rsidRPr="00785996">
          <w:rPr>
            <w:rStyle w:val="Hyperlink"/>
            <w:noProof/>
          </w:rPr>
          <w:t>The incident</w:t>
        </w:r>
        <w:r>
          <w:rPr>
            <w:noProof/>
            <w:webHidden/>
          </w:rPr>
          <w:tab/>
        </w:r>
        <w:r>
          <w:rPr>
            <w:noProof/>
            <w:webHidden/>
          </w:rPr>
          <w:fldChar w:fldCharType="begin"/>
        </w:r>
        <w:r>
          <w:rPr>
            <w:noProof/>
            <w:webHidden/>
          </w:rPr>
          <w:instrText xml:space="preserve"> PAGEREF _Toc185735273 \h </w:instrText>
        </w:r>
        <w:r>
          <w:rPr>
            <w:noProof/>
          </w:rPr>
        </w:r>
        <w:r>
          <w:rPr>
            <w:noProof/>
            <w:webHidden/>
          </w:rPr>
          <w:fldChar w:fldCharType="separate"/>
        </w:r>
        <w:r w:rsidR="00425BDC">
          <w:rPr>
            <w:noProof/>
            <w:webHidden/>
          </w:rPr>
          <w:t>21</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74" w:history="1">
        <w:r w:rsidRPr="00785996">
          <w:rPr>
            <w:rStyle w:val="Hyperlink"/>
            <w:noProof/>
          </w:rPr>
          <w:t>4.2</w:t>
        </w:r>
        <w:r>
          <w:rPr>
            <w:rFonts w:ascii="Times New Roman" w:hAnsi="Times New Roman"/>
            <w:smallCaps w:val="0"/>
            <w:noProof/>
            <w:sz w:val="24"/>
            <w:szCs w:val="24"/>
          </w:rPr>
          <w:tab/>
        </w:r>
        <w:r w:rsidRPr="00785996">
          <w:rPr>
            <w:rStyle w:val="Hyperlink"/>
            <w:noProof/>
          </w:rPr>
          <w:t>Predicting the onset of fog</w:t>
        </w:r>
        <w:r>
          <w:rPr>
            <w:noProof/>
            <w:webHidden/>
          </w:rPr>
          <w:tab/>
        </w:r>
        <w:r>
          <w:rPr>
            <w:noProof/>
            <w:webHidden/>
          </w:rPr>
          <w:fldChar w:fldCharType="begin"/>
        </w:r>
        <w:r>
          <w:rPr>
            <w:noProof/>
            <w:webHidden/>
          </w:rPr>
          <w:instrText xml:space="preserve"> PAGEREF _Toc185735274 \h </w:instrText>
        </w:r>
        <w:r>
          <w:rPr>
            <w:noProof/>
          </w:rPr>
        </w:r>
        <w:r>
          <w:rPr>
            <w:noProof/>
            <w:webHidden/>
          </w:rPr>
          <w:fldChar w:fldCharType="separate"/>
        </w:r>
        <w:r w:rsidR="00425BDC">
          <w:rPr>
            <w:noProof/>
            <w:webHidden/>
          </w:rPr>
          <w:t>21</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75" w:history="1">
        <w:r w:rsidRPr="00785996">
          <w:rPr>
            <w:rStyle w:val="Hyperlink"/>
            <w:noProof/>
          </w:rPr>
          <w:t>4.3</w:t>
        </w:r>
        <w:r>
          <w:rPr>
            <w:rFonts w:ascii="Times New Roman" w:hAnsi="Times New Roman"/>
            <w:smallCaps w:val="0"/>
            <w:noProof/>
            <w:sz w:val="24"/>
            <w:szCs w:val="24"/>
          </w:rPr>
          <w:tab/>
        </w:r>
        <w:r w:rsidRPr="00785996">
          <w:rPr>
            <w:rStyle w:val="Hyperlink"/>
            <w:noProof/>
          </w:rPr>
          <w:t>Vessel operations in fog</w:t>
        </w:r>
        <w:r>
          <w:rPr>
            <w:noProof/>
            <w:webHidden/>
          </w:rPr>
          <w:tab/>
        </w:r>
        <w:r>
          <w:rPr>
            <w:noProof/>
            <w:webHidden/>
          </w:rPr>
          <w:fldChar w:fldCharType="begin"/>
        </w:r>
        <w:r>
          <w:rPr>
            <w:noProof/>
            <w:webHidden/>
          </w:rPr>
          <w:instrText xml:space="preserve"> PAGEREF _Toc185735275 \h </w:instrText>
        </w:r>
        <w:r>
          <w:rPr>
            <w:noProof/>
          </w:rPr>
        </w:r>
        <w:r>
          <w:rPr>
            <w:noProof/>
            <w:webHidden/>
          </w:rPr>
          <w:fldChar w:fldCharType="separate"/>
        </w:r>
        <w:r w:rsidR="00425BDC">
          <w:rPr>
            <w:noProof/>
            <w:webHidden/>
          </w:rPr>
          <w:t>22</w:t>
        </w:r>
        <w:r>
          <w:rPr>
            <w:noProof/>
            <w:webHidden/>
          </w:rPr>
          <w:fldChar w:fldCharType="end"/>
        </w:r>
      </w:hyperlink>
    </w:p>
    <w:p w:rsidR="00B534B4" w:rsidRDefault="00B534B4">
      <w:pPr>
        <w:pStyle w:val="TOC3"/>
        <w:tabs>
          <w:tab w:val="left" w:pos="1200"/>
          <w:tab w:val="right" w:leader="dot" w:pos="8302"/>
        </w:tabs>
        <w:rPr>
          <w:rFonts w:ascii="Times New Roman" w:hAnsi="Times New Roman"/>
          <w:i w:val="0"/>
          <w:iCs w:val="0"/>
          <w:noProof/>
          <w:sz w:val="24"/>
          <w:szCs w:val="24"/>
        </w:rPr>
      </w:pPr>
      <w:hyperlink w:anchor="_Toc185735276" w:history="1">
        <w:r w:rsidRPr="00785996">
          <w:rPr>
            <w:rStyle w:val="Hyperlink"/>
            <w:noProof/>
          </w:rPr>
          <w:t>4.3.1</w:t>
        </w:r>
        <w:r>
          <w:rPr>
            <w:rFonts w:ascii="Times New Roman" w:hAnsi="Times New Roman"/>
            <w:i w:val="0"/>
            <w:iCs w:val="0"/>
            <w:noProof/>
            <w:sz w:val="24"/>
            <w:szCs w:val="24"/>
          </w:rPr>
          <w:tab/>
        </w:r>
        <w:r w:rsidRPr="00785996">
          <w:rPr>
            <w:rStyle w:val="Hyperlink"/>
            <w:noProof/>
          </w:rPr>
          <w:t>Blind pilotage</w:t>
        </w:r>
        <w:r>
          <w:rPr>
            <w:noProof/>
            <w:webHidden/>
          </w:rPr>
          <w:tab/>
        </w:r>
        <w:r>
          <w:rPr>
            <w:noProof/>
            <w:webHidden/>
          </w:rPr>
          <w:fldChar w:fldCharType="begin"/>
        </w:r>
        <w:r>
          <w:rPr>
            <w:noProof/>
            <w:webHidden/>
          </w:rPr>
          <w:instrText xml:space="preserve"> PAGEREF _Toc185735276 \h </w:instrText>
        </w:r>
        <w:r>
          <w:rPr>
            <w:noProof/>
          </w:rPr>
        </w:r>
        <w:r>
          <w:rPr>
            <w:noProof/>
            <w:webHidden/>
          </w:rPr>
          <w:fldChar w:fldCharType="separate"/>
        </w:r>
        <w:r w:rsidR="00425BDC">
          <w:rPr>
            <w:noProof/>
            <w:webHidden/>
          </w:rPr>
          <w:t>22</w:t>
        </w:r>
        <w:r>
          <w:rPr>
            <w:noProof/>
            <w:webHidden/>
          </w:rPr>
          <w:fldChar w:fldCharType="end"/>
        </w:r>
      </w:hyperlink>
    </w:p>
    <w:p w:rsidR="00B534B4" w:rsidRDefault="00B534B4">
      <w:pPr>
        <w:pStyle w:val="TOC3"/>
        <w:tabs>
          <w:tab w:val="left" w:pos="1200"/>
          <w:tab w:val="right" w:leader="dot" w:pos="8302"/>
        </w:tabs>
        <w:rPr>
          <w:rFonts w:ascii="Times New Roman" w:hAnsi="Times New Roman"/>
          <w:i w:val="0"/>
          <w:iCs w:val="0"/>
          <w:noProof/>
          <w:sz w:val="24"/>
          <w:szCs w:val="24"/>
        </w:rPr>
      </w:pPr>
      <w:hyperlink w:anchor="_Toc185735277" w:history="1">
        <w:r w:rsidRPr="00785996">
          <w:rPr>
            <w:rStyle w:val="Hyperlink"/>
            <w:noProof/>
          </w:rPr>
          <w:t>4.3.2</w:t>
        </w:r>
        <w:r>
          <w:rPr>
            <w:rFonts w:ascii="Times New Roman" w:hAnsi="Times New Roman"/>
            <w:i w:val="0"/>
            <w:iCs w:val="0"/>
            <w:noProof/>
            <w:sz w:val="24"/>
            <w:szCs w:val="24"/>
          </w:rPr>
          <w:tab/>
        </w:r>
        <w:r w:rsidRPr="00785996">
          <w:rPr>
            <w:rStyle w:val="Hyperlink"/>
            <w:noProof/>
          </w:rPr>
          <w:t>Limitations due to bridge equipment</w:t>
        </w:r>
        <w:r>
          <w:rPr>
            <w:noProof/>
            <w:webHidden/>
          </w:rPr>
          <w:tab/>
        </w:r>
        <w:r>
          <w:rPr>
            <w:noProof/>
            <w:webHidden/>
          </w:rPr>
          <w:fldChar w:fldCharType="begin"/>
        </w:r>
        <w:r>
          <w:rPr>
            <w:noProof/>
            <w:webHidden/>
          </w:rPr>
          <w:instrText xml:space="preserve"> PAGEREF _Toc185735277 \h </w:instrText>
        </w:r>
        <w:r>
          <w:rPr>
            <w:noProof/>
          </w:rPr>
        </w:r>
        <w:r>
          <w:rPr>
            <w:noProof/>
            <w:webHidden/>
          </w:rPr>
          <w:fldChar w:fldCharType="separate"/>
        </w:r>
        <w:r w:rsidR="00425BDC">
          <w:rPr>
            <w:noProof/>
            <w:webHidden/>
          </w:rPr>
          <w:t>23</w:t>
        </w:r>
        <w:r>
          <w:rPr>
            <w:noProof/>
            <w:webHidden/>
          </w:rPr>
          <w:fldChar w:fldCharType="end"/>
        </w:r>
      </w:hyperlink>
    </w:p>
    <w:p w:rsidR="00B534B4" w:rsidRDefault="00B534B4">
      <w:pPr>
        <w:pStyle w:val="TOC3"/>
        <w:tabs>
          <w:tab w:val="left" w:pos="1200"/>
          <w:tab w:val="right" w:leader="dot" w:pos="8302"/>
        </w:tabs>
        <w:rPr>
          <w:rFonts w:ascii="Times New Roman" w:hAnsi="Times New Roman"/>
          <w:i w:val="0"/>
          <w:iCs w:val="0"/>
          <w:noProof/>
          <w:sz w:val="24"/>
          <w:szCs w:val="24"/>
        </w:rPr>
      </w:pPr>
      <w:hyperlink w:anchor="_Toc185735278" w:history="1">
        <w:r w:rsidRPr="00785996">
          <w:rPr>
            <w:rStyle w:val="Hyperlink"/>
            <w:noProof/>
          </w:rPr>
          <w:t>4.3.3</w:t>
        </w:r>
        <w:r>
          <w:rPr>
            <w:rFonts w:ascii="Times New Roman" w:hAnsi="Times New Roman"/>
            <w:i w:val="0"/>
            <w:iCs w:val="0"/>
            <w:noProof/>
            <w:sz w:val="24"/>
            <w:szCs w:val="24"/>
          </w:rPr>
          <w:tab/>
        </w:r>
        <w:r w:rsidRPr="00785996">
          <w:rPr>
            <w:rStyle w:val="Hyperlink"/>
            <w:noProof/>
          </w:rPr>
          <w:t>Berthing as a team exercise</w:t>
        </w:r>
        <w:r>
          <w:rPr>
            <w:noProof/>
            <w:webHidden/>
          </w:rPr>
          <w:tab/>
        </w:r>
        <w:r>
          <w:rPr>
            <w:noProof/>
            <w:webHidden/>
          </w:rPr>
          <w:fldChar w:fldCharType="begin"/>
        </w:r>
        <w:r>
          <w:rPr>
            <w:noProof/>
            <w:webHidden/>
          </w:rPr>
          <w:instrText xml:space="preserve"> PAGEREF _Toc185735278 \h </w:instrText>
        </w:r>
        <w:r>
          <w:rPr>
            <w:noProof/>
          </w:rPr>
        </w:r>
        <w:r>
          <w:rPr>
            <w:noProof/>
            <w:webHidden/>
          </w:rPr>
          <w:fldChar w:fldCharType="separate"/>
        </w:r>
        <w:r w:rsidR="00425BDC">
          <w:rPr>
            <w:noProof/>
            <w:webHidden/>
          </w:rPr>
          <w:t>23</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79" w:history="1">
        <w:r w:rsidRPr="00785996">
          <w:rPr>
            <w:rStyle w:val="Hyperlink"/>
            <w:noProof/>
          </w:rPr>
          <w:t>4.4</w:t>
        </w:r>
        <w:r>
          <w:rPr>
            <w:rFonts w:ascii="Times New Roman" w:hAnsi="Times New Roman"/>
            <w:smallCaps w:val="0"/>
            <w:noProof/>
            <w:sz w:val="24"/>
            <w:szCs w:val="24"/>
          </w:rPr>
          <w:tab/>
        </w:r>
        <w:r w:rsidRPr="00785996">
          <w:rPr>
            <w:rStyle w:val="Hyperlink"/>
            <w:noProof/>
          </w:rPr>
          <w:t>Pilotage check trips</w:t>
        </w:r>
        <w:r>
          <w:rPr>
            <w:noProof/>
            <w:webHidden/>
          </w:rPr>
          <w:tab/>
        </w:r>
        <w:r>
          <w:rPr>
            <w:noProof/>
            <w:webHidden/>
          </w:rPr>
          <w:fldChar w:fldCharType="begin"/>
        </w:r>
        <w:r>
          <w:rPr>
            <w:noProof/>
            <w:webHidden/>
          </w:rPr>
          <w:instrText xml:space="preserve"> PAGEREF _Toc185735279 \h </w:instrText>
        </w:r>
        <w:r>
          <w:rPr>
            <w:noProof/>
          </w:rPr>
        </w:r>
        <w:r>
          <w:rPr>
            <w:noProof/>
            <w:webHidden/>
          </w:rPr>
          <w:fldChar w:fldCharType="separate"/>
        </w:r>
        <w:r w:rsidR="00425BDC">
          <w:rPr>
            <w:noProof/>
            <w:webHidden/>
          </w:rPr>
          <w:t>24</w:t>
        </w:r>
        <w:r>
          <w:rPr>
            <w:noProof/>
            <w:webHidden/>
          </w:rPr>
          <w:fldChar w:fldCharType="end"/>
        </w:r>
      </w:hyperlink>
    </w:p>
    <w:p w:rsidR="00B534B4" w:rsidRDefault="00B534B4">
      <w:pPr>
        <w:pStyle w:val="TOC1"/>
        <w:tabs>
          <w:tab w:val="left" w:pos="480"/>
          <w:tab w:val="right" w:leader="dot" w:pos="8302"/>
        </w:tabs>
        <w:rPr>
          <w:rFonts w:ascii="Times New Roman" w:hAnsi="Times New Roman"/>
          <w:b w:val="0"/>
          <w:bCs w:val="0"/>
          <w:caps w:val="0"/>
          <w:noProof/>
          <w:sz w:val="24"/>
          <w:szCs w:val="24"/>
        </w:rPr>
      </w:pPr>
      <w:hyperlink w:anchor="_Toc185735280" w:history="1">
        <w:r w:rsidRPr="00785996">
          <w:rPr>
            <w:rStyle w:val="Hyperlink"/>
            <w:noProof/>
          </w:rPr>
          <w:t>5.</w:t>
        </w:r>
        <w:r>
          <w:rPr>
            <w:rFonts w:ascii="Times New Roman" w:hAnsi="Times New Roman"/>
            <w:b w:val="0"/>
            <w:bCs w:val="0"/>
            <w:caps w:val="0"/>
            <w:noProof/>
            <w:sz w:val="24"/>
            <w:szCs w:val="24"/>
          </w:rPr>
          <w:tab/>
        </w:r>
        <w:r w:rsidRPr="00785996">
          <w:rPr>
            <w:rStyle w:val="Hyperlink"/>
            <w:noProof/>
          </w:rPr>
          <w:t>CONCLUSIONS</w:t>
        </w:r>
        <w:r>
          <w:rPr>
            <w:noProof/>
            <w:webHidden/>
          </w:rPr>
          <w:tab/>
        </w:r>
        <w:r>
          <w:rPr>
            <w:noProof/>
            <w:webHidden/>
          </w:rPr>
          <w:fldChar w:fldCharType="begin"/>
        </w:r>
        <w:r>
          <w:rPr>
            <w:noProof/>
            <w:webHidden/>
          </w:rPr>
          <w:instrText xml:space="preserve"> PAGEREF _Toc185735280 \h </w:instrText>
        </w:r>
        <w:r>
          <w:rPr>
            <w:noProof/>
          </w:rPr>
        </w:r>
        <w:r>
          <w:rPr>
            <w:noProof/>
            <w:webHidden/>
          </w:rPr>
          <w:fldChar w:fldCharType="separate"/>
        </w:r>
        <w:r w:rsidR="00425BDC">
          <w:rPr>
            <w:noProof/>
            <w:webHidden/>
          </w:rPr>
          <w:t>25</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81" w:history="1">
        <w:r w:rsidRPr="00785996">
          <w:rPr>
            <w:rStyle w:val="Hyperlink"/>
            <w:noProof/>
          </w:rPr>
          <w:t>5.1</w:t>
        </w:r>
        <w:r>
          <w:rPr>
            <w:rFonts w:ascii="Times New Roman" w:hAnsi="Times New Roman"/>
            <w:smallCaps w:val="0"/>
            <w:noProof/>
            <w:sz w:val="24"/>
            <w:szCs w:val="24"/>
          </w:rPr>
          <w:tab/>
        </w:r>
        <w:r w:rsidRPr="00785996">
          <w:rPr>
            <w:rStyle w:val="Hyperlink"/>
            <w:noProof/>
          </w:rPr>
          <w:t>Findings</w:t>
        </w:r>
        <w:r>
          <w:rPr>
            <w:noProof/>
            <w:webHidden/>
          </w:rPr>
          <w:tab/>
        </w:r>
        <w:r>
          <w:rPr>
            <w:noProof/>
            <w:webHidden/>
          </w:rPr>
          <w:fldChar w:fldCharType="begin"/>
        </w:r>
        <w:r>
          <w:rPr>
            <w:noProof/>
            <w:webHidden/>
          </w:rPr>
          <w:instrText xml:space="preserve"> PAGEREF _Toc185735281 \h </w:instrText>
        </w:r>
        <w:r>
          <w:rPr>
            <w:noProof/>
          </w:rPr>
        </w:r>
        <w:r>
          <w:rPr>
            <w:noProof/>
            <w:webHidden/>
          </w:rPr>
          <w:fldChar w:fldCharType="separate"/>
        </w:r>
        <w:r w:rsidR="00425BDC">
          <w:rPr>
            <w:noProof/>
            <w:webHidden/>
          </w:rPr>
          <w:t>25</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82" w:history="1">
        <w:r w:rsidRPr="00785996">
          <w:rPr>
            <w:rStyle w:val="Hyperlink"/>
            <w:noProof/>
          </w:rPr>
          <w:t>5.2</w:t>
        </w:r>
        <w:r>
          <w:rPr>
            <w:rFonts w:ascii="Times New Roman" w:hAnsi="Times New Roman"/>
            <w:smallCaps w:val="0"/>
            <w:noProof/>
            <w:sz w:val="24"/>
            <w:szCs w:val="24"/>
          </w:rPr>
          <w:tab/>
        </w:r>
        <w:r w:rsidRPr="00785996">
          <w:rPr>
            <w:rStyle w:val="Hyperlink"/>
            <w:noProof/>
          </w:rPr>
          <w:t>Contributing factors</w:t>
        </w:r>
        <w:r>
          <w:rPr>
            <w:noProof/>
            <w:webHidden/>
          </w:rPr>
          <w:tab/>
        </w:r>
        <w:r>
          <w:rPr>
            <w:noProof/>
            <w:webHidden/>
          </w:rPr>
          <w:fldChar w:fldCharType="begin"/>
        </w:r>
        <w:r>
          <w:rPr>
            <w:noProof/>
            <w:webHidden/>
          </w:rPr>
          <w:instrText xml:space="preserve"> PAGEREF _Toc185735282 \h </w:instrText>
        </w:r>
        <w:r>
          <w:rPr>
            <w:noProof/>
          </w:rPr>
        </w:r>
        <w:r>
          <w:rPr>
            <w:noProof/>
            <w:webHidden/>
          </w:rPr>
          <w:fldChar w:fldCharType="separate"/>
        </w:r>
        <w:r w:rsidR="00425BDC">
          <w:rPr>
            <w:noProof/>
            <w:webHidden/>
          </w:rPr>
          <w:t>25</w:t>
        </w:r>
        <w:r>
          <w:rPr>
            <w:noProof/>
            <w:webHidden/>
          </w:rPr>
          <w:fldChar w:fldCharType="end"/>
        </w:r>
      </w:hyperlink>
    </w:p>
    <w:p w:rsidR="00B534B4" w:rsidRDefault="00B534B4">
      <w:pPr>
        <w:pStyle w:val="TOC1"/>
        <w:tabs>
          <w:tab w:val="left" w:pos="480"/>
          <w:tab w:val="right" w:leader="dot" w:pos="8302"/>
        </w:tabs>
        <w:rPr>
          <w:rFonts w:ascii="Times New Roman" w:hAnsi="Times New Roman"/>
          <w:b w:val="0"/>
          <w:bCs w:val="0"/>
          <w:caps w:val="0"/>
          <w:noProof/>
          <w:sz w:val="24"/>
          <w:szCs w:val="24"/>
        </w:rPr>
      </w:pPr>
      <w:hyperlink w:anchor="_Toc185735283" w:history="1">
        <w:r w:rsidRPr="00785996">
          <w:rPr>
            <w:rStyle w:val="Hyperlink"/>
            <w:noProof/>
          </w:rPr>
          <w:t>6.</w:t>
        </w:r>
        <w:r>
          <w:rPr>
            <w:rFonts w:ascii="Times New Roman" w:hAnsi="Times New Roman"/>
            <w:b w:val="0"/>
            <w:bCs w:val="0"/>
            <w:caps w:val="0"/>
            <w:noProof/>
            <w:sz w:val="24"/>
            <w:szCs w:val="24"/>
          </w:rPr>
          <w:tab/>
        </w:r>
        <w:r w:rsidRPr="00785996">
          <w:rPr>
            <w:rStyle w:val="Hyperlink"/>
            <w:noProof/>
          </w:rPr>
          <w:t>SAFETY ACTIONS</w:t>
        </w:r>
        <w:r>
          <w:rPr>
            <w:noProof/>
            <w:webHidden/>
          </w:rPr>
          <w:tab/>
        </w:r>
        <w:r>
          <w:rPr>
            <w:noProof/>
            <w:webHidden/>
          </w:rPr>
          <w:fldChar w:fldCharType="begin"/>
        </w:r>
        <w:r>
          <w:rPr>
            <w:noProof/>
            <w:webHidden/>
          </w:rPr>
          <w:instrText xml:space="preserve"> PAGEREF _Toc185735283 \h </w:instrText>
        </w:r>
        <w:r>
          <w:rPr>
            <w:noProof/>
          </w:rPr>
        </w:r>
        <w:r>
          <w:rPr>
            <w:noProof/>
            <w:webHidden/>
          </w:rPr>
          <w:fldChar w:fldCharType="separate"/>
        </w:r>
        <w:r w:rsidR="00425BDC">
          <w:rPr>
            <w:noProof/>
            <w:webHidden/>
          </w:rPr>
          <w:t>27</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84" w:history="1">
        <w:r w:rsidRPr="00785996">
          <w:rPr>
            <w:rStyle w:val="Hyperlink"/>
            <w:noProof/>
          </w:rPr>
          <w:t>6.1</w:t>
        </w:r>
        <w:r>
          <w:rPr>
            <w:rFonts w:ascii="Times New Roman" w:hAnsi="Times New Roman"/>
            <w:smallCaps w:val="0"/>
            <w:noProof/>
            <w:sz w:val="24"/>
            <w:szCs w:val="24"/>
          </w:rPr>
          <w:tab/>
        </w:r>
        <w:r w:rsidRPr="00785996">
          <w:rPr>
            <w:rStyle w:val="Hyperlink"/>
            <w:noProof/>
          </w:rPr>
          <w:t>Safety actions taken since the event</w:t>
        </w:r>
        <w:r>
          <w:rPr>
            <w:noProof/>
            <w:webHidden/>
          </w:rPr>
          <w:tab/>
        </w:r>
        <w:r>
          <w:rPr>
            <w:noProof/>
            <w:webHidden/>
          </w:rPr>
          <w:fldChar w:fldCharType="begin"/>
        </w:r>
        <w:r>
          <w:rPr>
            <w:noProof/>
            <w:webHidden/>
          </w:rPr>
          <w:instrText xml:space="preserve"> PAGEREF _Toc185735284 \h </w:instrText>
        </w:r>
        <w:r>
          <w:rPr>
            <w:noProof/>
          </w:rPr>
        </w:r>
        <w:r>
          <w:rPr>
            <w:noProof/>
            <w:webHidden/>
          </w:rPr>
          <w:fldChar w:fldCharType="separate"/>
        </w:r>
        <w:r w:rsidR="00425BDC">
          <w:rPr>
            <w:noProof/>
            <w:webHidden/>
          </w:rPr>
          <w:t>27</w:t>
        </w:r>
        <w:r>
          <w:rPr>
            <w:noProof/>
            <w:webHidden/>
          </w:rPr>
          <w:fldChar w:fldCharType="end"/>
        </w:r>
      </w:hyperlink>
    </w:p>
    <w:p w:rsidR="00B534B4" w:rsidRDefault="00B534B4">
      <w:pPr>
        <w:pStyle w:val="TOC2"/>
        <w:tabs>
          <w:tab w:val="left" w:pos="960"/>
          <w:tab w:val="right" w:leader="dot" w:pos="8302"/>
        </w:tabs>
        <w:rPr>
          <w:rFonts w:ascii="Times New Roman" w:hAnsi="Times New Roman"/>
          <w:smallCaps w:val="0"/>
          <w:noProof/>
          <w:sz w:val="24"/>
          <w:szCs w:val="24"/>
        </w:rPr>
      </w:pPr>
      <w:hyperlink w:anchor="_Toc185735285" w:history="1">
        <w:r w:rsidRPr="00785996">
          <w:rPr>
            <w:rStyle w:val="Hyperlink"/>
            <w:noProof/>
          </w:rPr>
          <w:t>6.2</w:t>
        </w:r>
        <w:r>
          <w:rPr>
            <w:rFonts w:ascii="Times New Roman" w:hAnsi="Times New Roman"/>
            <w:smallCaps w:val="0"/>
            <w:noProof/>
            <w:sz w:val="24"/>
            <w:szCs w:val="24"/>
          </w:rPr>
          <w:tab/>
        </w:r>
        <w:r w:rsidRPr="00785996">
          <w:rPr>
            <w:rStyle w:val="Hyperlink"/>
            <w:noProof/>
          </w:rPr>
          <w:t>Recommended safety actions</w:t>
        </w:r>
        <w:r>
          <w:rPr>
            <w:noProof/>
            <w:webHidden/>
          </w:rPr>
          <w:tab/>
        </w:r>
        <w:r>
          <w:rPr>
            <w:noProof/>
            <w:webHidden/>
          </w:rPr>
          <w:fldChar w:fldCharType="begin"/>
        </w:r>
        <w:r>
          <w:rPr>
            <w:noProof/>
            <w:webHidden/>
          </w:rPr>
          <w:instrText xml:space="preserve"> PAGEREF _Toc185735285 \h </w:instrText>
        </w:r>
        <w:r>
          <w:rPr>
            <w:noProof/>
          </w:rPr>
        </w:r>
        <w:r>
          <w:rPr>
            <w:noProof/>
            <w:webHidden/>
          </w:rPr>
          <w:fldChar w:fldCharType="separate"/>
        </w:r>
        <w:r w:rsidR="00425BDC">
          <w:rPr>
            <w:noProof/>
            <w:webHidden/>
          </w:rPr>
          <w:t>27</w:t>
        </w:r>
        <w:r>
          <w:rPr>
            <w:noProof/>
            <w:webHidden/>
          </w:rPr>
          <w:fldChar w:fldCharType="end"/>
        </w:r>
      </w:hyperlink>
    </w:p>
    <w:p w:rsidR="00B534B4" w:rsidRDefault="00B534B4">
      <w:pPr>
        <w:pStyle w:val="TOC1"/>
        <w:tabs>
          <w:tab w:val="left" w:pos="480"/>
          <w:tab w:val="right" w:leader="dot" w:pos="8302"/>
        </w:tabs>
        <w:rPr>
          <w:rFonts w:ascii="Times New Roman" w:hAnsi="Times New Roman"/>
          <w:b w:val="0"/>
          <w:bCs w:val="0"/>
          <w:caps w:val="0"/>
          <w:noProof/>
          <w:sz w:val="24"/>
          <w:szCs w:val="24"/>
        </w:rPr>
      </w:pPr>
      <w:hyperlink w:anchor="_Toc185735286" w:history="1">
        <w:r w:rsidRPr="00785996">
          <w:rPr>
            <w:rStyle w:val="Hyperlink"/>
            <w:noProof/>
          </w:rPr>
          <w:t>7.</w:t>
        </w:r>
        <w:r>
          <w:rPr>
            <w:rFonts w:ascii="Times New Roman" w:hAnsi="Times New Roman"/>
            <w:b w:val="0"/>
            <w:bCs w:val="0"/>
            <w:caps w:val="0"/>
            <w:noProof/>
            <w:sz w:val="24"/>
            <w:szCs w:val="24"/>
          </w:rPr>
          <w:tab/>
        </w:r>
        <w:r w:rsidRPr="00785996">
          <w:rPr>
            <w:rStyle w:val="Hyperlink"/>
            <w:noProof/>
          </w:rPr>
          <w:t>APPENDIXES</w:t>
        </w:r>
        <w:r>
          <w:rPr>
            <w:noProof/>
            <w:webHidden/>
          </w:rPr>
          <w:tab/>
        </w:r>
        <w:r>
          <w:rPr>
            <w:noProof/>
            <w:webHidden/>
          </w:rPr>
          <w:fldChar w:fldCharType="begin"/>
        </w:r>
        <w:r>
          <w:rPr>
            <w:noProof/>
            <w:webHidden/>
          </w:rPr>
          <w:instrText xml:space="preserve"> PAGEREF _Toc185735286 \h </w:instrText>
        </w:r>
        <w:r>
          <w:rPr>
            <w:noProof/>
          </w:rPr>
        </w:r>
        <w:r>
          <w:rPr>
            <w:noProof/>
            <w:webHidden/>
          </w:rPr>
          <w:fldChar w:fldCharType="separate"/>
        </w:r>
        <w:r w:rsidR="00425BDC">
          <w:rPr>
            <w:noProof/>
            <w:webHidden/>
          </w:rPr>
          <w:t>29</w:t>
        </w:r>
        <w:r>
          <w:rPr>
            <w:noProof/>
            <w:webHidden/>
          </w:rPr>
          <w:fldChar w:fldCharType="end"/>
        </w:r>
      </w:hyperlink>
    </w:p>
    <w:p w:rsidR="00B534B4" w:rsidRDefault="00B534B4">
      <w:pPr>
        <w:pStyle w:val="TOC2"/>
        <w:tabs>
          <w:tab w:val="right" w:leader="dot" w:pos="8302"/>
        </w:tabs>
        <w:rPr>
          <w:rFonts w:ascii="Times New Roman" w:hAnsi="Times New Roman"/>
          <w:smallCaps w:val="0"/>
          <w:noProof/>
          <w:sz w:val="24"/>
          <w:szCs w:val="24"/>
        </w:rPr>
      </w:pPr>
      <w:hyperlink w:anchor="_Toc185735287" w:history="1">
        <w:r w:rsidRPr="00785996">
          <w:rPr>
            <w:rStyle w:val="Hyperlink"/>
            <w:noProof/>
          </w:rPr>
          <w:t>Appendix A - Holden Dock and Beacon 46</w:t>
        </w:r>
        <w:r>
          <w:rPr>
            <w:noProof/>
            <w:webHidden/>
          </w:rPr>
          <w:tab/>
        </w:r>
        <w:r>
          <w:rPr>
            <w:noProof/>
            <w:webHidden/>
          </w:rPr>
          <w:fldChar w:fldCharType="begin"/>
        </w:r>
        <w:r>
          <w:rPr>
            <w:noProof/>
            <w:webHidden/>
          </w:rPr>
          <w:instrText xml:space="preserve"> PAGEREF _Toc185735287 \h </w:instrText>
        </w:r>
        <w:r>
          <w:rPr>
            <w:noProof/>
          </w:rPr>
        </w:r>
        <w:r>
          <w:rPr>
            <w:noProof/>
            <w:webHidden/>
          </w:rPr>
          <w:fldChar w:fldCharType="separate"/>
        </w:r>
        <w:r w:rsidR="00425BDC">
          <w:rPr>
            <w:noProof/>
            <w:webHidden/>
          </w:rPr>
          <w:t>29</w:t>
        </w:r>
        <w:r>
          <w:rPr>
            <w:noProof/>
            <w:webHidden/>
          </w:rPr>
          <w:fldChar w:fldCharType="end"/>
        </w:r>
      </w:hyperlink>
    </w:p>
    <w:p w:rsidR="00B534B4" w:rsidRDefault="00B534B4">
      <w:pPr>
        <w:pStyle w:val="TOC2"/>
        <w:tabs>
          <w:tab w:val="right" w:leader="dot" w:pos="8302"/>
        </w:tabs>
        <w:rPr>
          <w:rFonts w:ascii="Times New Roman" w:hAnsi="Times New Roman"/>
          <w:smallCaps w:val="0"/>
          <w:noProof/>
          <w:sz w:val="24"/>
          <w:szCs w:val="24"/>
        </w:rPr>
      </w:pPr>
      <w:hyperlink w:anchor="_Toc185735288" w:history="1">
        <w:r w:rsidRPr="00785996">
          <w:rPr>
            <w:rStyle w:val="Hyperlink"/>
            <w:noProof/>
          </w:rPr>
          <w:t>Appendix B - Gan Voyager ship particulars</w:t>
        </w:r>
        <w:r>
          <w:rPr>
            <w:noProof/>
            <w:webHidden/>
          </w:rPr>
          <w:tab/>
        </w:r>
        <w:r>
          <w:rPr>
            <w:noProof/>
            <w:webHidden/>
          </w:rPr>
          <w:fldChar w:fldCharType="begin"/>
        </w:r>
        <w:r>
          <w:rPr>
            <w:noProof/>
            <w:webHidden/>
          </w:rPr>
          <w:instrText xml:space="preserve"> PAGEREF _Toc185735288 \h </w:instrText>
        </w:r>
        <w:r>
          <w:rPr>
            <w:noProof/>
          </w:rPr>
        </w:r>
        <w:r>
          <w:rPr>
            <w:noProof/>
            <w:webHidden/>
          </w:rPr>
          <w:fldChar w:fldCharType="separate"/>
        </w:r>
        <w:r w:rsidR="00425BDC">
          <w:rPr>
            <w:noProof/>
            <w:webHidden/>
          </w:rPr>
          <w:t>31</w:t>
        </w:r>
        <w:r>
          <w:rPr>
            <w:noProof/>
            <w:webHidden/>
          </w:rPr>
          <w:fldChar w:fldCharType="end"/>
        </w:r>
      </w:hyperlink>
    </w:p>
    <w:p w:rsidR="00B534B4" w:rsidRDefault="00B534B4">
      <w:pPr>
        <w:pStyle w:val="TOC2"/>
        <w:tabs>
          <w:tab w:val="right" w:leader="dot" w:pos="8302"/>
        </w:tabs>
        <w:rPr>
          <w:rFonts w:ascii="Times New Roman" w:hAnsi="Times New Roman"/>
          <w:smallCaps w:val="0"/>
          <w:noProof/>
          <w:sz w:val="24"/>
          <w:szCs w:val="24"/>
        </w:rPr>
      </w:pPr>
      <w:hyperlink w:anchor="_Toc185735289" w:history="1">
        <w:r w:rsidRPr="00785996">
          <w:rPr>
            <w:rStyle w:val="Hyperlink"/>
            <w:noProof/>
          </w:rPr>
          <w:t>Appendix C - River Yarra</w:t>
        </w:r>
        <w:r>
          <w:rPr>
            <w:noProof/>
            <w:webHidden/>
          </w:rPr>
          <w:tab/>
        </w:r>
        <w:r>
          <w:rPr>
            <w:noProof/>
            <w:webHidden/>
          </w:rPr>
          <w:fldChar w:fldCharType="begin"/>
        </w:r>
        <w:r>
          <w:rPr>
            <w:noProof/>
            <w:webHidden/>
          </w:rPr>
          <w:instrText xml:space="preserve"> PAGEREF _Toc185735289 \h </w:instrText>
        </w:r>
        <w:r>
          <w:rPr>
            <w:noProof/>
          </w:rPr>
        </w:r>
        <w:r>
          <w:rPr>
            <w:noProof/>
            <w:webHidden/>
          </w:rPr>
          <w:fldChar w:fldCharType="separate"/>
        </w:r>
        <w:r w:rsidR="00425BDC">
          <w:rPr>
            <w:noProof/>
            <w:webHidden/>
          </w:rPr>
          <w:t>33</w:t>
        </w:r>
        <w:r>
          <w:rPr>
            <w:noProof/>
            <w:webHidden/>
          </w:rPr>
          <w:fldChar w:fldCharType="end"/>
        </w:r>
      </w:hyperlink>
    </w:p>
    <w:p w:rsidR="00A55238" w:rsidRDefault="006C23CA" w:rsidP="00056F7E">
      <w:pPr>
        <w:jc w:val="both"/>
        <w:rPr>
          <w:rFonts w:ascii="Arial" w:hAnsi="Arial" w:cs="Arial"/>
          <w:smallCaps/>
          <w:sz w:val="22"/>
          <w:szCs w:val="22"/>
        </w:rPr>
        <w:sectPr w:rsidR="00A55238" w:rsidSect="008F3596">
          <w:headerReference w:type="even" r:id="rId15"/>
          <w:headerReference w:type="default" r:id="rId16"/>
          <w:footerReference w:type="default" r:id="rId17"/>
          <w:headerReference w:type="first" r:id="rId18"/>
          <w:type w:val="oddPage"/>
          <w:pgSz w:w="11906" w:h="16838"/>
          <w:pgMar w:top="1440" w:right="1797" w:bottom="1440" w:left="1797" w:header="709" w:footer="709" w:gutter="0"/>
          <w:cols w:space="708"/>
          <w:docGrid w:linePitch="360"/>
        </w:sectPr>
      </w:pPr>
      <w:r>
        <w:rPr>
          <w:rFonts w:ascii="Arial" w:hAnsi="Arial" w:cs="Arial"/>
          <w:b/>
          <w:bCs/>
          <w:caps/>
          <w:smallCaps/>
          <w:sz w:val="22"/>
          <w:szCs w:val="22"/>
        </w:rPr>
        <w:fldChar w:fldCharType="end"/>
      </w:r>
    </w:p>
    <w:p w:rsidR="005E3267" w:rsidRDefault="005E3267" w:rsidP="00056F7E">
      <w:pPr>
        <w:jc w:val="both"/>
        <w:rPr>
          <w:rFonts w:ascii="Arial" w:hAnsi="Arial" w:cs="Arial"/>
          <w:smallCaps/>
          <w:sz w:val="22"/>
          <w:szCs w:val="22"/>
        </w:rPr>
      </w:pPr>
    </w:p>
    <w:p w:rsidR="000F28EA" w:rsidRDefault="000F28EA" w:rsidP="00A16945">
      <w:pPr>
        <w:pStyle w:val="OCIHEADINGFIRST"/>
        <w:rPr>
          <w:rStyle w:val="OCIREPORTHEADING1"/>
          <w:b/>
        </w:rPr>
        <w:sectPr w:rsidR="000F28EA" w:rsidSect="00A55238">
          <w:headerReference w:type="even" r:id="rId19"/>
          <w:headerReference w:type="default" r:id="rId20"/>
          <w:footerReference w:type="even" r:id="rId21"/>
          <w:headerReference w:type="first" r:id="rId22"/>
          <w:pgSz w:w="11906" w:h="16838"/>
          <w:pgMar w:top="1440" w:right="1797" w:bottom="1440" w:left="1797" w:header="709" w:footer="709" w:gutter="0"/>
          <w:cols w:space="708"/>
          <w:docGrid w:linePitch="360"/>
        </w:sectPr>
      </w:pPr>
    </w:p>
    <w:p w:rsidR="009308E3" w:rsidRPr="00D5476F" w:rsidRDefault="009308E3" w:rsidP="00D5476F">
      <w:pPr>
        <w:pStyle w:val="Heading1"/>
      </w:pPr>
      <w:bookmarkStart w:id="0" w:name="_Toc160435779"/>
      <w:bookmarkStart w:id="1" w:name="_Toc185735247"/>
      <w:r w:rsidRPr="00D5476F">
        <w:lastRenderedPageBreak/>
        <w:t>THE CHIEF INVESTIGATOR</w:t>
      </w:r>
      <w:bookmarkEnd w:id="0"/>
      <w:bookmarkEnd w:id="1"/>
    </w:p>
    <w:p w:rsidR="009308E3" w:rsidRDefault="009308E3" w:rsidP="009308E3">
      <w:pPr>
        <w:jc w:val="both"/>
        <w:rPr>
          <w:rFonts w:ascii="Arial" w:hAnsi="Arial" w:cs="Arial"/>
          <w:b/>
        </w:rPr>
      </w:pPr>
    </w:p>
    <w:p w:rsidR="009308E3" w:rsidRPr="00D01952" w:rsidRDefault="009308E3" w:rsidP="009308E3">
      <w:pPr>
        <w:jc w:val="both"/>
        <w:rPr>
          <w:rFonts w:ascii="Arial" w:hAnsi="Arial" w:cs="Arial"/>
          <w:b/>
        </w:rPr>
      </w:pPr>
    </w:p>
    <w:p w:rsidR="00345307" w:rsidRDefault="00345307" w:rsidP="00BB7417">
      <w:pPr>
        <w:jc w:val="both"/>
        <w:rPr>
          <w:rFonts w:ascii="Arial" w:hAnsi="Arial" w:cs="Arial"/>
          <w:sz w:val="22"/>
          <w:szCs w:val="22"/>
        </w:rPr>
      </w:pPr>
      <w:r w:rsidRPr="00AE79B3">
        <w:rPr>
          <w:rFonts w:ascii="Arial" w:hAnsi="Arial" w:cs="Arial"/>
          <w:sz w:val="22"/>
          <w:szCs w:val="22"/>
        </w:rPr>
        <w:t xml:space="preserve">The Chief Investigator, Transport and Marine Safety Investigations is a statutory position established on </w:t>
      </w:r>
      <w:smartTag w:uri="urn:schemas-microsoft-com:office:smarttags" w:element="date">
        <w:smartTagPr>
          <w:attr w:name="Month" w:val="8"/>
          <w:attr w:name="Day" w:val="1"/>
          <w:attr w:name="Year" w:val="2006"/>
        </w:smartTagPr>
        <w:r w:rsidRPr="00AE79B3">
          <w:rPr>
            <w:rFonts w:ascii="Arial" w:hAnsi="Arial" w:cs="Arial"/>
            <w:sz w:val="22"/>
            <w:szCs w:val="22"/>
          </w:rPr>
          <w:t>1 August 2006</w:t>
        </w:r>
      </w:smartTag>
      <w:r w:rsidRPr="00AE79B3">
        <w:rPr>
          <w:rFonts w:ascii="Arial" w:hAnsi="Arial" w:cs="Arial"/>
          <w:sz w:val="22"/>
          <w:szCs w:val="22"/>
        </w:rPr>
        <w:t xml:space="preserve"> under </w:t>
      </w:r>
      <w:r w:rsidR="002B3D74">
        <w:rPr>
          <w:rFonts w:ascii="Arial" w:hAnsi="Arial" w:cs="Arial"/>
          <w:sz w:val="22"/>
          <w:szCs w:val="22"/>
        </w:rPr>
        <w:t>P</w:t>
      </w:r>
      <w:r w:rsidRPr="00AE79B3">
        <w:rPr>
          <w:rFonts w:ascii="Arial" w:hAnsi="Arial" w:cs="Arial"/>
          <w:sz w:val="22"/>
          <w:szCs w:val="22"/>
        </w:rPr>
        <w:t xml:space="preserve">art V of the </w:t>
      </w:r>
      <w:r w:rsidRPr="002B3D74">
        <w:rPr>
          <w:rFonts w:ascii="Arial" w:hAnsi="Arial" w:cs="Arial"/>
          <w:i/>
          <w:sz w:val="22"/>
          <w:szCs w:val="22"/>
        </w:rPr>
        <w:t>Transport Act 1983</w:t>
      </w:r>
      <w:r>
        <w:rPr>
          <w:rFonts w:ascii="Arial" w:hAnsi="Arial" w:cs="Arial"/>
          <w:sz w:val="22"/>
          <w:szCs w:val="22"/>
        </w:rPr>
        <w:t xml:space="preserve">. </w:t>
      </w:r>
    </w:p>
    <w:p w:rsidR="00345307" w:rsidRDefault="00345307" w:rsidP="00BB7417">
      <w:pPr>
        <w:jc w:val="both"/>
        <w:rPr>
          <w:rFonts w:ascii="Arial" w:hAnsi="Arial" w:cs="Arial"/>
          <w:sz w:val="22"/>
          <w:szCs w:val="22"/>
        </w:rPr>
      </w:pPr>
    </w:p>
    <w:p w:rsidR="00345307" w:rsidRPr="00AE79B3" w:rsidRDefault="00345307" w:rsidP="00BB7417">
      <w:pPr>
        <w:jc w:val="both"/>
        <w:rPr>
          <w:rFonts w:ascii="Arial" w:hAnsi="Arial" w:cs="Arial"/>
          <w:sz w:val="22"/>
          <w:szCs w:val="22"/>
        </w:rPr>
      </w:pPr>
      <w:r>
        <w:rPr>
          <w:rFonts w:ascii="Arial" w:hAnsi="Arial" w:cs="Arial"/>
          <w:sz w:val="22"/>
          <w:szCs w:val="22"/>
        </w:rPr>
        <w:t>The</w:t>
      </w:r>
      <w:r w:rsidRPr="00AE79B3">
        <w:rPr>
          <w:rFonts w:ascii="Arial" w:hAnsi="Arial" w:cs="Arial"/>
          <w:sz w:val="22"/>
          <w:szCs w:val="22"/>
        </w:rPr>
        <w:t xml:space="preserve"> objective of</w:t>
      </w:r>
      <w:r>
        <w:rPr>
          <w:rFonts w:ascii="Arial" w:hAnsi="Arial" w:cs="Arial"/>
          <w:sz w:val="22"/>
          <w:szCs w:val="22"/>
        </w:rPr>
        <w:t xml:space="preserve"> the position is to</w:t>
      </w:r>
      <w:r w:rsidRPr="00AE79B3">
        <w:rPr>
          <w:rFonts w:ascii="Arial" w:hAnsi="Arial" w:cs="Arial"/>
          <w:sz w:val="22"/>
          <w:szCs w:val="22"/>
        </w:rPr>
        <w:t xml:space="preserve"> improv</w:t>
      </w:r>
      <w:r>
        <w:rPr>
          <w:rFonts w:ascii="Arial" w:hAnsi="Arial" w:cs="Arial"/>
          <w:sz w:val="22"/>
          <w:szCs w:val="22"/>
        </w:rPr>
        <w:t>e</w:t>
      </w:r>
      <w:r w:rsidRPr="00AE79B3">
        <w:rPr>
          <w:rFonts w:ascii="Arial" w:hAnsi="Arial" w:cs="Arial"/>
          <w:sz w:val="22"/>
          <w:szCs w:val="22"/>
        </w:rPr>
        <w:t xml:space="preserve"> public transport and marine safety by independently investigating public transport and marine safety matters.</w:t>
      </w:r>
    </w:p>
    <w:p w:rsidR="00345307" w:rsidRPr="00AE79B3" w:rsidRDefault="00345307" w:rsidP="00BB7417">
      <w:pPr>
        <w:jc w:val="both"/>
        <w:rPr>
          <w:rFonts w:ascii="Arial" w:hAnsi="Arial" w:cs="Arial"/>
          <w:sz w:val="22"/>
          <w:szCs w:val="22"/>
        </w:rPr>
      </w:pPr>
    </w:p>
    <w:p w:rsidR="00345307" w:rsidRPr="00AE79B3" w:rsidRDefault="00345307" w:rsidP="00BB7417">
      <w:pPr>
        <w:jc w:val="both"/>
        <w:rPr>
          <w:rFonts w:ascii="Arial" w:hAnsi="Arial" w:cs="Arial"/>
          <w:sz w:val="22"/>
          <w:szCs w:val="22"/>
        </w:rPr>
      </w:pPr>
      <w:r>
        <w:rPr>
          <w:rFonts w:ascii="Arial" w:hAnsi="Arial" w:cs="Arial"/>
          <w:sz w:val="22"/>
          <w:szCs w:val="22"/>
        </w:rPr>
        <w:t>The primary focus of an</w:t>
      </w:r>
      <w:r w:rsidRPr="00AE79B3">
        <w:rPr>
          <w:rFonts w:ascii="Arial" w:hAnsi="Arial" w:cs="Arial"/>
          <w:sz w:val="22"/>
          <w:szCs w:val="22"/>
        </w:rPr>
        <w:t xml:space="preserve"> investigation is to determine w</w:t>
      </w:r>
      <w:r>
        <w:rPr>
          <w:rFonts w:ascii="Arial" w:hAnsi="Arial" w:cs="Arial"/>
          <w:sz w:val="22"/>
          <w:szCs w:val="22"/>
        </w:rPr>
        <w:t xml:space="preserve">hat factors caused the incident, </w:t>
      </w:r>
      <w:r w:rsidRPr="00AE79B3">
        <w:rPr>
          <w:rFonts w:ascii="Arial" w:hAnsi="Arial" w:cs="Arial"/>
          <w:sz w:val="22"/>
          <w:szCs w:val="22"/>
        </w:rPr>
        <w:t>rather than apportion blame for the incident, and to identify issues that may require review, monitoring or further consideration.</w:t>
      </w:r>
      <w:r>
        <w:rPr>
          <w:rFonts w:ascii="Arial" w:hAnsi="Arial" w:cs="Arial"/>
          <w:sz w:val="22"/>
          <w:szCs w:val="22"/>
        </w:rPr>
        <w:t xml:space="preserve">  In conducting investigations, the Chief Investigator will apply the principles of ‘just culture’ and use a methodology based on systemic investigation models.</w:t>
      </w:r>
    </w:p>
    <w:p w:rsidR="00345307" w:rsidRPr="00AE79B3" w:rsidRDefault="00345307" w:rsidP="00BB7417">
      <w:pPr>
        <w:jc w:val="both"/>
        <w:rPr>
          <w:rFonts w:ascii="Arial" w:hAnsi="Arial" w:cs="Arial"/>
          <w:sz w:val="22"/>
          <w:szCs w:val="22"/>
        </w:rPr>
      </w:pPr>
    </w:p>
    <w:p w:rsidR="00345307" w:rsidRDefault="00345307" w:rsidP="00BB7417">
      <w:pPr>
        <w:jc w:val="both"/>
        <w:rPr>
          <w:rFonts w:ascii="Arial" w:hAnsi="Arial" w:cs="Arial"/>
          <w:sz w:val="22"/>
          <w:szCs w:val="22"/>
        </w:rPr>
      </w:pPr>
      <w:r w:rsidRPr="00AE79B3">
        <w:rPr>
          <w:rFonts w:ascii="Arial" w:hAnsi="Arial" w:cs="Arial"/>
          <w:sz w:val="22"/>
          <w:szCs w:val="22"/>
        </w:rPr>
        <w:t xml:space="preserve">The Chief Investigator is </w:t>
      </w:r>
      <w:r>
        <w:rPr>
          <w:rFonts w:ascii="Arial" w:hAnsi="Arial" w:cs="Arial"/>
          <w:sz w:val="22"/>
          <w:szCs w:val="22"/>
        </w:rPr>
        <w:t>required to</w:t>
      </w:r>
      <w:r w:rsidRPr="00AE79B3">
        <w:rPr>
          <w:rFonts w:ascii="Arial" w:hAnsi="Arial" w:cs="Arial"/>
          <w:sz w:val="22"/>
          <w:szCs w:val="22"/>
        </w:rPr>
        <w:t xml:space="preserve"> report the results of investigations to the Minister for Public Transport and</w:t>
      </w:r>
      <w:r>
        <w:rPr>
          <w:rFonts w:ascii="Arial" w:hAnsi="Arial" w:cs="Arial"/>
          <w:sz w:val="22"/>
          <w:szCs w:val="22"/>
        </w:rPr>
        <w:t xml:space="preserve"> / </w:t>
      </w:r>
      <w:r w:rsidRPr="00AE79B3">
        <w:rPr>
          <w:rFonts w:ascii="Arial" w:hAnsi="Arial" w:cs="Arial"/>
          <w:sz w:val="22"/>
          <w:szCs w:val="22"/>
        </w:rPr>
        <w:t>or the Minister for Roads and Ports</w:t>
      </w:r>
      <w:r>
        <w:rPr>
          <w:rFonts w:ascii="Arial" w:hAnsi="Arial" w:cs="Arial"/>
          <w:sz w:val="22"/>
          <w:szCs w:val="22"/>
        </w:rPr>
        <w:t xml:space="preserve">.  However, before submitting the results of an investigation to the Minister, the Chief Investigator must consult in accordance with section 85A of the </w:t>
      </w:r>
      <w:r w:rsidRPr="00646AD9">
        <w:rPr>
          <w:rFonts w:ascii="Arial" w:hAnsi="Arial" w:cs="Arial"/>
          <w:i/>
          <w:sz w:val="22"/>
          <w:szCs w:val="22"/>
        </w:rPr>
        <w:t>Transport Act 1983</w:t>
      </w:r>
      <w:r>
        <w:rPr>
          <w:rFonts w:ascii="Arial" w:hAnsi="Arial" w:cs="Arial"/>
          <w:sz w:val="22"/>
          <w:szCs w:val="22"/>
        </w:rPr>
        <w:t>.</w:t>
      </w:r>
    </w:p>
    <w:p w:rsidR="00345307" w:rsidRDefault="00345307" w:rsidP="00BB7417">
      <w:pPr>
        <w:jc w:val="both"/>
        <w:rPr>
          <w:rFonts w:ascii="Arial" w:hAnsi="Arial" w:cs="Arial"/>
          <w:sz w:val="22"/>
          <w:szCs w:val="22"/>
        </w:rPr>
      </w:pPr>
    </w:p>
    <w:p w:rsidR="009308E3" w:rsidRPr="00AE79B3" w:rsidRDefault="00345307" w:rsidP="00BB7417">
      <w:pPr>
        <w:jc w:val="both"/>
        <w:rPr>
          <w:rFonts w:ascii="Arial" w:hAnsi="Arial" w:cs="Arial"/>
          <w:sz w:val="22"/>
          <w:szCs w:val="22"/>
        </w:rPr>
      </w:pPr>
      <w:r>
        <w:rPr>
          <w:rFonts w:ascii="Arial" w:hAnsi="Arial" w:cs="Arial"/>
          <w:sz w:val="22"/>
          <w:szCs w:val="22"/>
        </w:rPr>
        <w:t xml:space="preserve">The Chief Investigator </w:t>
      </w:r>
      <w:r w:rsidRPr="00AE79B3">
        <w:rPr>
          <w:rFonts w:ascii="Arial" w:hAnsi="Arial" w:cs="Arial"/>
          <w:sz w:val="22"/>
          <w:szCs w:val="22"/>
        </w:rPr>
        <w:t>is not subject to the direction or control of the Minister(s) in performing or exercising his or her functions or powers, but the Minister may direct the Chief Investigator to investigate a public transport safety matter or a marine safety matter.</w:t>
      </w:r>
    </w:p>
    <w:p w:rsidR="007D1A2C" w:rsidRDefault="007D1A2C" w:rsidP="00D01952">
      <w:pPr>
        <w:sectPr w:rsidR="007D1A2C" w:rsidSect="008F3596">
          <w:headerReference w:type="even" r:id="rId23"/>
          <w:headerReference w:type="default" r:id="rId24"/>
          <w:footerReference w:type="default" r:id="rId25"/>
          <w:headerReference w:type="first" r:id="rId26"/>
          <w:type w:val="oddPage"/>
          <w:pgSz w:w="11906" w:h="16838"/>
          <w:pgMar w:top="1440" w:right="1797" w:bottom="1440" w:left="1797" w:header="709" w:footer="709" w:gutter="0"/>
          <w:cols w:space="708"/>
          <w:docGrid w:linePitch="360"/>
        </w:sectPr>
      </w:pPr>
    </w:p>
    <w:p w:rsidR="00D01952" w:rsidRDefault="00D01952" w:rsidP="00D01952"/>
    <w:p w:rsidR="00D01952" w:rsidRDefault="00D01952" w:rsidP="00A16945">
      <w:pPr>
        <w:pStyle w:val="OCIHEADINGFIRST"/>
        <w:rPr>
          <w:rStyle w:val="OCIREPORTHEADING1"/>
          <w:b/>
        </w:rPr>
        <w:sectPr w:rsidR="00D01952" w:rsidSect="007D1A2C">
          <w:headerReference w:type="even" r:id="rId27"/>
          <w:headerReference w:type="default" r:id="rId28"/>
          <w:headerReference w:type="first" r:id="rId29"/>
          <w:pgSz w:w="11906" w:h="16838"/>
          <w:pgMar w:top="1440" w:right="1797" w:bottom="1440" w:left="1797" w:header="709" w:footer="709" w:gutter="0"/>
          <w:cols w:space="708"/>
          <w:docGrid w:linePitch="360"/>
        </w:sectPr>
      </w:pPr>
    </w:p>
    <w:p w:rsidR="00056F7E" w:rsidRPr="00D5476F" w:rsidRDefault="00056F7E" w:rsidP="00D5476F">
      <w:pPr>
        <w:pStyle w:val="Heading1"/>
        <w:rPr>
          <w:rStyle w:val="OCIREPORTHEADING1"/>
          <w:b/>
          <w:bCs/>
          <w:sz w:val="32"/>
          <w:szCs w:val="32"/>
        </w:rPr>
      </w:pPr>
      <w:bookmarkStart w:id="2" w:name="_Toc185735248"/>
      <w:r w:rsidRPr="00D5476F">
        <w:rPr>
          <w:rStyle w:val="OCIREPORTHEADING1"/>
          <w:b/>
          <w:bCs/>
          <w:sz w:val="32"/>
          <w:szCs w:val="32"/>
        </w:rPr>
        <w:lastRenderedPageBreak/>
        <w:t>1</w:t>
      </w:r>
      <w:r w:rsidR="00E240F1" w:rsidRPr="00D5476F">
        <w:rPr>
          <w:rStyle w:val="OCIREPORTHEADING1"/>
          <w:b/>
          <w:bCs/>
          <w:sz w:val="32"/>
          <w:szCs w:val="32"/>
        </w:rPr>
        <w:t>.</w:t>
      </w:r>
      <w:r w:rsidR="00E240F1" w:rsidRPr="00D5476F">
        <w:rPr>
          <w:rStyle w:val="OCIREPORTHEADING1"/>
          <w:b/>
          <w:bCs/>
          <w:sz w:val="32"/>
          <w:szCs w:val="32"/>
        </w:rPr>
        <w:tab/>
      </w:r>
      <w:r w:rsidRPr="00D5476F">
        <w:rPr>
          <w:rStyle w:val="OCIREPORTHEADING1"/>
          <w:b/>
          <w:bCs/>
          <w:sz w:val="32"/>
          <w:szCs w:val="32"/>
        </w:rPr>
        <w:t>EXECUTIVE SUMMARY</w:t>
      </w:r>
      <w:bookmarkEnd w:id="2"/>
    </w:p>
    <w:p w:rsidR="00056F7E" w:rsidRPr="00E240F1" w:rsidRDefault="00056F7E" w:rsidP="00056F7E">
      <w:pPr>
        <w:jc w:val="both"/>
        <w:rPr>
          <w:rFonts w:ascii="Arial" w:hAnsi="Arial" w:cs="Arial"/>
          <w:b/>
          <w:sz w:val="22"/>
          <w:szCs w:val="22"/>
        </w:rPr>
      </w:pPr>
    </w:p>
    <w:p w:rsidR="00E240F1" w:rsidRPr="00E240F1" w:rsidRDefault="00E240F1" w:rsidP="00056F7E">
      <w:pPr>
        <w:jc w:val="both"/>
        <w:rPr>
          <w:rFonts w:ascii="Arial" w:hAnsi="Arial" w:cs="Arial"/>
          <w:b/>
          <w:sz w:val="22"/>
          <w:szCs w:val="22"/>
        </w:rPr>
      </w:pPr>
    </w:p>
    <w:p w:rsidR="0023676F" w:rsidRDefault="00987FF6" w:rsidP="00631B42">
      <w:pPr>
        <w:pStyle w:val="StyleArial11ptJustified"/>
      </w:pPr>
      <w:r>
        <w:t xml:space="preserve">On </w:t>
      </w:r>
      <w:smartTag w:uri="urn:schemas-microsoft-com:office:smarttags" w:element="date">
        <w:smartTagPr>
          <w:attr w:name="Month" w:val="3"/>
          <w:attr w:name="Day" w:val="22"/>
          <w:attr w:name="Year" w:val="2007"/>
        </w:smartTagPr>
        <w:r>
          <w:t>22 March 2007</w:t>
        </w:r>
      </w:smartTag>
      <w:r>
        <w:t xml:space="preserve"> the Bahamian registered tanker </w:t>
      </w:r>
      <w:proofErr w:type="spellStart"/>
      <w:r>
        <w:t>Gan</w:t>
      </w:r>
      <w:proofErr w:type="spellEnd"/>
      <w:r>
        <w:t xml:space="preserve"> Voyager </w:t>
      </w:r>
      <w:r w:rsidR="000925A7">
        <w:t xml:space="preserve">with a pilot on board </w:t>
      </w:r>
      <w:r>
        <w:t xml:space="preserve">arrived at the </w:t>
      </w:r>
      <w:smartTag w:uri="urn:schemas-microsoft-com:office:smarttags" w:element="place">
        <w:smartTag w:uri="urn:schemas-microsoft-com:office:smarttags" w:element="PlaceType">
          <w:r>
            <w:t>Port</w:t>
          </w:r>
        </w:smartTag>
        <w:r>
          <w:t xml:space="preserve"> of </w:t>
        </w:r>
        <w:smartTag w:uri="urn:schemas-microsoft-com:office:smarttags" w:element="PlaceName">
          <w:r>
            <w:t>Melbourne</w:t>
          </w:r>
        </w:smartTag>
      </w:smartTag>
      <w:r>
        <w:t xml:space="preserve"> from </w:t>
      </w:r>
      <w:smartTag w:uri="urn:schemas-microsoft-com:office:smarttags" w:element="City">
        <w:smartTag w:uri="urn:schemas-microsoft-com:office:smarttags" w:element="place">
          <w:r>
            <w:t>Geelong</w:t>
          </w:r>
        </w:smartTag>
      </w:smartTag>
      <w:r>
        <w:t xml:space="preserve"> to berth at Holden Dock in the </w:t>
      </w:r>
      <w:r w:rsidR="00FC55F3">
        <w:t xml:space="preserve">River </w:t>
      </w:r>
      <w:r>
        <w:t>Yarra.</w:t>
      </w:r>
    </w:p>
    <w:p w:rsidR="00987FF6" w:rsidRDefault="00987FF6" w:rsidP="00631B42">
      <w:pPr>
        <w:pStyle w:val="StyleArial11ptJustified"/>
      </w:pPr>
    </w:p>
    <w:p w:rsidR="000925A7" w:rsidRDefault="000925A7" w:rsidP="00631B42">
      <w:pPr>
        <w:pStyle w:val="StyleArial11ptJustified"/>
      </w:pPr>
      <w:r>
        <w:t>The normal berthing procedure for tankers at Holden Dock is to manoeuvre the vessel upstream past Holden Dock, swing around in Holden Dock swinging basin and then approach Holden Dock to berth starboard side to the berth and head facing downstream.</w:t>
      </w:r>
    </w:p>
    <w:p w:rsidR="000925A7" w:rsidRDefault="000925A7" w:rsidP="00631B42">
      <w:pPr>
        <w:pStyle w:val="StyleArial11ptJustified"/>
      </w:pPr>
    </w:p>
    <w:p w:rsidR="000925A7" w:rsidRDefault="000925A7" w:rsidP="00631B42">
      <w:pPr>
        <w:pStyle w:val="StyleArial11ptJustified"/>
      </w:pPr>
      <w:r>
        <w:t>At about 07</w:t>
      </w:r>
      <w:r w:rsidR="00E0288B">
        <w:t>07</w:t>
      </w:r>
      <w:r w:rsidR="00327F3D">
        <w:rPr>
          <w:rStyle w:val="FootnoteReference"/>
        </w:rPr>
        <w:footnoteReference w:id="1"/>
      </w:r>
      <w:r>
        <w:t xml:space="preserve"> when </w:t>
      </w:r>
      <w:proofErr w:type="spellStart"/>
      <w:r>
        <w:t>Gan</w:t>
      </w:r>
      <w:proofErr w:type="spellEnd"/>
      <w:r>
        <w:t xml:space="preserve"> Voyager approached the swinging basin, a thick blanket of fog descended on the river reducing visibility to </w:t>
      </w:r>
      <w:r w:rsidR="00E0288B">
        <w:t xml:space="preserve">less than </w:t>
      </w:r>
      <w:r w:rsidR="002B3D74">
        <w:t>50</w:t>
      </w:r>
      <w:r w:rsidR="00E0288B">
        <w:t xml:space="preserve"> metres</w:t>
      </w:r>
      <w:r>
        <w:t xml:space="preserve">.  </w:t>
      </w:r>
      <w:r w:rsidR="00370530">
        <w:t xml:space="preserve">The pilot attempted to stop </w:t>
      </w:r>
      <w:proofErr w:type="spellStart"/>
      <w:r w:rsidR="00370530">
        <w:t>Gan</w:t>
      </w:r>
      <w:proofErr w:type="spellEnd"/>
      <w:r w:rsidR="00370530">
        <w:t xml:space="preserve"> Voyager in the water and hold her steady until the fog lifted.  </w:t>
      </w:r>
      <w:r w:rsidR="00E0288B">
        <w:t>At about 0710 whilst i</w:t>
      </w:r>
      <w:r>
        <w:t xml:space="preserve">n the process </w:t>
      </w:r>
      <w:r w:rsidR="00370530">
        <w:t xml:space="preserve">of </w:t>
      </w:r>
      <w:r w:rsidR="006A1A56">
        <w:t>manoeuvring</w:t>
      </w:r>
      <w:r w:rsidR="00370530">
        <w:t xml:space="preserve"> the vessel</w:t>
      </w:r>
      <w:r w:rsidR="006A1A56">
        <w:t xml:space="preserve"> to a stop</w:t>
      </w:r>
      <w:r>
        <w:t xml:space="preserve">, </w:t>
      </w:r>
      <w:proofErr w:type="spellStart"/>
      <w:r>
        <w:t>Gan</w:t>
      </w:r>
      <w:proofErr w:type="spellEnd"/>
      <w:r>
        <w:t xml:space="preserve"> Voyager collided with beacon No 46.</w:t>
      </w:r>
    </w:p>
    <w:p w:rsidR="000925A7" w:rsidRDefault="000925A7" w:rsidP="00631B42">
      <w:pPr>
        <w:pStyle w:val="StyleArial11ptJustified"/>
      </w:pPr>
    </w:p>
    <w:p w:rsidR="000925A7" w:rsidRDefault="000925A7" w:rsidP="00631B42">
      <w:pPr>
        <w:pStyle w:val="StyleArial11ptJustified"/>
      </w:pPr>
      <w:r>
        <w:t xml:space="preserve">The investigation found that the pilot </w:t>
      </w:r>
      <w:r w:rsidR="00634483">
        <w:t xml:space="preserve">and the master </w:t>
      </w:r>
      <w:r>
        <w:t>w</w:t>
      </w:r>
      <w:r w:rsidR="00634483">
        <w:t>ere</w:t>
      </w:r>
      <w:r>
        <w:t xml:space="preserve"> temporarily disoriented due to the sudden onset of fog just as </w:t>
      </w:r>
      <w:proofErr w:type="spellStart"/>
      <w:r>
        <w:t>Gan</w:t>
      </w:r>
      <w:proofErr w:type="spellEnd"/>
      <w:r>
        <w:t xml:space="preserve"> Voyager </w:t>
      </w:r>
      <w:r w:rsidR="00703376">
        <w:t xml:space="preserve">was about to </w:t>
      </w:r>
      <w:r>
        <w:t>commence its swinging manoeuvre.</w:t>
      </w:r>
    </w:p>
    <w:p w:rsidR="00A56911" w:rsidRDefault="00A56911" w:rsidP="00631B42">
      <w:pPr>
        <w:pStyle w:val="StyleArial11ptJustified"/>
      </w:pPr>
    </w:p>
    <w:p w:rsidR="00A56911" w:rsidRDefault="00A56911" w:rsidP="00631B42">
      <w:pPr>
        <w:pStyle w:val="StyleArial11ptJustified"/>
      </w:pPr>
      <w:r>
        <w:t xml:space="preserve">Since the incident </w:t>
      </w:r>
      <w:smartTag w:uri="urn:schemas-microsoft-com:office:smarttags" w:element="place">
        <w:smartTag w:uri="urn:schemas-microsoft-com:office:smarttags" w:element="PlaceType">
          <w:r>
            <w:t>Port</w:t>
          </w:r>
        </w:smartTag>
        <w:r>
          <w:t xml:space="preserve"> of </w:t>
        </w:r>
        <w:smartTag w:uri="urn:schemas-microsoft-com:office:smarttags" w:element="PlaceName">
          <w:r>
            <w:t>Melbourne</w:t>
          </w:r>
        </w:smartTag>
      </w:smartTag>
      <w:r>
        <w:t xml:space="preserve"> Corporation has reviewed its procedures to address vessel operations including reporting requirements at various stages of visibility and intend to install fog </w:t>
      </w:r>
      <w:r w:rsidR="006A1A56">
        <w:t>sens</w:t>
      </w:r>
      <w:r>
        <w:t xml:space="preserve">ors to </w:t>
      </w:r>
      <w:r w:rsidR="00343916">
        <w:t>monitor</w:t>
      </w:r>
      <w:r>
        <w:t xml:space="preserve"> the onset of fog.  </w:t>
      </w:r>
      <w:smartTag w:uri="urn:schemas-microsoft-com:office:smarttags" w:element="place">
        <w:smartTag w:uri="urn:schemas-microsoft-com:office:smarttags" w:element="PlaceType">
          <w:r>
            <w:t>Port</w:t>
          </w:r>
        </w:smartTag>
        <w:r>
          <w:t xml:space="preserve"> </w:t>
        </w:r>
        <w:smartTag w:uri="urn:schemas-microsoft-com:office:smarttags" w:element="PlaceName">
          <w:r>
            <w:t>Phillip</w:t>
          </w:r>
        </w:smartTag>
        <w:r>
          <w:t xml:space="preserve"> </w:t>
        </w:r>
        <w:smartTag w:uri="urn:schemas-microsoft-com:office:smarttags" w:element="PlaceName">
          <w:r>
            <w:t>Sea</w:t>
          </w:r>
        </w:smartTag>
      </w:smartTag>
      <w:r>
        <w:t xml:space="preserve"> Pilots </w:t>
      </w:r>
      <w:r w:rsidR="006A1A56">
        <w:t>has</w:t>
      </w:r>
      <w:r>
        <w:t xml:space="preserve"> also </w:t>
      </w:r>
      <w:r w:rsidR="006A1A56">
        <w:t>developed procedures for</w:t>
      </w:r>
      <w:r>
        <w:t xml:space="preserve"> pilotage operations in restricted visibility</w:t>
      </w:r>
      <w:r w:rsidR="00AA52BF">
        <w:t>.  S</w:t>
      </w:r>
      <w:r>
        <w:t xml:space="preserve">ince the incident, </w:t>
      </w:r>
      <w:r w:rsidR="00AA52BF">
        <w:t xml:space="preserve">on two occasions </w:t>
      </w:r>
      <w:r>
        <w:t xml:space="preserve">pilotage services have </w:t>
      </w:r>
      <w:r w:rsidR="00690FD8">
        <w:t>ceas</w:t>
      </w:r>
      <w:r>
        <w:t xml:space="preserve">ed </w:t>
      </w:r>
      <w:r w:rsidR="005215DF">
        <w:t>in conditions of restricted</w:t>
      </w:r>
      <w:r>
        <w:t xml:space="preserve"> visibility.</w:t>
      </w:r>
    </w:p>
    <w:p w:rsidR="000925A7" w:rsidRDefault="000925A7" w:rsidP="00631B42">
      <w:pPr>
        <w:pStyle w:val="StyleArial11ptJustified"/>
      </w:pPr>
    </w:p>
    <w:p w:rsidR="006F0ED5" w:rsidRDefault="003C47DD" w:rsidP="00631B42">
      <w:pPr>
        <w:pStyle w:val="StyleArial11ptJustified"/>
      </w:pPr>
      <w:r>
        <w:t>The report recommend</w:t>
      </w:r>
      <w:r w:rsidR="00690FD8">
        <w:t>s</w:t>
      </w:r>
      <w:r>
        <w:t xml:space="preserve"> that the </w:t>
      </w:r>
      <w:smartTag w:uri="urn:schemas-microsoft-com:office:smarttags" w:element="place">
        <w:smartTag w:uri="urn:schemas-microsoft-com:office:smarttags" w:element="PlaceType">
          <w:r>
            <w:t>Port</w:t>
          </w:r>
        </w:smartTag>
        <w:r>
          <w:t xml:space="preserve"> of </w:t>
        </w:r>
        <w:smartTag w:uri="urn:schemas-microsoft-com:office:smarttags" w:element="PlaceName">
          <w:r>
            <w:t>Melbourne</w:t>
          </w:r>
        </w:smartTag>
      </w:smartTag>
      <w:r>
        <w:t xml:space="preserve"> Corporation and Port Phillip Sea Pilots </w:t>
      </w:r>
      <w:r w:rsidR="00A56911">
        <w:t xml:space="preserve">continue to develop procedures for vessel operations in restricted visibility and </w:t>
      </w:r>
      <w:r w:rsidR="008406EB">
        <w:t>that</w:t>
      </w:r>
      <w:r>
        <w:t xml:space="preserve"> the Bureau of Meteorology </w:t>
      </w:r>
      <w:r w:rsidR="008406EB">
        <w:t>includes</w:t>
      </w:r>
      <w:r>
        <w:t xml:space="preserve"> </w:t>
      </w:r>
      <w:r w:rsidR="008406EB">
        <w:t>fog warnings in its marine weather broadcasts</w:t>
      </w:r>
      <w:r>
        <w:t>.</w:t>
      </w:r>
      <w:r w:rsidR="006F0ED5">
        <w:t xml:space="preserve">  The report also recommend</w:t>
      </w:r>
      <w:r w:rsidR="00690FD8">
        <w:t>s</w:t>
      </w:r>
      <w:r w:rsidR="006F0ED5">
        <w:t xml:space="preserve"> </w:t>
      </w:r>
      <w:r w:rsidR="00690FD8">
        <w:t>that</w:t>
      </w:r>
      <w:r w:rsidR="006F0ED5">
        <w:t xml:space="preserve"> Marine Safety Victoria and Port Phillip Sea Pilots </w:t>
      </w:r>
      <w:r w:rsidR="00E57B61">
        <w:t xml:space="preserve">review </w:t>
      </w:r>
      <w:r w:rsidR="006F0ED5">
        <w:t xml:space="preserve">the </w:t>
      </w:r>
      <w:r w:rsidR="00E57B61">
        <w:t>adequacy of</w:t>
      </w:r>
      <w:r w:rsidR="006F0ED5">
        <w:t xml:space="preserve"> blind pilotage </w:t>
      </w:r>
      <w:r w:rsidR="00E57B61">
        <w:t xml:space="preserve">training and </w:t>
      </w:r>
      <w:r w:rsidR="006F0ED5">
        <w:t>check trips</w:t>
      </w:r>
      <w:r w:rsidR="000112DE">
        <w:t xml:space="preserve"> for pilots and pilotage exempt masters</w:t>
      </w:r>
      <w:r w:rsidR="006F0ED5">
        <w:t>.</w:t>
      </w:r>
    </w:p>
    <w:p w:rsidR="00A56911" w:rsidRDefault="00A56911" w:rsidP="00631B42">
      <w:pPr>
        <w:pStyle w:val="StyleArial11ptJustified"/>
      </w:pPr>
    </w:p>
    <w:p w:rsidR="00A56911" w:rsidRDefault="00A56911" w:rsidP="00631B42">
      <w:pPr>
        <w:pStyle w:val="StyleArial11ptJustified"/>
      </w:pPr>
    </w:p>
    <w:p w:rsidR="00A56911" w:rsidRDefault="00A56911" w:rsidP="00631B42">
      <w:pPr>
        <w:pStyle w:val="StyleArial11ptJustified"/>
      </w:pPr>
    </w:p>
    <w:p w:rsidR="00A56911" w:rsidRDefault="00A56911" w:rsidP="00631B42">
      <w:pPr>
        <w:pStyle w:val="StyleArial11ptJustified"/>
      </w:pPr>
    </w:p>
    <w:p w:rsidR="00A56911" w:rsidRDefault="00A56911" w:rsidP="00631B42">
      <w:pPr>
        <w:pStyle w:val="StyleArial11ptJustified"/>
      </w:pPr>
    </w:p>
    <w:p w:rsidR="007D1A2C" w:rsidRDefault="007D1A2C" w:rsidP="00631B42">
      <w:pPr>
        <w:pStyle w:val="StyleArial11ptJustified"/>
        <w:sectPr w:rsidR="007D1A2C" w:rsidSect="008F3596">
          <w:type w:val="oddPage"/>
          <w:pgSz w:w="11906" w:h="16838"/>
          <w:pgMar w:top="1440" w:right="1797" w:bottom="1440" w:left="1797" w:header="709" w:footer="709" w:gutter="0"/>
          <w:cols w:space="708"/>
          <w:docGrid w:linePitch="360"/>
        </w:sectPr>
      </w:pPr>
    </w:p>
    <w:p w:rsidR="00A56911" w:rsidRDefault="00A56911" w:rsidP="00631B42">
      <w:pPr>
        <w:pStyle w:val="StyleArial11ptJustified"/>
      </w:pPr>
    </w:p>
    <w:p w:rsidR="006F0ED5" w:rsidRPr="006F0ED5" w:rsidRDefault="006F0ED5" w:rsidP="00631B42">
      <w:pPr>
        <w:pStyle w:val="StyleArial11ptJustified"/>
        <w:sectPr w:rsidR="006F0ED5" w:rsidRPr="006F0ED5" w:rsidSect="007D1A2C">
          <w:pgSz w:w="11906" w:h="16838"/>
          <w:pgMar w:top="1440" w:right="1797" w:bottom="1440" w:left="1797" w:header="709" w:footer="709" w:gutter="0"/>
          <w:cols w:space="708"/>
          <w:docGrid w:linePitch="360"/>
        </w:sectPr>
      </w:pPr>
    </w:p>
    <w:p w:rsidR="00056F7E" w:rsidRPr="00D5476F" w:rsidRDefault="00056F7E" w:rsidP="00D5476F">
      <w:pPr>
        <w:pStyle w:val="Heading1"/>
        <w:rPr>
          <w:rStyle w:val="OCIREPORTHEADING1"/>
          <w:b/>
          <w:bCs/>
          <w:sz w:val="32"/>
          <w:szCs w:val="32"/>
        </w:rPr>
      </w:pPr>
      <w:bookmarkStart w:id="3" w:name="_Toc152054439"/>
      <w:bookmarkStart w:id="4" w:name="_Toc152054734"/>
      <w:bookmarkStart w:id="5" w:name="_Toc152055694"/>
      <w:bookmarkStart w:id="6" w:name="_Toc152056375"/>
      <w:bookmarkStart w:id="7" w:name="_Toc185735249"/>
      <w:r w:rsidRPr="00D5476F">
        <w:rPr>
          <w:rStyle w:val="OCIREPORTHEADING1"/>
          <w:b/>
          <w:bCs/>
          <w:sz w:val="32"/>
          <w:szCs w:val="32"/>
        </w:rPr>
        <w:lastRenderedPageBreak/>
        <w:t>2.</w:t>
      </w:r>
      <w:r w:rsidR="00E240F1" w:rsidRPr="00D5476F">
        <w:rPr>
          <w:rStyle w:val="OCIREPORTHEADING1"/>
          <w:b/>
          <w:bCs/>
          <w:sz w:val="32"/>
          <w:szCs w:val="32"/>
        </w:rPr>
        <w:tab/>
      </w:r>
      <w:r w:rsidRPr="00D5476F">
        <w:rPr>
          <w:rStyle w:val="OCIREPORTHEADING1"/>
          <w:b/>
          <w:bCs/>
          <w:sz w:val="32"/>
          <w:szCs w:val="32"/>
        </w:rPr>
        <w:t>CIRCUMSTANCES</w:t>
      </w:r>
      <w:bookmarkEnd w:id="3"/>
      <w:bookmarkEnd w:id="4"/>
      <w:bookmarkEnd w:id="5"/>
      <w:bookmarkEnd w:id="6"/>
      <w:bookmarkEnd w:id="7"/>
    </w:p>
    <w:p w:rsidR="00056F7E" w:rsidRDefault="00056F7E" w:rsidP="006659C9">
      <w:pPr>
        <w:pStyle w:val="OCIREPORTHEADING2"/>
        <w:ind w:left="0"/>
      </w:pPr>
    </w:p>
    <w:p w:rsidR="008F3596" w:rsidRPr="00E240F1" w:rsidRDefault="008F3596" w:rsidP="006659C9">
      <w:pPr>
        <w:pStyle w:val="OCIREPORTHEADING2"/>
        <w:ind w:left="0"/>
      </w:pPr>
    </w:p>
    <w:p w:rsidR="005F5C0D" w:rsidRPr="00C848D3" w:rsidRDefault="005F5C0D" w:rsidP="00D5476F">
      <w:pPr>
        <w:pStyle w:val="Heading2"/>
      </w:pPr>
      <w:bookmarkStart w:id="8" w:name="_Toc152054440"/>
      <w:bookmarkStart w:id="9" w:name="_Toc152054735"/>
      <w:bookmarkStart w:id="10" w:name="_Toc152055695"/>
      <w:bookmarkStart w:id="11" w:name="_Toc152056376"/>
      <w:bookmarkStart w:id="12" w:name="_Toc185735250"/>
      <w:r w:rsidRPr="00C848D3">
        <w:t>2.1</w:t>
      </w:r>
      <w:bookmarkEnd w:id="8"/>
      <w:bookmarkEnd w:id="9"/>
      <w:bookmarkEnd w:id="10"/>
      <w:bookmarkEnd w:id="11"/>
      <w:r w:rsidRPr="00C848D3">
        <w:tab/>
      </w:r>
      <w:proofErr w:type="spellStart"/>
      <w:r w:rsidR="00327F3D">
        <w:t>Gan</w:t>
      </w:r>
      <w:proofErr w:type="spellEnd"/>
      <w:r w:rsidR="00327F3D">
        <w:t xml:space="preserve"> Voyager</w:t>
      </w:r>
      <w:bookmarkEnd w:id="12"/>
    </w:p>
    <w:p w:rsidR="005F5C0D" w:rsidRDefault="005F5C0D" w:rsidP="00BB7417">
      <w:pPr>
        <w:pStyle w:val="OCIREPORTHEADING2"/>
        <w:ind w:left="0"/>
        <w:rPr>
          <w:rStyle w:val="OCIREPORTHEADING1"/>
          <w:sz w:val="22"/>
          <w:szCs w:val="22"/>
        </w:rPr>
      </w:pPr>
    </w:p>
    <w:p w:rsidR="00DA6C54" w:rsidRDefault="00327F3D" w:rsidP="00631B42">
      <w:pPr>
        <w:pStyle w:val="StyleArial11ptJustified"/>
      </w:pPr>
      <w:r>
        <w:t xml:space="preserve">The Bahamian tanker </w:t>
      </w:r>
      <w:proofErr w:type="spellStart"/>
      <w:r>
        <w:t>Gan</w:t>
      </w:r>
      <w:proofErr w:type="spellEnd"/>
      <w:r>
        <w:t xml:space="preserve"> Voyager </w:t>
      </w:r>
      <w:r w:rsidR="005A286F">
        <w:t xml:space="preserve">with a licenced pilot on board </w:t>
      </w:r>
      <w:r>
        <w:t xml:space="preserve">departed </w:t>
      </w:r>
      <w:r w:rsidR="006A1A56">
        <w:t xml:space="preserve">the </w:t>
      </w:r>
      <w:smartTag w:uri="urn:schemas-microsoft-com:office:smarttags" w:element="place">
        <w:smartTag w:uri="urn:schemas-microsoft-com:office:smarttags" w:element="PlaceType">
          <w:r w:rsidR="006A1A56">
            <w:t>Port</w:t>
          </w:r>
        </w:smartTag>
        <w:r w:rsidR="006A1A56">
          <w:t xml:space="preserve"> of </w:t>
        </w:r>
        <w:smartTag w:uri="urn:schemas-microsoft-com:office:smarttags" w:element="PlaceName">
          <w:r>
            <w:t>Geelong</w:t>
          </w:r>
        </w:smartTag>
      </w:smartTag>
      <w:r>
        <w:t xml:space="preserve"> at 0200 </w:t>
      </w:r>
      <w:r w:rsidR="005A286F">
        <w:t xml:space="preserve">on </w:t>
      </w:r>
      <w:smartTag w:uri="urn:schemas-microsoft-com:office:smarttags" w:element="date">
        <w:smartTagPr>
          <w:attr w:name="Month" w:val="3"/>
          <w:attr w:name="Day" w:val="22"/>
          <w:attr w:name="Year" w:val="2007"/>
        </w:smartTagPr>
        <w:r w:rsidR="005A286F">
          <w:t>22 March 2007</w:t>
        </w:r>
      </w:smartTag>
      <w:r w:rsidR="00DA6C54">
        <w:t xml:space="preserve"> destined for Holden Dock in the </w:t>
      </w:r>
      <w:smartTag w:uri="urn:schemas-microsoft-com:office:smarttags" w:element="place">
        <w:smartTag w:uri="urn:schemas-microsoft-com:office:smarttags" w:element="PlaceType">
          <w:r w:rsidR="00DA6C54">
            <w:t>Port</w:t>
          </w:r>
        </w:smartTag>
        <w:r w:rsidR="00DA6C54">
          <w:t xml:space="preserve"> of </w:t>
        </w:r>
        <w:smartTag w:uri="urn:schemas-microsoft-com:office:smarttags" w:element="PlaceName">
          <w:r w:rsidR="00DA6C54">
            <w:t>Melbourne</w:t>
          </w:r>
        </w:smartTag>
      </w:smartTag>
      <w:r w:rsidR="005A286F">
        <w:t>.</w:t>
      </w:r>
    </w:p>
    <w:p w:rsidR="00DA6C54" w:rsidRDefault="00DA6C54" w:rsidP="00631B42">
      <w:pPr>
        <w:pStyle w:val="StyleArial11ptJustified"/>
      </w:pPr>
    </w:p>
    <w:p w:rsidR="005A286F" w:rsidRDefault="005A286F" w:rsidP="00631B42">
      <w:pPr>
        <w:pStyle w:val="StyleArial11ptJustified"/>
      </w:pPr>
      <w:r>
        <w:t xml:space="preserve">The vessel cleared the limits of the </w:t>
      </w:r>
      <w:smartTag w:uri="urn:schemas-microsoft-com:office:smarttags" w:element="place">
        <w:smartTag w:uri="urn:schemas-microsoft-com:office:smarttags" w:element="PlaceType">
          <w:r>
            <w:t>Port</w:t>
          </w:r>
        </w:smartTag>
        <w:r>
          <w:t xml:space="preserve"> of </w:t>
        </w:r>
        <w:smartTag w:uri="urn:schemas-microsoft-com:office:smarttags" w:element="PlaceName">
          <w:r>
            <w:t>Geelong</w:t>
          </w:r>
        </w:smartTag>
      </w:smartTag>
      <w:r>
        <w:t xml:space="preserve"> without incident and arrived at Fawkner beacon in the </w:t>
      </w:r>
      <w:smartTag w:uri="urn:schemas-microsoft-com:office:smarttags" w:element="place">
        <w:smartTag w:uri="urn:schemas-microsoft-com:office:smarttags" w:element="PlaceType">
          <w:r>
            <w:t>Port</w:t>
          </w:r>
        </w:smartTag>
        <w:r>
          <w:t xml:space="preserve"> of </w:t>
        </w:r>
        <w:smartTag w:uri="urn:schemas-microsoft-com:office:smarttags" w:element="PlaceName">
          <w:r>
            <w:t>Melbourne</w:t>
          </w:r>
        </w:smartTag>
      </w:smartTag>
      <w:r>
        <w:t xml:space="preserve"> </w:t>
      </w:r>
      <w:r w:rsidR="00DA6C54">
        <w:t>at about</w:t>
      </w:r>
      <w:r>
        <w:t xml:space="preserve"> 0600.</w:t>
      </w:r>
      <w:r w:rsidR="00DA6C54">
        <w:t xml:space="preserve">  Prior </w:t>
      </w:r>
      <w:r w:rsidR="005215DF">
        <w:t xml:space="preserve">to </w:t>
      </w:r>
      <w:r w:rsidR="00DA6C54">
        <w:t xml:space="preserve">arriving at Fawkner beacon, the pilot discussed the berthing procedure with </w:t>
      </w:r>
      <w:proofErr w:type="spellStart"/>
      <w:r w:rsidR="00DA6C54">
        <w:t>Gan</w:t>
      </w:r>
      <w:proofErr w:type="spellEnd"/>
      <w:r w:rsidR="00DA6C54">
        <w:t xml:space="preserve"> Voyager</w:t>
      </w:r>
      <w:r w:rsidR="005215DF">
        <w:t>’s</w:t>
      </w:r>
      <w:r w:rsidR="00DA6C54">
        <w:t xml:space="preserve"> bridge team.</w:t>
      </w:r>
    </w:p>
    <w:p w:rsidR="005A286F" w:rsidRDefault="005A286F" w:rsidP="00631B42">
      <w:pPr>
        <w:pStyle w:val="StyleArial11ptJustified"/>
      </w:pPr>
    </w:p>
    <w:p w:rsidR="00DA6C54" w:rsidRDefault="00DA6C54" w:rsidP="00631B42">
      <w:pPr>
        <w:pStyle w:val="StyleArial11ptJustified"/>
      </w:pPr>
      <w:proofErr w:type="spellStart"/>
      <w:r>
        <w:t>Gan</w:t>
      </w:r>
      <w:proofErr w:type="spellEnd"/>
      <w:r>
        <w:t xml:space="preserve"> Voyager’s bridge team consisted of the master, the fourth officer, the cadet, the helmsman and the pilot.  The berthing plan was to manoeuvre </w:t>
      </w:r>
      <w:proofErr w:type="spellStart"/>
      <w:r>
        <w:t>Gan</w:t>
      </w:r>
      <w:proofErr w:type="spellEnd"/>
      <w:r>
        <w:t xml:space="preserve"> Voyager </w:t>
      </w:r>
      <w:r w:rsidR="00FD3B33">
        <w:t xml:space="preserve">up the </w:t>
      </w:r>
      <w:r w:rsidR="00FC55F3">
        <w:t>R</w:t>
      </w:r>
      <w:r w:rsidR="00FD3B33">
        <w:t>iver</w:t>
      </w:r>
      <w:r w:rsidR="00FC55F3">
        <w:t xml:space="preserve"> Yarra</w:t>
      </w:r>
      <w:r w:rsidR="00FD3B33">
        <w:t xml:space="preserve"> </w:t>
      </w:r>
      <w:r>
        <w:t>past Holden Dock</w:t>
      </w:r>
      <w:r w:rsidR="00FD3B33">
        <w:t xml:space="preserve">, then swing </w:t>
      </w:r>
      <w:r w:rsidR="00AA3E92">
        <w:t xml:space="preserve">the vessel </w:t>
      </w:r>
      <w:r w:rsidR="00FD3B33">
        <w:t xml:space="preserve">around </w:t>
      </w:r>
      <w:r>
        <w:t xml:space="preserve">in the Holden Dock swinging basin and </w:t>
      </w:r>
      <w:r w:rsidR="00FD3B33">
        <w:t>return to Holden Dock to berth starboard side alongside the berth with the head facing downstream</w:t>
      </w:r>
      <w:r w:rsidR="00202B59">
        <w:t>.</w:t>
      </w:r>
      <w:r w:rsidR="004807C9">
        <w:t xml:space="preserve"> (Appendix </w:t>
      </w:r>
      <w:r w:rsidR="008406EB">
        <w:t>A</w:t>
      </w:r>
      <w:r w:rsidR="004807C9">
        <w:t>)</w:t>
      </w:r>
    </w:p>
    <w:p w:rsidR="00FD3B33" w:rsidRDefault="00FD3B33" w:rsidP="00631B42">
      <w:pPr>
        <w:pStyle w:val="StyleArial11ptJustified"/>
      </w:pPr>
    </w:p>
    <w:p w:rsidR="00336A19" w:rsidRDefault="00FD3B33" w:rsidP="00631B42">
      <w:pPr>
        <w:pStyle w:val="StyleArial11ptJustified"/>
      </w:pPr>
      <w:r>
        <w:t xml:space="preserve">At 0636 </w:t>
      </w:r>
      <w:proofErr w:type="spellStart"/>
      <w:r>
        <w:t>Gan</w:t>
      </w:r>
      <w:proofErr w:type="spellEnd"/>
      <w:r>
        <w:t xml:space="preserve"> Voyager called</w:t>
      </w:r>
      <w:r w:rsidR="006A1A56">
        <w:rPr>
          <w:rStyle w:val="FootnoteReference"/>
        </w:rPr>
        <w:footnoteReference w:id="2"/>
      </w:r>
      <w:r>
        <w:t xml:space="preserve"> the </w:t>
      </w:r>
      <w:smartTag w:uri="urn:schemas-microsoft-com:office:smarttags" w:element="place">
        <w:smartTag w:uri="urn:schemas-microsoft-com:office:smarttags" w:element="PlaceType">
          <w:r>
            <w:t>Port</w:t>
          </w:r>
        </w:smartTag>
        <w:r>
          <w:t xml:space="preserve"> of </w:t>
        </w:r>
        <w:smartTag w:uri="urn:schemas-microsoft-com:office:smarttags" w:element="PlaceName">
          <w:r>
            <w:t>Melbourne Ship Management Centre</w:t>
          </w:r>
        </w:smartTag>
      </w:smartTag>
      <w:r>
        <w:t xml:space="preserve"> (Harbour Control) to report that it was </w:t>
      </w:r>
      <w:r w:rsidR="00336A19">
        <w:t>passing</w:t>
      </w:r>
      <w:r>
        <w:t xml:space="preserve"> Breakwater Pier</w:t>
      </w:r>
      <w:r w:rsidR="004807C9">
        <w:t xml:space="preserve"> at Williamstown</w:t>
      </w:r>
      <w:r w:rsidR="00336A19">
        <w:t xml:space="preserve">.  At 0657 </w:t>
      </w:r>
      <w:proofErr w:type="spellStart"/>
      <w:r w:rsidR="00336A19">
        <w:t>Gan</w:t>
      </w:r>
      <w:proofErr w:type="spellEnd"/>
      <w:r w:rsidR="00336A19">
        <w:t xml:space="preserve"> Voyager passed under the </w:t>
      </w:r>
      <w:smartTag w:uri="urn:schemas-microsoft-com:office:smarttags" w:element="place">
        <w:smartTag w:uri="urn:schemas-microsoft-com:office:smarttags" w:element="PlaceName">
          <w:r w:rsidR="00336A19">
            <w:t>West</w:t>
          </w:r>
        </w:smartTag>
        <w:r w:rsidR="00336A19">
          <w:t xml:space="preserve"> </w:t>
        </w:r>
        <w:smartTag w:uri="urn:schemas-microsoft-com:office:smarttags" w:element="PlaceName">
          <w:r w:rsidR="00336A19">
            <w:t>Gate</w:t>
          </w:r>
        </w:smartTag>
        <w:r w:rsidR="00336A19">
          <w:t xml:space="preserve"> </w:t>
        </w:r>
        <w:smartTag w:uri="urn:schemas-microsoft-com:office:smarttags" w:element="PlaceType">
          <w:r w:rsidR="00336A19">
            <w:t>Bridge</w:t>
          </w:r>
        </w:smartTag>
      </w:smartTag>
      <w:r w:rsidR="00336A19">
        <w:t xml:space="preserve"> and commenced reducing speed to minimum steerage.</w:t>
      </w:r>
    </w:p>
    <w:p w:rsidR="00C51663" w:rsidRDefault="00C51663" w:rsidP="00631B42">
      <w:pPr>
        <w:pStyle w:val="StyleArial11ptJustified"/>
      </w:pPr>
    </w:p>
    <w:p w:rsidR="00C51663" w:rsidRDefault="00C51663" w:rsidP="00631B42">
      <w:pPr>
        <w:pStyle w:val="StyleArial11ptJustified"/>
      </w:pPr>
      <w:r>
        <w:t xml:space="preserve">The visibility at this time was moderate to good.  There were intermittent patches of mist swirling through the river which on occasion reduced the visibility to </w:t>
      </w:r>
      <w:r w:rsidR="00936962">
        <w:t>between two and three</w:t>
      </w:r>
      <w:r>
        <w:t xml:space="preserve"> nautical miles</w:t>
      </w:r>
      <w:r>
        <w:rPr>
          <w:rStyle w:val="FootnoteReference"/>
        </w:rPr>
        <w:footnoteReference w:id="3"/>
      </w:r>
      <w:r>
        <w:t>.</w:t>
      </w:r>
    </w:p>
    <w:p w:rsidR="00336A19" w:rsidRDefault="00336A19" w:rsidP="00631B42">
      <w:pPr>
        <w:pStyle w:val="StyleArial11ptJustified"/>
      </w:pPr>
    </w:p>
    <w:p w:rsidR="00FD3B33" w:rsidRDefault="00361030" w:rsidP="00631B42">
      <w:pPr>
        <w:pStyle w:val="StyleArial11ptJustified"/>
      </w:pPr>
      <w:r>
        <w:t xml:space="preserve">At 0658 the tug Gabo was made fast at </w:t>
      </w:r>
      <w:proofErr w:type="spellStart"/>
      <w:r>
        <w:t>Gan</w:t>
      </w:r>
      <w:proofErr w:type="spellEnd"/>
      <w:r>
        <w:t xml:space="preserve"> Voyager’s port shoulder.  At 0700 the tug Keera was made fast at </w:t>
      </w:r>
      <w:proofErr w:type="spellStart"/>
      <w:r>
        <w:t>Gan</w:t>
      </w:r>
      <w:proofErr w:type="spellEnd"/>
      <w:r>
        <w:t xml:space="preserve"> Voyager’s port quarter.  At this time </w:t>
      </w:r>
      <w:proofErr w:type="spellStart"/>
      <w:r>
        <w:t>Gan</w:t>
      </w:r>
      <w:proofErr w:type="spellEnd"/>
      <w:r>
        <w:t xml:space="preserve"> Voyager was in the vicinity of beacons 39 and 40 and the master and the pilot observed a </w:t>
      </w:r>
      <w:r w:rsidR="005215DF">
        <w:t xml:space="preserve">dark </w:t>
      </w:r>
      <w:r>
        <w:t>haze further upstream over Swanson Dock.</w:t>
      </w:r>
    </w:p>
    <w:p w:rsidR="00361030" w:rsidRDefault="00341FC3" w:rsidP="006906AA">
      <w:pPr>
        <w:pStyle w:val="StyleArial11ptJustified"/>
        <w:jc w:val="center"/>
      </w:pPr>
      <w:r>
        <w:rPr>
          <w:noProof/>
        </w:rPr>
        <w:lastRenderedPageBreak/>
        <w:drawing>
          <wp:inline distT="0" distB="0" distL="0" distR="0">
            <wp:extent cx="3731895" cy="3115310"/>
            <wp:effectExtent l="0" t="0" r="0" b="0"/>
            <wp:docPr id="2" name="Picture 2" descr="Diagram of the Gabo and Keera's positions next to the Gan Voy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 of the Gabo and Keera's positions next to the Gan Voyag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1895" cy="3115310"/>
                    </a:xfrm>
                    <a:prstGeom prst="rect">
                      <a:avLst/>
                    </a:prstGeom>
                    <a:noFill/>
                    <a:ln>
                      <a:noFill/>
                    </a:ln>
                  </pic:spPr>
                </pic:pic>
              </a:graphicData>
            </a:graphic>
          </wp:inline>
        </w:drawing>
      </w:r>
    </w:p>
    <w:p w:rsidR="00655A9B" w:rsidRDefault="0051692B" w:rsidP="00631B42">
      <w:pPr>
        <w:pStyle w:val="StyleArial11ptJustified"/>
      </w:pPr>
      <w:proofErr w:type="spellStart"/>
      <w:r>
        <w:t>Gan</w:t>
      </w:r>
      <w:proofErr w:type="spellEnd"/>
      <w:r>
        <w:t xml:space="preserve"> Voyager passed the Holden Dock berth at about 0703</w:t>
      </w:r>
      <w:r w:rsidR="00936962">
        <w:t xml:space="preserve">.  </w:t>
      </w:r>
      <w:r w:rsidR="00655A9B">
        <w:t xml:space="preserve">At about 0707 </w:t>
      </w:r>
      <w:proofErr w:type="spellStart"/>
      <w:r w:rsidR="00655A9B">
        <w:t>Gan</w:t>
      </w:r>
      <w:proofErr w:type="spellEnd"/>
      <w:r w:rsidR="00655A9B">
        <w:t xml:space="preserve"> Voyager was </w:t>
      </w:r>
      <w:r w:rsidR="00936962">
        <w:t>abreast of</w:t>
      </w:r>
      <w:r w:rsidR="00655A9B">
        <w:t xml:space="preserve"> Yarraville</w:t>
      </w:r>
      <w:r w:rsidR="004807C9">
        <w:t xml:space="preserve"> (beacons 42 and 44)</w:t>
      </w:r>
      <w:r w:rsidR="00655A9B">
        <w:t xml:space="preserve"> and </w:t>
      </w:r>
      <w:r w:rsidR="00936962">
        <w:t xml:space="preserve">had </w:t>
      </w:r>
      <w:r w:rsidR="00655A9B">
        <w:t xml:space="preserve">commenced lining up in Holden Dock swinging basin to </w:t>
      </w:r>
      <w:r w:rsidR="00936962">
        <w:t>start</w:t>
      </w:r>
      <w:r w:rsidR="00655A9B">
        <w:t xml:space="preserve"> its turn when a thick blanket of fog descended, reducing visibility to less than 50 metres.</w:t>
      </w:r>
    </w:p>
    <w:p w:rsidR="00655A9B" w:rsidRDefault="00655A9B" w:rsidP="00631B42">
      <w:pPr>
        <w:pStyle w:val="StyleArial11ptJustified"/>
      </w:pPr>
    </w:p>
    <w:p w:rsidR="00655A9B" w:rsidRDefault="00FE623B" w:rsidP="00631B42">
      <w:pPr>
        <w:pStyle w:val="StyleArial11ptJustified"/>
      </w:pPr>
      <w:r>
        <w:t xml:space="preserve">The pilot abandoned the manoeuvre to swing </w:t>
      </w:r>
      <w:proofErr w:type="spellStart"/>
      <w:r>
        <w:t>Gan</w:t>
      </w:r>
      <w:proofErr w:type="spellEnd"/>
      <w:r>
        <w:t xml:space="preserve"> Voyager and attempted to stop the vessel in the water and hold her steady until the fog lifted.  At about 0710 whilst in the process of </w:t>
      </w:r>
      <w:r w:rsidR="006A1A56">
        <w:t>manoeuvr</w:t>
      </w:r>
      <w:r>
        <w:t>ing the vessel</w:t>
      </w:r>
      <w:r w:rsidR="006A1A56">
        <w:t xml:space="preserve"> to a stop</w:t>
      </w:r>
      <w:r>
        <w:t xml:space="preserve">, </w:t>
      </w:r>
      <w:proofErr w:type="spellStart"/>
      <w:r>
        <w:t>Gan</w:t>
      </w:r>
      <w:proofErr w:type="spellEnd"/>
      <w:r>
        <w:t xml:space="preserve"> Voyager’s starboard shoulder collided with beacon No 46.</w:t>
      </w:r>
    </w:p>
    <w:p w:rsidR="00E0288B" w:rsidRDefault="00E0288B" w:rsidP="00631B42">
      <w:pPr>
        <w:pStyle w:val="StyleArial11ptJustified"/>
      </w:pPr>
    </w:p>
    <w:p w:rsidR="00BF5FB6" w:rsidRDefault="00BF5FB6" w:rsidP="00631B42">
      <w:pPr>
        <w:pStyle w:val="StyleArial11ptJustified"/>
      </w:pPr>
    </w:p>
    <w:p w:rsidR="0023676F" w:rsidRPr="0023676F" w:rsidRDefault="00341FC3" w:rsidP="00E57B61">
      <w:pPr>
        <w:ind w:left="720"/>
        <w:rPr>
          <w:rStyle w:val="OCIREPORTHEADING1"/>
          <w:sz w:val="22"/>
          <w:szCs w:val="22"/>
        </w:rPr>
      </w:pPr>
      <w:r>
        <w:rPr>
          <w:rFonts w:ascii="Arial" w:hAnsi="Arial"/>
          <w:b/>
          <w:bCs/>
          <w:noProof/>
          <w:sz w:val="22"/>
          <w:szCs w:val="22"/>
        </w:rPr>
        <w:drawing>
          <wp:inline distT="0" distB="0" distL="0" distR="0">
            <wp:extent cx="4561205" cy="3561715"/>
            <wp:effectExtent l="0" t="0" r="0" b="0"/>
            <wp:docPr id="3" name="Picture 3" descr="Map of the Gan Voyager on Harbour Control's AIS Display at about 0710 on 22 March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the Gan Voyager on Harbour Control's AIS Display at about 0710 on 22 March 20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1205" cy="3561715"/>
                    </a:xfrm>
                    <a:prstGeom prst="rect">
                      <a:avLst/>
                    </a:prstGeom>
                    <a:noFill/>
                    <a:ln>
                      <a:noFill/>
                    </a:ln>
                  </pic:spPr>
                </pic:pic>
              </a:graphicData>
            </a:graphic>
          </wp:inline>
        </w:drawing>
      </w:r>
    </w:p>
    <w:p w:rsidR="002D4D28" w:rsidRPr="00BB7417" w:rsidRDefault="002D4D28" w:rsidP="00BF5FB6">
      <w:pPr>
        <w:ind w:left="720"/>
        <w:rPr>
          <w:rFonts w:ascii="Arial" w:hAnsi="Arial" w:cs="Arial"/>
          <w:b/>
          <w:sz w:val="20"/>
          <w:szCs w:val="20"/>
        </w:rPr>
      </w:pPr>
      <w:bookmarkStart w:id="13" w:name="_Toc152054441"/>
      <w:bookmarkStart w:id="14" w:name="_Toc152054736"/>
      <w:bookmarkStart w:id="15" w:name="_Toc152055696"/>
      <w:bookmarkStart w:id="16" w:name="_Toc152056377"/>
      <w:r w:rsidRPr="00BB7417">
        <w:rPr>
          <w:rFonts w:ascii="Arial" w:hAnsi="Arial" w:cs="Arial"/>
          <w:b/>
          <w:sz w:val="20"/>
          <w:szCs w:val="20"/>
        </w:rPr>
        <w:lastRenderedPageBreak/>
        <w:t xml:space="preserve">Image of </w:t>
      </w:r>
      <w:proofErr w:type="spellStart"/>
      <w:r w:rsidRPr="00BB7417">
        <w:rPr>
          <w:rFonts w:ascii="Arial" w:hAnsi="Arial" w:cs="Arial"/>
          <w:b/>
          <w:sz w:val="20"/>
          <w:szCs w:val="20"/>
        </w:rPr>
        <w:t>Gan</w:t>
      </w:r>
      <w:proofErr w:type="spellEnd"/>
      <w:r w:rsidRPr="00BB7417">
        <w:rPr>
          <w:rFonts w:ascii="Arial" w:hAnsi="Arial" w:cs="Arial"/>
          <w:b/>
          <w:sz w:val="20"/>
          <w:szCs w:val="20"/>
        </w:rPr>
        <w:t xml:space="preserve"> Voyager on Harbour Control’s </w:t>
      </w:r>
      <w:r w:rsidR="00343916">
        <w:rPr>
          <w:rFonts w:ascii="Arial" w:hAnsi="Arial" w:cs="Arial"/>
          <w:b/>
          <w:sz w:val="20"/>
          <w:szCs w:val="20"/>
        </w:rPr>
        <w:t>AIS</w:t>
      </w:r>
      <w:r w:rsidR="00343916">
        <w:rPr>
          <w:rStyle w:val="FootnoteReference"/>
          <w:rFonts w:ascii="Arial" w:hAnsi="Arial" w:cs="Arial"/>
          <w:b/>
          <w:sz w:val="20"/>
          <w:szCs w:val="20"/>
        </w:rPr>
        <w:footnoteReference w:id="4"/>
      </w:r>
      <w:r w:rsidR="00343916">
        <w:rPr>
          <w:rFonts w:ascii="Arial" w:hAnsi="Arial" w:cs="Arial"/>
          <w:b/>
          <w:sz w:val="20"/>
          <w:szCs w:val="20"/>
        </w:rPr>
        <w:t xml:space="preserve"> Display</w:t>
      </w:r>
      <w:r w:rsidRPr="00BB7417">
        <w:rPr>
          <w:rFonts w:ascii="Arial" w:hAnsi="Arial" w:cs="Arial"/>
          <w:b/>
          <w:sz w:val="20"/>
          <w:szCs w:val="20"/>
        </w:rPr>
        <w:t xml:space="preserve"> at about 0710 on 22 March 2007</w:t>
      </w:r>
    </w:p>
    <w:p w:rsidR="002D4D28" w:rsidRDefault="002D4D28" w:rsidP="003C0603"/>
    <w:p w:rsidR="002D4D28" w:rsidRDefault="002D4D28" w:rsidP="00BB7417"/>
    <w:p w:rsidR="005F5C0D" w:rsidRDefault="005F5C0D" w:rsidP="00D5476F">
      <w:pPr>
        <w:pStyle w:val="Heading2"/>
      </w:pPr>
      <w:bookmarkStart w:id="17" w:name="_Toc185735251"/>
      <w:r>
        <w:t>2.2</w:t>
      </w:r>
      <w:bookmarkEnd w:id="13"/>
      <w:bookmarkEnd w:id="14"/>
      <w:bookmarkEnd w:id="15"/>
      <w:bookmarkEnd w:id="16"/>
      <w:r>
        <w:tab/>
      </w:r>
      <w:r w:rsidR="00655A9B">
        <w:t>Consequences</w:t>
      </w:r>
      <w:bookmarkEnd w:id="17"/>
    </w:p>
    <w:p w:rsidR="005F5C0D" w:rsidRPr="0023676F" w:rsidRDefault="005F5C0D" w:rsidP="00BB7417">
      <w:pPr>
        <w:pStyle w:val="OCIREPORTHEADING2"/>
        <w:ind w:left="0"/>
        <w:rPr>
          <w:b w:val="0"/>
          <w:sz w:val="22"/>
        </w:rPr>
      </w:pPr>
    </w:p>
    <w:p w:rsidR="00B41FE0" w:rsidRDefault="008406EB" w:rsidP="00631B42">
      <w:pPr>
        <w:pStyle w:val="StyleArial11ptJustified"/>
      </w:pPr>
      <w:r>
        <w:t>Beacon</w:t>
      </w:r>
      <w:r w:rsidR="00B41FE0">
        <w:t xml:space="preserve"> 46 was sheared off its pile and s</w:t>
      </w:r>
      <w:r>
        <w:t>a</w:t>
      </w:r>
      <w:r w:rsidR="00B41FE0">
        <w:t xml:space="preserve">nk.  </w:t>
      </w:r>
      <w:proofErr w:type="spellStart"/>
      <w:r w:rsidR="00B41FE0">
        <w:t>Gan</w:t>
      </w:r>
      <w:proofErr w:type="spellEnd"/>
      <w:r w:rsidR="00B41FE0">
        <w:t xml:space="preserve"> Voyager had superficial paint scrape on its starboard shipside.</w:t>
      </w:r>
    </w:p>
    <w:p w:rsidR="00B41FE0" w:rsidRDefault="00B41FE0" w:rsidP="00631B42">
      <w:pPr>
        <w:pStyle w:val="StyleArial11ptJustified"/>
      </w:pPr>
    </w:p>
    <w:p w:rsidR="00B41FE0" w:rsidRPr="00FE04BA" w:rsidRDefault="00B41FE0" w:rsidP="00631B42">
      <w:pPr>
        <w:pStyle w:val="StyleArial11ptJustified"/>
      </w:pPr>
      <w:r>
        <w:t>There w</w:t>
      </w:r>
      <w:r w:rsidR="00E0288B">
        <w:t>ere</w:t>
      </w:r>
      <w:r>
        <w:t xml:space="preserve"> no injuries to personnel </w:t>
      </w:r>
      <w:r w:rsidR="00FB7644">
        <w:t xml:space="preserve">and no </w:t>
      </w:r>
      <w:r>
        <w:t xml:space="preserve">environmental damage </w:t>
      </w:r>
      <w:r w:rsidR="0046616C">
        <w:t>or</w:t>
      </w:r>
      <w:r>
        <w:t xml:space="preserve"> pollution.</w:t>
      </w:r>
    </w:p>
    <w:p w:rsidR="0023676F" w:rsidRPr="0023676F" w:rsidRDefault="0023676F" w:rsidP="00214EF2">
      <w:pPr>
        <w:pStyle w:val="OCIREPORTHEADING2"/>
        <w:ind w:left="0"/>
        <w:rPr>
          <w:b w:val="0"/>
          <w:sz w:val="22"/>
        </w:rPr>
      </w:pPr>
    </w:p>
    <w:p w:rsidR="005F5C0D" w:rsidRDefault="005F5C0D" w:rsidP="00631B42">
      <w:pPr>
        <w:pStyle w:val="StyleArial11ptJustified"/>
      </w:pPr>
    </w:p>
    <w:p w:rsidR="005F5C0D" w:rsidRPr="00E240F1" w:rsidRDefault="005F5C0D" w:rsidP="006906AA">
      <w:pPr>
        <w:pStyle w:val="OCIREPORTHEADING2"/>
        <w:ind w:left="0"/>
      </w:pPr>
    </w:p>
    <w:p w:rsidR="00493F95" w:rsidRDefault="00493F95" w:rsidP="00A16945">
      <w:pPr>
        <w:pStyle w:val="OCIHEADINGFIRST"/>
        <w:rPr>
          <w:rStyle w:val="OCIREPORTHEADING1"/>
          <w:b/>
        </w:rPr>
        <w:sectPr w:rsidR="00493F95" w:rsidSect="008F3596">
          <w:headerReference w:type="even" r:id="rId32"/>
          <w:headerReference w:type="default" r:id="rId33"/>
          <w:footerReference w:type="even" r:id="rId34"/>
          <w:headerReference w:type="first" r:id="rId35"/>
          <w:type w:val="oddPage"/>
          <w:pgSz w:w="11906" w:h="16838"/>
          <w:pgMar w:top="1440" w:right="1797" w:bottom="1440" w:left="1797" w:header="709" w:footer="709" w:gutter="0"/>
          <w:cols w:space="708"/>
          <w:docGrid w:linePitch="360"/>
        </w:sectPr>
      </w:pPr>
      <w:bookmarkStart w:id="18" w:name="_Toc152054444"/>
      <w:bookmarkStart w:id="19" w:name="_Toc152054739"/>
      <w:bookmarkStart w:id="20" w:name="_Toc152055699"/>
      <w:bookmarkStart w:id="21" w:name="_Toc152056380"/>
    </w:p>
    <w:p w:rsidR="00056F7E" w:rsidRPr="00D5476F" w:rsidRDefault="00056F7E" w:rsidP="00D5476F">
      <w:pPr>
        <w:pStyle w:val="Heading1"/>
        <w:rPr>
          <w:rStyle w:val="OCIREPORTHEADING1"/>
          <w:b/>
          <w:bCs/>
          <w:sz w:val="32"/>
          <w:szCs w:val="32"/>
        </w:rPr>
      </w:pPr>
      <w:bookmarkStart w:id="22" w:name="_Toc185735252"/>
      <w:r w:rsidRPr="00D5476F">
        <w:rPr>
          <w:rStyle w:val="OCIREPORTHEADING1"/>
          <w:b/>
          <w:bCs/>
          <w:sz w:val="32"/>
          <w:szCs w:val="32"/>
        </w:rPr>
        <w:lastRenderedPageBreak/>
        <w:t>3.</w:t>
      </w:r>
      <w:r w:rsidR="00E240F1" w:rsidRPr="00D5476F">
        <w:rPr>
          <w:rStyle w:val="OCIREPORTHEADING1"/>
          <w:b/>
          <w:bCs/>
          <w:sz w:val="32"/>
          <w:szCs w:val="32"/>
        </w:rPr>
        <w:tab/>
      </w:r>
      <w:r w:rsidRPr="00D5476F">
        <w:rPr>
          <w:rStyle w:val="OCIREPORTHEADING1"/>
          <w:b/>
          <w:bCs/>
          <w:sz w:val="32"/>
          <w:szCs w:val="32"/>
        </w:rPr>
        <w:t>FACTUAL INFORMATION</w:t>
      </w:r>
      <w:bookmarkEnd w:id="18"/>
      <w:bookmarkEnd w:id="19"/>
      <w:bookmarkEnd w:id="20"/>
      <w:bookmarkEnd w:id="21"/>
      <w:bookmarkEnd w:id="22"/>
      <w:r w:rsidRPr="00D5476F">
        <w:rPr>
          <w:rStyle w:val="OCIREPORTHEADING1"/>
          <w:b/>
          <w:bCs/>
          <w:sz w:val="32"/>
          <w:szCs w:val="32"/>
        </w:rPr>
        <w:t xml:space="preserve"> </w:t>
      </w:r>
    </w:p>
    <w:p w:rsidR="00056F7E" w:rsidRPr="00ED46AA" w:rsidRDefault="00056F7E" w:rsidP="00631B42">
      <w:pPr>
        <w:pStyle w:val="StyleArial11ptJustified"/>
      </w:pPr>
    </w:p>
    <w:p w:rsidR="005F5C0D" w:rsidRPr="00ED46AA" w:rsidRDefault="005F5C0D" w:rsidP="00631B42">
      <w:pPr>
        <w:pStyle w:val="StyleArial11ptJustified"/>
      </w:pPr>
    </w:p>
    <w:p w:rsidR="005F5C0D" w:rsidRDefault="005F5C0D" w:rsidP="00D5476F">
      <w:pPr>
        <w:pStyle w:val="Heading2"/>
      </w:pPr>
      <w:bookmarkStart w:id="23" w:name="_Toc152054445"/>
      <w:bookmarkStart w:id="24" w:name="_Toc152054740"/>
      <w:bookmarkStart w:id="25" w:name="_Toc152055700"/>
      <w:bookmarkStart w:id="26" w:name="_Toc152056381"/>
      <w:bookmarkStart w:id="27" w:name="_Toc185735253"/>
      <w:r>
        <w:t>3.1</w:t>
      </w:r>
      <w:bookmarkEnd w:id="23"/>
      <w:bookmarkEnd w:id="24"/>
      <w:bookmarkEnd w:id="25"/>
      <w:bookmarkEnd w:id="26"/>
      <w:r w:rsidR="00C53D12">
        <w:tab/>
      </w:r>
      <w:r w:rsidR="00A91EEB">
        <w:t xml:space="preserve">Recorded </w:t>
      </w:r>
      <w:r w:rsidR="005519F9">
        <w:t>e</w:t>
      </w:r>
      <w:r w:rsidR="00600BCE">
        <w:t>vidence</w:t>
      </w:r>
      <w:bookmarkEnd w:id="27"/>
    </w:p>
    <w:p w:rsidR="00C53D12" w:rsidRDefault="00C53D12" w:rsidP="00BB7417">
      <w:pPr>
        <w:pStyle w:val="OCIREPORTHEADING2"/>
        <w:ind w:left="0"/>
        <w:rPr>
          <w:b w:val="0"/>
          <w:sz w:val="22"/>
        </w:rPr>
      </w:pPr>
    </w:p>
    <w:p w:rsidR="006A1A56" w:rsidRDefault="006A1A56" w:rsidP="006A1A56">
      <w:pPr>
        <w:pStyle w:val="StyleArial11ptJustified"/>
      </w:pPr>
      <w:r>
        <w:t>At 0701 harbour control recorded the pilot’s VHF radio message to the tug masters “</w:t>
      </w:r>
      <w:r w:rsidRPr="00433762">
        <w:rPr>
          <w:i/>
        </w:rPr>
        <w:t>gentlemen in case you have not noticed there is a bit of fog coming in we may have to do this rather carefully</w:t>
      </w:r>
      <w:r>
        <w:t xml:space="preserve">”. </w:t>
      </w:r>
    </w:p>
    <w:p w:rsidR="006A1A56" w:rsidRDefault="006A1A56" w:rsidP="006A1A56">
      <w:pPr>
        <w:pStyle w:val="StyleArial11ptJustified"/>
      </w:pPr>
    </w:p>
    <w:p w:rsidR="006A1A56" w:rsidRDefault="006A1A56" w:rsidP="006A1A56">
      <w:pPr>
        <w:pStyle w:val="StyleArial11ptJustified"/>
      </w:pPr>
      <w:r>
        <w:t xml:space="preserve">The AIS data indicates that </w:t>
      </w:r>
      <w:proofErr w:type="spellStart"/>
      <w:r>
        <w:t>Gan</w:t>
      </w:r>
      <w:proofErr w:type="spellEnd"/>
      <w:r>
        <w:t xml:space="preserve"> Voyager’s starboard shoulder collided with beacon 46 at about 0710.</w:t>
      </w:r>
    </w:p>
    <w:p w:rsidR="006A1A56" w:rsidRDefault="006A1A56" w:rsidP="006A1A56">
      <w:pPr>
        <w:pStyle w:val="StyleArial11ptJustified"/>
      </w:pPr>
    </w:p>
    <w:p w:rsidR="00B5491F" w:rsidRDefault="00A91EEB" w:rsidP="00631B42">
      <w:pPr>
        <w:pStyle w:val="StyleArial11ptJustified"/>
      </w:pPr>
      <w:r>
        <w:t xml:space="preserve">Evidence obtained from harbour control’s </w:t>
      </w:r>
      <w:r w:rsidR="00343916">
        <w:t>AI</w:t>
      </w:r>
      <w:r>
        <w:t xml:space="preserve">S data indicates that </w:t>
      </w:r>
      <w:proofErr w:type="spellStart"/>
      <w:r>
        <w:t>Gan</w:t>
      </w:r>
      <w:proofErr w:type="spellEnd"/>
      <w:r>
        <w:t xml:space="preserve"> Voyager was travelling at a speed of about 1.4 knots in its approach to beacon 46 and at the time of contact with the beacon, still had a forward momentum of 1.2 knots.  The vessel stopped soon thereafter</w:t>
      </w:r>
      <w:r w:rsidR="00103B96">
        <w:t>,</w:t>
      </w:r>
      <w:r>
        <w:t xml:space="preserve"> came back astern and </w:t>
      </w:r>
      <w:r w:rsidR="006A1A56">
        <w:t xml:space="preserve">then </w:t>
      </w:r>
      <w:r>
        <w:t>completed its swing to starboard.</w:t>
      </w:r>
    </w:p>
    <w:p w:rsidR="00A91EEB" w:rsidRDefault="00A91EEB" w:rsidP="00631B42">
      <w:pPr>
        <w:pStyle w:val="StyleArial11ptJustified"/>
      </w:pPr>
    </w:p>
    <w:p w:rsidR="00C53D12" w:rsidRDefault="00C53D12" w:rsidP="00BB7417">
      <w:pPr>
        <w:pStyle w:val="OCIREPORTHEADING2"/>
        <w:ind w:left="0"/>
        <w:rPr>
          <w:b w:val="0"/>
          <w:sz w:val="22"/>
        </w:rPr>
      </w:pPr>
    </w:p>
    <w:p w:rsidR="005F5C0D" w:rsidRPr="00D5476F" w:rsidRDefault="005F5C0D" w:rsidP="00D5476F">
      <w:pPr>
        <w:pStyle w:val="Heading2"/>
      </w:pPr>
      <w:bookmarkStart w:id="28" w:name="_Toc152054446"/>
      <w:bookmarkStart w:id="29" w:name="_Toc152054741"/>
      <w:bookmarkStart w:id="30" w:name="_Toc152055701"/>
      <w:bookmarkStart w:id="31" w:name="_Toc152056382"/>
      <w:bookmarkStart w:id="32" w:name="_Toc185735254"/>
      <w:r w:rsidRPr="00D5476F">
        <w:t>3.2</w:t>
      </w:r>
      <w:bookmarkEnd w:id="28"/>
      <w:bookmarkEnd w:id="29"/>
      <w:bookmarkEnd w:id="30"/>
      <w:bookmarkEnd w:id="31"/>
      <w:r w:rsidR="00C53D12" w:rsidRPr="00D5476F">
        <w:tab/>
      </w:r>
      <w:proofErr w:type="spellStart"/>
      <w:r w:rsidR="00B5491F" w:rsidRPr="00D5476F">
        <w:t>Gan</w:t>
      </w:r>
      <w:proofErr w:type="spellEnd"/>
      <w:r w:rsidR="00B5491F" w:rsidRPr="00D5476F">
        <w:t xml:space="preserve"> Voyager</w:t>
      </w:r>
      <w:bookmarkEnd w:id="32"/>
    </w:p>
    <w:p w:rsidR="005F5C0D" w:rsidRPr="00C53D12" w:rsidRDefault="005F5C0D" w:rsidP="00BB7417">
      <w:pPr>
        <w:pStyle w:val="OCIREPORTHEADING2"/>
        <w:ind w:left="0"/>
        <w:rPr>
          <w:b w:val="0"/>
          <w:sz w:val="22"/>
        </w:rPr>
      </w:pPr>
    </w:p>
    <w:p w:rsidR="00DE7122" w:rsidRPr="00D5476F" w:rsidRDefault="00DE7122" w:rsidP="00D5476F">
      <w:pPr>
        <w:pStyle w:val="Heading3"/>
        <w:rPr>
          <w:rStyle w:val="OCIREPORTHEADING1"/>
          <w:b/>
          <w:bCs/>
          <w:sz w:val="26"/>
          <w:szCs w:val="26"/>
        </w:rPr>
      </w:pPr>
      <w:bookmarkStart w:id="33" w:name="_Toc185735255"/>
      <w:r w:rsidRPr="00D5476F">
        <w:rPr>
          <w:rStyle w:val="OCIREPORTHEADING1"/>
          <w:b/>
          <w:bCs/>
          <w:sz w:val="26"/>
          <w:szCs w:val="26"/>
        </w:rPr>
        <w:t>3.2.1</w:t>
      </w:r>
      <w:r w:rsidRPr="00D5476F">
        <w:rPr>
          <w:rStyle w:val="OCIREPORTHEADING1"/>
          <w:b/>
          <w:bCs/>
          <w:sz w:val="26"/>
          <w:szCs w:val="26"/>
        </w:rPr>
        <w:tab/>
        <w:t>The vessel</w:t>
      </w:r>
      <w:bookmarkEnd w:id="33"/>
    </w:p>
    <w:p w:rsidR="00DE7122" w:rsidRDefault="00DE7122" w:rsidP="00631B42">
      <w:pPr>
        <w:pStyle w:val="StyleArial11ptJustified"/>
      </w:pPr>
    </w:p>
    <w:p w:rsidR="00C53D12" w:rsidRDefault="00106906" w:rsidP="00631B42">
      <w:pPr>
        <w:pStyle w:val="StyleArial11ptJustified"/>
      </w:pPr>
      <w:r>
        <w:t xml:space="preserve">MT </w:t>
      </w:r>
      <w:proofErr w:type="spellStart"/>
      <w:r>
        <w:t>Gan</w:t>
      </w:r>
      <w:proofErr w:type="spellEnd"/>
      <w:r>
        <w:t xml:space="preserve"> Voyager is </w:t>
      </w:r>
      <w:r w:rsidR="006D1F2C">
        <w:t xml:space="preserve">a 29,348 gross registered tonne </w:t>
      </w:r>
      <w:r>
        <w:t xml:space="preserve">chemical / oil tanker registered in the </w:t>
      </w:r>
      <w:smartTag w:uri="urn:schemas-microsoft-com:office:smarttags" w:element="place">
        <w:smartTag w:uri="urn:schemas-microsoft-com:office:smarttags" w:element="PlaceType">
          <w:r>
            <w:t>port</w:t>
          </w:r>
        </w:smartTag>
        <w:r>
          <w:t xml:space="preserve"> of </w:t>
        </w:r>
        <w:smartTag w:uri="urn:schemas-microsoft-com:office:smarttags" w:element="PlaceName">
          <w:r>
            <w:t>Nassau</w:t>
          </w:r>
        </w:smartTag>
      </w:smartTag>
      <w:r>
        <w:t xml:space="preserve"> in </w:t>
      </w:r>
      <w:r w:rsidR="006D1F2C">
        <w:t xml:space="preserve">The </w:t>
      </w:r>
      <w:r>
        <w:t>Bahamas</w:t>
      </w:r>
      <w:r w:rsidR="006D1F2C">
        <w:t xml:space="preserve">.  At the time of the incident the vessel was classed with </w:t>
      </w:r>
      <w:proofErr w:type="spellStart"/>
      <w:r w:rsidR="006D1F2C">
        <w:t>Det</w:t>
      </w:r>
      <w:proofErr w:type="spellEnd"/>
      <w:r w:rsidR="006D1F2C">
        <w:t xml:space="preserve"> Norske </w:t>
      </w:r>
      <w:proofErr w:type="spellStart"/>
      <w:r w:rsidR="006D1F2C">
        <w:t>Veritas</w:t>
      </w:r>
      <w:proofErr w:type="spellEnd"/>
      <w:r w:rsidR="006D1F2C">
        <w:t xml:space="preserve"> (DNV).  The vessel is owned by </w:t>
      </w:r>
      <w:proofErr w:type="spellStart"/>
      <w:r w:rsidR="006D1F2C">
        <w:t>Gan</w:t>
      </w:r>
      <w:proofErr w:type="spellEnd"/>
      <w:r w:rsidR="006D1F2C">
        <w:t xml:space="preserve">-Voyager Co Ltd </w:t>
      </w:r>
      <w:r w:rsidR="00C3296C">
        <w:t>i</w:t>
      </w:r>
      <w:r w:rsidR="006D1F2C">
        <w:t xml:space="preserve">n The Bahamas and managed by </w:t>
      </w:r>
      <w:proofErr w:type="spellStart"/>
      <w:r w:rsidR="006D1F2C">
        <w:t>Dunya</w:t>
      </w:r>
      <w:proofErr w:type="spellEnd"/>
      <w:r w:rsidR="006D1F2C">
        <w:t xml:space="preserve"> Denizcilik </w:t>
      </w:r>
      <w:proofErr w:type="spellStart"/>
      <w:r w:rsidR="006D1F2C">
        <w:t>ve</w:t>
      </w:r>
      <w:proofErr w:type="spellEnd"/>
      <w:r w:rsidR="006D1F2C">
        <w:t xml:space="preserve"> Tic, A.S. in </w:t>
      </w:r>
      <w:smartTag w:uri="urn:schemas-microsoft-com:office:smarttags" w:element="country-region">
        <w:smartTag w:uri="urn:schemas-microsoft-com:office:smarttags" w:element="place">
          <w:r w:rsidR="006D1F2C">
            <w:t>Turkey</w:t>
          </w:r>
        </w:smartTag>
      </w:smartTag>
      <w:r w:rsidR="006D1F2C">
        <w:t>.</w:t>
      </w:r>
    </w:p>
    <w:p w:rsidR="006D1F2C" w:rsidRDefault="006D1F2C" w:rsidP="00631B42">
      <w:pPr>
        <w:pStyle w:val="StyleArial11ptJustified"/>
      </w:pPr>
    </w:p>
    <w:p w:rsidR="006D1F2C" w:rsidRDefault="006D1F2C" w:rsidP="00631B42">
      <w:pPr>
        <w:pStyle w:val="StyleArial11ptJustified"/>
      </w:pPr>
      <w:r>
        <w:t>The vessel was built in January 2007.  It has an overall length of 183.21 metres and a breadth of 32.2 metres.  At the time of the incident the vessel’s static draught was 11.0 metres</w:t>
      </w:r>
      <w:r w:rsidR="0046616C">
        <w:t>,</w:t>
      </w:r>
      <w:r>
        <w:t xml:space="preserve"> even keel.</w:t>
      </w:r>
    </w:p>
    <w:p w:rsidR="006D1F2C" w:rsidRDefault="006D1F2C" w:rsidP="00631B42">
      <w:pPr>
        <w:pStyle w:val="StyleArial11ptJustified"/>
      </w:pPr>
    </w:p>
    <w:p w:rsidR="006D1F2C" w:rsidRDefault="006D1F2C" w:rsidP="00631B42">
      <w:pPr>
        <w:pStyle w:val="StyleArial11ptJustified"/>
      </w:pPr>
      <w:r>
        <w:t xml:space="preserve">Propulsion is supplied by a Hyundai – B &amp; W </w:t>
      </w:r>
      <w:r w:rsidR="00D16BEF">
        <w:t>engine</w:t>
      </w:r>
      <w:r>
        <w:t xml:space="preserve"> of 12,900 brak</w:t>
      </w:r>
      <w:r w:rsidR="0046616C">
        <w:t>e</w:t>
      </w:r>
      <w:r>
        <w:t xml:space="preserve"> horse power</w:t>
      </w:r>
      <w:r>
        <w:rPr>
          <w:rStyle w:val="FootnoteReference"/>
        </w:rPr>
        <w:footnoteReference w:id="5"/>
      </w:r>
      <w:r>
        <w:t xml:space="preserve"> driving a single</w:t>
      </w:r>
      <w:r w:rsidR="00D16BEF">
        <w:t>,</w:t>
      </w:r>
      <w:r>
        <w:t xml:space="preserve"> right hand 4-bladed propeller, </w:t>
      </w:r>
      <w:r w:rsidR="004D4C54">
        <w:t>giving the vessel a service speed of about 15.5 knots.</w:t>
      </w:r>
    </w:p>
    <w:p w:rsidR="004D4C54" w:rsidRDefault="004D4C54" w:rsidP="00631B42">
      <w:pPr>
        <w:pStyle w:val="StyleArial11ptJustified"/>
      </w:pPr>
    </w:p>
    <w:p w:rsidR="004D4C54" w:rsidRDefault="004D4C54" w:rsidP="00631B42">
      <w:pPr>
        <w:pStyle w:val="StyleArial11ptJustified"/>
      </w:pPr>
      <w:r>
        <w:t xml:space="preserve">The vessel’s navigational equipment complied with the requirements of Chapter V of SOLAS 74 (the International Convention for the Safety of Life at Sea 1974).  </w:t>
      </w:r>
      <w:r w:rsidR="004A6600">
        <w:t xml:space="preserve">The list of navigational equipment interfaced with the </w:t>
      </w:r>
      <w:r w:rsidR="00AB5481">
        <w:t>Voyage Data Recorder (</w:t>
      </w:r>
      <w:r w:rsidR="004A6600">
        <w:t>VDR</w:t>
      </w:r>
      <w:r w:rsidR="00AB5481">
        <w:t>)</w:t>
      </w:r>
      <w:r w:rsidR="004A6600">
        <w:t xml:space="preserve"> is included with the ship’s particulars in Appendix </w:t>
      </w:r>
      <w:r w:rsidR="00935A4B">
        <w:t>B</w:t>
      </w:r>
      <w:r w:rsidR="004A6600">
        <w:t>.</w:t>
      </w:r>
    </w:p>
    <w:p w:rsidR="00DE7122" w:rsidRDefault="00DE7122" w:rsidP="00631B42">
      <w:pPr>
        <w:pStyle w:val="StyleArial11ptJustified"/>
      </w:pPr>
    </w:p>
    <w:p w:rsidR="00DE7122" w:rsidRDefault="00DE7122" w:rsidP="00631B42">
      <w:pPr>
        <w:pStyle w:val="StyleArial11ptJustified"/>
      </w:pPr>
      <w:r>
        <w:t xml:space="preserve">This was </w:t>
      </w:r>
      <w:proofErr w:type="spellStart"/>
      <w:r>
        <w:t>Gan</w:t>
      </w:r>
      <w:proofErr w:type="spellEnd"/>
      <w:r>
        <w:t xml:space="preserve"> Voyager’s first visit to the </w:t>
      </w:r>
      <w:smartTag w:uri="urn:schemas-microsoft-com:office:smarttags" w:element="place">
        <w:smartTag w:uri="urn:schemas-microsoft-com:office:smarttags" w:element="PlaceType">
          <w:r>
            <w:t>Port</w:t>
          </w:r>
        </w:smartTag>
        <w:r>
          <w:t xml:space="preserve"> of </w:t>
        </w:r>
        <w:smartTag w:uri="urn:schemas-microsoft-com:office:smarttags" w:element="PlaceName">
          <w:r>
            <w:t>Melbourne</w:t>
          </w:r>
        </w:smartTag>
      </w:smartTag>
      <w:r>
        <w:t xml:space="preserve">.  At the time of the incident, </w:t>
      </w:r>
      <w:r w:rsidR="00936962">
        <w:t xml:space="preserve">the crew </w:t>
      </w:r>
      <w:r w:rsidR="00D16BEF">
        <w:t>was</w:t>
      </w:r>
      <w:r w:rsidR="00936962">
        <w:t xml:space="preserve"> ‘on station’ for berthing the vessel.  T</w:t>
      </w:r>
      <w:r>
        <w:t>he second officer was stationed forward and the third officer was stationed at the stern.</w:t>
      </w:r>
    </w:p>
    <w:p w:rsidR="00DE7122" w:rsidRDefault="00DE7122" w:rsidP="00631B42">
      <w:pPr>
        <w:pStyle w:val="StyleArial11ptJustified"/>
      </w:pPr>
    </w:p>
    <w:p w:rsidR="00DE7122" w:rsidRPr="006C23CA" w:rsidRDefault="00EE5718" w:rsidP="00D5476F">
      <w:pPr>
        <w:pStyle w:val="Heading3"/>
        <w:rPr>
          <w:rStyle w:val="OCIREPORTHEADING1"/>
          <w:b/>
          <w:bCs/>
          <w:sz w:val="22"/>
          <w:szCs w:val="22"/>
        </w:rPr>
      </w:pPr>
      <w:bookmarkStart w:id="34" w:name="_Toc185735256"/>
      <w:r w:rsidRPr="006C23CA">
        <w:rPr>
          <w:rStyle w:val="OCIREPORTHEADING1"/>
          <w:b/>
          <w:bCs/>
          <w:sz w:val="22"/>
          <w:szCs w:val="22"/>
        </w:rPr>
        <w:lastRenderedPageBreak/>
        <w:t>3.2.2</w:t>
      </w:r>
      <w:r w:rsidRPr="006C23CA">
        <w:rPr>
          <w:rStyle w:val="OCIREPORTHEADING1"/>
          <w:b/>
          <w:bCs/>
          <w:sz w:val="22"/>
          <w:szCs w:val="22"/>
        </w:rPr>
        <w:tab/>
      </w:r>
      <w:r w:rsidR="00DE7122" w:rsidRPr="006C23CA">
        <w:rPr>
          <w:rStyle w:val="OCIREPORTHEADING1"/>
          <w:b/>
          <w:bCs/>
          <w:sz w:val="22"/>
          <w:szCs w:val="22"/>
        </w:rPr>
        <w:t>The crew</w:t>
      </w:r>
      <w:bookmarkEnd w:id="34"/>
    </w:p>
    <w:p w:rsidR="00DE7122" w:rsidRDefault="00DE7122" w:rsidP="00631B42">
      <w:pPr>
        <w:pStyle w:val="StyleArial11ptJustified"/>
      </w:pPr>
    </w:p>
    <w:p w:rsidR="00DE7122" w:rsidRDefault="00DE7122" w:rsidP="00631B42">
      <w:pPr>
        <w:pStyle w:val="StyleArial11ptJustified"/>
      </w:pPr>
      <w:r>
        <w:t xml:space="preserve">The master and crew of </w:t>
      </w:r>
      <w:proofErr w:type="spellStart"/>
      <w:r>
        <w:t>Gan</w:t>
      </w:r>
      <w:proofErr w:type="spellEnd"/>
      <w:r>
        <w:t xml:space="preserve"> Voyager </w:t>
      </w:r>
      <w:r w:rsidR="006F5EF6">
        <w:t>we</w:t>
      </w:r>
      <w:r>
        <w:t>re of Turkish nationality.</w:t>
      </w:r>
      <w:r w:rsidR="001C0790">
        <w:t xml:space="preserve">  All officers held appropriate and valid certificates of competency issued by the Prime Ministry </w:t>
      </w:r>
      <w:proofErr w:type="spellStart"/>
      <w:r w:rsidR="001C0790">
        <w:t>Undersecretariat</w:t>
      </w:r>
      <w:proofErr w:type="spellEnd"/>
      <w:r w:rsidR="001C0790">
        <w:t xml:space="preserve"> for Maritime Affairs of the Republic of Turkey, in accordance with the provisions of The International Convention on Standards of Training, Certification and </w:t>
      </w:r>
      <w:proofErr w:type="spellStart"/>
      <w:r w:rsidR="001C0790">
        <w:t>Watchkeeping</w:t>
      </w:r>
      <w:proofErr w:type="spellEnd"/>
      <w:r w:rsidR="001C0790">
        <w:t xml:space="preserve"> For Seafarers 1978 as amended in 1995 (STCW 95).</w:t>
      </w:r>
    </w:p>
    <w:p w:rsidR="00AE3684" w:rsidRDefault="00AE3684" w:rsidP="00631B42">
      <w:pPr>
        <w:pStyle w:val="StyleArial11ptJustified"/>
      </w:pPr>
      <w:r>
        <w:t xml:space="preserve">The bridge team have worked together on </w:t>
      </w:r>
      <w:proofErr w:type="spellStart"/>
      <w:r>
        <w:t>Gan</w:t>
      </w:r>
      <w:proofErr w:type="spellEnd"/>
      <w:r>
        <w:t xml:space="preserve"> Voyager since January 2007.  This was </w:t>
      </w:r>
      <w:r w:rsidR="006F239D">
        <w:t>the team</w:t>
      </w:r>
      <w:r>
        <w:t xml:space="preserve">’s first visit to the </w:t>
      </w:r>
      <w:smartTag w:uri="urn:schemas-microsoft-com:office:smarttags" w:element="place">
        <w:smartTag w:uri="urn:schemas-microsoft-com:office:smarttags" w:element="PlaceType">
          <w:r w:rsidR="000D442A">
            <w:t>P</w:t>
          </w:r>
          <w:r>
            <w:t>ort</w:t>
          </w:r>
        </w:smartTag>
        <w:r>
          <w:t xml:space="preserve"> of </w:t>
        </w:r>
        <w:smartTag w:uri="urn:schemas-microsoft-com:office:smarttags" w:element="PlaceName">
          <w:r>
            <w:t>Melbourne</w:t>
          </w:r>
        </w:smartTag>
      </w:smartTag>
      <w:r>
        <w:t>.  All members of the team complied with the STCW requirements for rest in the days leading up to the incident.</w:t>
      </w:r>
    </w:p>
    <w:p w:rsidR="00A06A0D" w:rsidRDefault="00A06A0D" w:rsidP="00631B42">
      <w:pPr>
        <w:pStyle w:val="StyleArial11ptJustified"/>
      </w:pPr>
    </w:p>
    <w:p w:rsidR="00A06A0D" w:rsidRDefault="00A06A0D" w:rsidP="00631B42">
      <w:pPr>
        <w:pStyle w:val="StyleArial11ptJustified"/>
      </w:pPr>
      <w:r>
        <w:t>As part of the berthing plan, the master was overall ‘in command’ and in charge of navigation, the fourth officer was in charge of position plotting and the cadet was bridge messenger.  The second officer was stationed forward.  The chief officer was not required to be on station as he was tasked with preparing the cargo discharge plan.</w:t>
      </w:r>
    </w:p>
    <w:p w:rsidR="00DE7122" w:rsidRDefault="00DE7122" w:rsidP="00631B42">
      <w:pPr>
        <w:pStyle w:val="StyleArial11ptJustified"/>
      </w:pPr>
    </w:p>
    <w:p w:rsidR="00AE3684" w:rsidRPr="00DF4E34" w:rsidRDefault="00AE3684" w:rsidP="00631B42">
      <w:pPr>
        <w:pStyle w:val="StyleArial11ptJustified"/>
        <w:rPr>
          <w:b/>
        </w:rPr>
      </w:pPr>
      <w:r w:rsidRPr="00DF4E34">
        <w:rPr>
          <w:b/>
        </w:rPr>
        <w:t>Master</w:t>
      </w:r>
    </w:p>
    <w:p w:rsidR="00AE3684" w:rsidRDefault="00AE3684" w:rsidP="00631B42">
      <w:pPr>
        <w:pStyle w:val="StyleArial11ptJustified"/>
      </w:pPr>
    </w:p>
    <w:p w:rsidR="00AE3684" w:rsidRDefault="0046616C" w:rsidP="00631B42">
      <w:pPr>
        <w:pStyle w:val="StyleArial11ptJustified"/>
      </w:pPr>
      <w:r>
        <w:t>At the time of the</w:t>
      </w:r>
      <w:r w:rsidR="00AE3684">
        <w:t xml:space="preserve"> incident the master had about 19 years seafaring experience.  He obtained his certificate of competency as Master (Foreign Going) in 1993 and obtained command of vessels similar t</w:t>
      </w:r>
      <w:r w:rsidR="00A06A0D">
        <w:t xml:space="preserve">o </w:t>
      </w:r>
      <w:proofErr w:type="spellStart"/>
      <w:r w:rsidR="00A06A0D">
        <w:t>Gan</w:t>
      </w:r>
      <w:proofErr w:type="spellEnd"/>
      <w:r w:rsidR="00A06A0D">
        <w:t xml:space="preserve"> Voyager in that same year</w:t>
      </w:r>
      <w:r w:rsidR="00AE3684">
        <w:t>.</w:t>
      </w:r>
    </w:p>
    <w:p w:rsidR="00AE3684" w:rsidRDefault="00AE3684" w:rsidP="00631B42">
      <w:pPr>
        <w:pStyle w:val="StyleArial11ptJustified"/>
      </w:pPr>
    </w:p>
    <w:p w:rsidR="00DE7122" w:rsidRDefault="00C91ECC" w:rsidP="00631B42">
      <w:pPr>
        <w:pStyle w:val="StyleArial11ptJustified"/>
      </w:pPr>
      <w:r>
        <w:t>At the time of the incident the master held a certificate of competency as Ocean</w:t>
      </w:r>
      <w:r w:rsidR="00D01AA2">
        <w:t>going</w:t>
      </w:r>
      <w:r>
        <w:t xml:space="preserve"> Master.</w:t>
      </w:r>
    </w:p>
    <w:p w:rsidR="00A06A0D" w:rsidRDefault="00A06A0D" w:rsidP="00631B42">
      <w:pPr>
        <w:pStyle w:val="StyleArial11ptJustified"/>
      </w:pPr>
    </w:p>
    <w:p w:rsidR="00A06A0D" w:rsidRPr="00DF4E34" w:rsidRDefault="00A06A0D" w:rsidP="00631B42">
      <w:pPr>
        <w:pStyle w:val="StyleArial11ptJustified"/>
        <w:rPr>
          <w:b/>
        </w:rPr>
      </w:pPr>
      <w:r w:rsidRPr="00DF4E34">
        <w:rPr>
          <w:b/>
        </w:rPr>
        <w:t>Second officer</w:t>
      </w:r>
    </w:p>
    <w:p w:rsidR="00A06A0D" w:rsidRDefault="00A06A0D" w:rsidP="00631B42">
      <w:pPr>
        <w:pStyle w:val="StyleArial11ptJustified"/>
      </w:pPr>
    </w:p>
    <w:p w:rsidR="0012496E" w:rsidRDefault="00A06A0D" w:rsidP="00631B42">
      <w:pPr>
        <w:pStyle w:val="StyleArial11ptJustified"/>
      </w:pPr>
      <w:r>
        <w:t xml:space="preserve">The second officer commenced his seafaring career in 2002.  </w:t>
      </w:r>
      <w:r w:rsidR="0012496E">
        <w:t>He has about 12 months service as second officer.  At the time of the incident h</w:t>
      </w:r>
      <w:r>
        <w:t xml:space="preserve">e </w:t>
      </w:r>
      <w:r w:rsidR="0012496E">
        <w:t>held a</w:t>
      </w:r>
      <w:r>
        <w:t xml:space="preserve"> certificate of competency as Ocean</w:t>
      </w:r>
      <w:r w:rsidR="00D01AA2">
        <w:t>g</w:t>
      </w:r>
      <w:r>
        <w:t>oing Chief Officer</w:t>
      </w:r>
      <w:r w:rsidR="0012496E">
        <w:t>, which was issued in November 2006.</w:t>
      </w:r>
    </w:p>
    <w:p w:rsidR="0012496E" w:rsidRDefault="0012496E" w:rsidP="00631B42">
      <w:pPr>
        <w:pStyle w:val="StyleArial11ptJustified"/>
      </w:pPr>
    </w:p>
    <w:p w:rsidR="0012496E" w:rsidRPr="00DF4E34" w:rsidRDefault="0012496E" w:rsidP="00631B42">
      <w:pPr>
        <w:pStyle w:val="StyleArial11ptJustified"/>
        <w:rPr>
          <w:b/>
        </w:rPr>
      </w:pPr>
      <w:r w:rsidRPr="00DF4E34">
        <w:rPr>
          <w:b/>
        </w:rPr>
        <w:t>Fourth officer</w:t>
      </w:r>
    </w:p>
    <w:p w:rsidR="0012496E" w:rsidRDefault="0012496E" w:rsidP="00631B42">
      <w:pPr>
        <w:pStyle w:val="StyleArial11ptJustified"/>
      </w:pPr>
    </w:p>
    <w:p w:rsidR="00A06A0D" w:rsidRDefault="0012496E" w:rsidP="00631B42">
      <w:pPr>
        <w:pStyle w:val="StyleArial11ptJustified"/>
      </w:pPr>
      <w:r>
        <w:t xml:space="preserve">The fourth officer </w:t>
      </w:r>
      <w:r w:rsidR="006F239D">
        <w:t>commenced his seafaring career in 2002 and obtained</w:t>
      </w:r>
      <w:r>
        <w:t xml:space="preserve"> a certificate of competency </w:t>
      </w:r>
      <w:r w:rsidR="00580B73">
        <w:t>as Ocean</w:t>
      </w:r>
      <w:r w:rsidR="00D01AA2">
        <w:t>go</w:t>
      </w:r>
      <w:r w:rsidR="00580B73">
        <w:t xml:space="preserve">ing </w:t>
      </w:r>
      <w:proofErr w:type="spellStart"/>
      <w:r w:rsidR="00580B73">
        <w:t>Watchkeeper</w:t>
      </w:r>
      <w:proofErr w:type="spellEnd"/>
      <w:r w:rsidR="00580B73">
        <w:t xml:space="preserve"> in March 2005</w:t>
      </w:r>
      <w:r w:rsidR="006F239D">
        <w:t>.  He</w:t>
      </w:r>
      <w:r w:rsidR="00580B73">
        <w:t xml:space="preserve"> was promoted to fourth officer in October 2005.</w:t>
      </w:r>
    </w:p>
    <w:p w:rsidR="00DE7122" w:rsidRDefault="00DE7122" w:rsidP="00631B42">
      <w:pPr>
        <w:pStyle w:val="StyleArial11ptJustified"/>
      </w:pPr>
    </w:p>
    <w:p w:rsidR="00C91ECC" w:rsidRPr="00DF4E34" w:rsidRDefault="00C91ECC" w:rsidP="00631B42">
      <w:pPr>
        <w:pStyle w:val="StyleArial11ptJustified"/>
        <w:rPr>
          <w:b/>
        </w:rPr>
      </w:pPr>
      <w:r w:rsidRPr="00DF4E34">
        <w:rPr>
          <w:b/>
        </w:rPr>
        <w:t>The pilot</w:t>
      </w:r>
    </w:p>
    <w:p w:rsidR="00C91ECC" w:rsidRDefault="00C91ECC" w:rsidP="00631B42">
      <w:pPr>
        <w:pStyle w:val="StyleArial11ptJustified"/>
      </w:pPr>
    </w:p>
    <w:p w:rsidR="00C91ECC" w:rsidRDefault="00C91ECC" w:rsidP="00631B42">
      <w:pPr>
        <w:pStyle w:val="StyleArial11ptJustified"/>
      </w:pPr>
      <w:r>
        <w:t xml:space="preserve">The pilot is licenced by Marine Safety Victoria (MSV) to pilot vessels such as </w:t>
      </w:r>
      <w:proofErr w:type="spellStart"/>
      <w:r>
        <w:t>Gan</w:t>
      </w:r>
      <w:proofErr w:type="spellEnd"/>
      <w:r>
        <w:t xml:space="preserve"> Voyager in the Ports of Melbourne and </w:t>
      </w:r>
      <w:smartTag w:uri="urn:schemas-microsoft-com:office:smarttags" w:element="City">
        <w:smartTag w:uri="urn:schemas-microsoft-com:office:smarttags" w:element="place">
          <w:r>
            <w:t>Geelong</w:t>
          </w:r>
        </w:smartTag>
      </w:smartTag>
      <w:r>
        <w:t>.</w:t>
      </w:r>
    </w:p>
    <w:p w:rsidR="004A6600" w:rsidRDefault="004A6600" w:rsidP="00631B42">
      <w:pPr>
        <w:pStyle w:val="StyleArial11ptJustified"/>
      </w:pPr>
    </w:p>
    <w:p w:rsidR="00DE73AD" w:rsidRPr="00C51663" w:rsidRDefault="00BE768B" w:rsidP="00BB7417">
      <w:pPr>
        <w:jc w:val="both"/>
        <w:rPr>
          <w:rFonts w:ascii="Arial" w:hAnsi="Arial" w:cs="Arial"/>
          <w:sz w:val="22"/>
          <w:szCs w:val="22"/>
        </w:rPr>
      </w:pPr>
      <w:r w:rsidRPr="00C51663">
        <w:rPr>
          <w:rFonts w:ascii="Arial" w:hAnsi="Arial" w:cs="Arial"/>
          <w:sz w:val="22"/>
          <w:szCs w:val="22"/>
        </w:rPr>
        <w:t xml:space="preserve">The pilot has about </w:t>
      </w:r>
      <w:r w:rsidR="00C51663" w:rsidRPr="00C51663">
        <w:rPr>
          <w:rFonts w:ascii="Arial" w:hAnsi="Arial" w:cs="Arial"/>
          <w:sz w:val="22"/>
          <w:szCs w:val="22"/>
        </w:rPr>
        <w:t>32</w:t>
      </w:r>
      <w:r w:rsidRPr="00C51663">
        <w:rPr>
          <w:rFonts w:ascii="Arial" w:hAnsi="Arial" w:cs="Arial"/>
          <w:sz w:val="22"/>
          <w:szCs w:val="22"/>
        </w:rPr>
        <w:t xml:space="preserve"> years of seafaring experience.  He obtained a certificate of competency as Master (Foreign Going) in </w:t>
      </w:r>
      <w:r w:rsidR="00C51663" w:rsidRPr="00C51663">
        <w:rPr>
          <w:rFonts w:ascii="Arial" w:hAnsi="Arial" w:cs="Arial"/>
          <w:sz w:val="22"/>
          <w:szCs w:val="22"/>
        </w:rPr>
        <w:t>1987</w:t>
      </w:r>
      <w:r w:rsidRPr="00C51663">
        <w:rPr>
          <w:rFonts w:ascii="Arial" w:hAnsi="Arial" w:cs="Arial"/>
          <w:sz w:val="22"/>
          <w:szCs w:val="22"/>
        </w:rPr>
        <w:t xml:space="preserve"> and obtained command of a vessel in </w:t>
      </w:r>
      <w:r w:rsidR="00C51663" w:rsidRPr="00C51663">
        <w:rPr>
          <w:rFonts w:ascii="Arial" w:hAnsi="Arial" w:cs="Arial"/>
          <w:sz w:val="22"/>
          <w:szCs w:val="22"/>
        </w:rPr>
        <w:t>September 1989</w:t>
      </w:r>
      <w:r w:rsidRPr="00C51663">
        <w:rPr>
          <w:rFonts w:ascii="Arial" w:hAnsi="Arial" w:cs="Arial"/>
          <w:sz w:val="22"/>
          <w:szCs w:val="22"/>
        </w:rPr>
        <w:t xml:space="preserve">.  In </w:t>
      </w:r>
      <w:r w:rsidR="00C51663" w:rsidRPr="00C51663">
        <w:rPr>
          <w:rFonts w:ascii="Arial" w:hAnsi="Arial" w:cs="Arial"/>
          <w:sz w:val="22"/>
          <w:szCs w:val="22"/>
        </w:rPr>
        <w:t>April 1999</w:t>
      </w:r>
      <w:r w:rsidRPr="00C51663">
        <w:rPr>
          <w:rFonts w:ascii="Arial" w:hAnsi="Arial" w:cs="Arial"/>
          <w:sz w:val="22"/>
          <w:szCs w:val="22"/>
        </w:rPr>
        <w:t xml:space="preserve"> he obtained his pilot’s licence, issued by the Marine Board of Victoria and since then has been in continuous service with </w:t>
      </w:r>
      <w:r w:rsidR="00D16BEF">
        <w:rPr>
          <w:rFonts w:ascii="Arial" w:hAnsi="Arial" w:cs="Arial"/>
          <w:sz w:val="22"/>
          <w:szCs w:val="22"/>
        </w:rPr>
        <w:t>Port Phillip Sea Pilots (</w:t>
      </w:r>
      <w:r w:rsidRPr="00C51663">
        <w:rPr>
          <w:rFonts w:ascii="Arial" w:hAnsi="Arial" w:cs="Arial"/>
          <w:sz w:val="22"/>
          <w:szCs w:val="22"/>
        </w:rPr>
        <w:t>PPSP</w:t>
      </w:r>
      <w:r w:rsidR="00D16BEF">
        <w:rPr>
          <w:rFonts w:ascii="Arial" w:hAnsi="Arial" w:cs="Arial"/>
          <w:sz w:val="22"/>
          <w:szCs w:val="22"/>
        </w:rPr>
        <w:t>)</w:t>
      </w:r>
      <w:r w:rsidRPr="00C51663">
        <w:rPr>
          <w:rFonts w:ascii="Arial" w:hAnsi="Arial" w:cs="Arial"/>
          <w:sz w:val="22"/>
          <w:szCs w:val="22"/>
        </w:rPr>
        <w:t>.</w:t>
      </w:r>
    </w:p>
    <w:p w:rsidR="00BE768B" w:rsidRPr="00C51663" w:rsidRDefault="00BE768B" w:rsidP="00BB7417">
      <w:pPr>
        <w:jc w:val="both"/>
        <w:rPr>
          <w:rFonts w:ascii="Arial" w:hAnsi="Arial" w:cs="Arial"/>
          <w:sz w:val="22"/>
          <w:szCs w:val="22"/>
        </w:rPr>
      </w:pPr>
    </w:p>
    <w:p w:rsidR="00BE768B" w:rsidRPr="00C51663" w:rsidRDefault="00BE768B" w:rsidP="00BB7417">
      <w:pPr>
        <w:jc w:val="both"/>
        <w:rPr>
          <w:rFonts w:ascii="Arial" w:hAnsi="Arial" w:cs="Arial"/>
          <w:sz w:val="22"/>
          <w:szCs w:val="22"/>
        </w:rPr>
      </w:pPr>
      <w:r w:rsidRPr="00C51663">
        <w:rPr>
          <w:rFonts w:ascii="Arial" w:hAnsi="Arial" w:cs="Arial"/>
          <w:sz w:val="22"/>
          <w:szCs w:val="22"/>
        </w:rPr>
        <w:t xml:space="preserve">In </w:t>
      </w:r>
      <w:r w:rsidR="00C51663" w:rsidRPr="00C51663">
        <w:rPr>
          <w:rFonts w:ascii="Arial" w:hAnsi="Arial" w:cs="Arial"/>
          <w:sz w:val="22"/>
          <w:szCs w:val="22"/>
        </w:rPr>
        <w:t>October 2001</w:t>
      </w:r>
      <w:r w:rsidRPr="00C51663">
        <w:rPr>
          <w:rFonts w:ascii="Arial" w:hAnsi="Arial" w:cs="Arial"/>
          <w:sz w:val="22"/>
          <w:szCs w:val="22"/>
        </w:rPr>
        <w:t xml:space="preserve"> this licence was upgraded to “unrestricted” and since </w:t>
      </w:r>
      <w:r w:rsidR="00C51663" w:rsidRPr="00C51663">
        <w:rPr>
          <w:rFonts w:ascii="Arial" w:hAnsi="Arial" w:cs="Arial"/>
          <w:sz w:val="22"/>
          <w:szCs w:val="22"/>
        </w:rPr>
        <w:t>that time</w:t>
      </w:r>
      <w:r w:rsidRPr="00C51663">
        <w:rPr>
          <w:rFonts w:ascii="Arial" w:hAnsi="Arial" w:cs="Arial"/>
          <w:sz w:val="22"/>
          <w:szCs w:val="22"/>
        </w:rPr>
        <w:t xml:space="preserve"> the pilot has been piloting vessels similar to </w:t>
      </w:r>
      <w:proofErr w:type="spellStart"/>
      <w:r w:rsidRPr="00C51663">
        <w:rPr>
          <w:rFonts w:ascii="Arial" w:hAnsi="Arial" w:cs="Arial"/>
          <w:sz w:val="22"/>
          <w:szCs w:val="22"/>
        </w:rPr>
        <w:t>Gan</w:t>
      </w:r>
      <w:proofErr w:type="spellEnd"/>
      <w:r w:rsidRPr="00C51663">
        <w:rPr>
          <w:rFonts w:ascii="Arial" w:hAnsi="Arial" w:cs="Arial"/>
          <w:sz w:val="22"/>
          <w:szCs w:val="22"/>
        </w:rPr>
        <w:t xml:space="preserve"> Voyager.</w:t>
      </w:r>
      <w:r w:rsidR="00B41A41">
        <w:rPr>
          <w:rFonts w:ascii="Arial" w:hAnsi="Arial" w:cs="Arial"/>
          <w:sz w:val="22"/>
          <w:szCs w:val="22"/>
        </w:rPr>
        <w:t xml:space="preserve">  He completed a ship simulator and ship handling course at </w:t>
      </w:r>
      <w:proofErr w:type="spellStart"/>
      <w:smartTag w:uri="urn:schemas-microsoft-com:office:smarttags" w:element="place">
        <w:smartTag w:uri="urn:schemas-microsoft-com:office:smarttags" w:element="PlaceName">
          <w:r w:rsidR="00B41A41">
            <w:rPr>
              <w:rFonts w:ascii="Arial" w:hAnsi="Arial" w:cs="Arial"/>
              <w:sz w:val="22"/>
              <w:szCs w:val="22"/>
            </w:rPr>
            <w:t>Warsash</w:t>
          </w:r>
        </w:smartTag>
        <w:proofErr w:type="spellEnd"/>
        <w:r w:rsidR="00B41A41">
          <w:rPr>
            <w:rFonts w:ascii="Arial" w:hAnsi="Arial" w:cs="Arial"/>
            <w:sz w:val="22"/>
            <w:szCs w:val="22"/>
          </w:rPr>
          <w:t xml:space="preserve"> </w:t>
        </w:r>
        <w:smartTag w:uri="urn:schemas-microsoft-com:office:smarttags" w:element="PlaceType">
          <w:r w:rsidR="00B41A41">
            <w:rPr>
              <w:rFonts w:ascii="Arial" w:hAnsi="Arial" w:cs="Arial"/>
              <w:sz w:val="22"/>
              <w:szCs w:val="22"/>
            </w:rPr>
            <w:t>University</w:t>
          </w:r>
        </w:smartTag>
      </w:smartTag>
      <w:r w:rsidR="00B41A41">
        <w:rPr>
          <w:rFonts w:ascii="Arial" w:hAnsi="Arial" w:cs="Arial"/>
          <w:sz w:val="22"/>
          <w:szCs w:val="22"/>
        </w:rPr>
        <w:t xml:space="preserve"> in </w:t>
      </w:r>
      <w:smartTag w:uri="urn:schemas-microsoft-com:office:smarttags" w:element="place">
        <w:smartTag w:uri="urn:schemas-microsoft-com:office:smarttags" w:element="City">
          <w:r w:rsidR="00B41A41">
            <w:rPr>
              <w:rFonts w:ascii="Arial" w:hAnsi="Arial" w:cs="Arial"/>
              <w:sz w:val="22"/>
              <w:szCs w:val="22"/>
            </w:rPr>
            <w:t>Southampton</w:t>
          </w:r>
        </w:smartTag>
        <w:r w:rsidR="00B41A41">
          <w:rPr>
            <w:rFonts w:ascii="Arial" w:hAnsi="Arial" w:cs="Arial"/>
            <w:sz w:val="22"/>
            <w:szCs w:val="22"/>
          </w:rPr>
          <w:t xml:space="preserve">, </w:t>
        </w:r>
        <w:smartTag w:uri="urn:schemas-microsoft-com:office:smarttags" w:element="country-region">
          <w:r w:rsidR="00B41A41">
            <w:rPr>
              <w:rFonts w:ascii="Arial" w:hAnsi="Arial" w:cs="Arial"/>
              <w:sz w:val="22"/>
              <w:szCs w:val="22"/>
            </w:rPr>
            <w:t>United Kingdom</w:t>
          </w:r>
        </w:smartTag>
      </w:smartTag>
      <w:r w:rsidR="00B41A41">
        <w:rPr>
          <w:rFonts w:ascii="Arial" w:hAnsi="Arial" w:cs="Arial"/>
          <w:sz w:val="22"/>
          <w:szCs w:val="22"/>
        </w:rPr>
        <w:t xml:space="preserve"> in August 2006.</w:t>
      </w:r>
    </w:p>
    <w:p w:rsidR="00BE768B" w:rsidRPr="00C51663" w:rsidRDefault="00BE768B" w:rsidP="00BB7417">
      <w:pPr>
        <w:jc w:val="both"/>
        <w:rPr>
          <w:rFonts w:ascii="Arial" w:hAnsi="Arial" w:cs="Arial"/>
          <w:sz w:val="22"/>
          <w:szCs w:val="22"/>
        </w:rPr>
      </w:pPr>
    </w:p>
    <w:p w:rsidR="00BE768B" w:rsidRPr="00C51663" w:rsidRDefault="00BE768B" w:rsidP="00BB7417">
      <w:pPr>
        <w:jc w:val="both"/>
        <w:rPr>
          <w:rFonts w:ascii="Arial" w:hAnsi="Arial" w:cs="Arial"/>
          <w:sz w:val="22"/>
          <w:szCs w:val="22"/>
        </w:rPr>
      </w:pPr>
      <w:r w:rsidRPr="00C51663">
        <w:rPr>
          <w:rFonts w:ascii="Arial" w:hAnsi="Arial" w:cs="Arial"/>
          <w:sz w:val="22"/>
          <w:szCs w:val="22"/>
        </w:rPr>
        <w:lastRenderedPageBreak/>
        <w:t>The pilot was well rested prior to the incident.</w:t>
      </w:r>
      <w:r w:rsidR="008A624E" w:rsidRPr="00C51663">
        <w:rPr>
          <w:rFonts w:ascii="Arial" w:hAnsi="Arial" w:cs="Arial"/>
          <w:sz w:val="22"/>
          <w:szCs w:val="22"/>
        </w:rPr>
        <w:t xml:space="preserve">  </w:t>
      </w:r>
      <w:r w:rsidR="00F43DA3">
        <w:rPr>
          <w:rFonts w:ascii="Arial" w:hAnsi="Arial" w:cs="Arial"/>
          <w:sz w:val="22"/>
          <w:szCs w:val="22"/>
        </w:rPr>
        <w:t>This was his first assignment following four days of rostered leave.</w:t>
      </w:r>
    </w:p>
    <w:p w:rsidR="008A624E" w:rsidRPr="00C51663" w:rsidRDefault="008A624E" w:rsidP="00BB7417">
      <w:pPr>
        <w:rPr>
          <w:rFonts w:ascii="Arial" w:hAnsi="Arial" w:cs="Arial"/>
          <w:sz w:val="22"/>
          <w:szCs w:val="22"/>
        </w:rPr>
      </w:pPr>
    </w:p>
    <w:p w:rsidR="00BE768B" w:rsidRDefault="00BE768B" w:rsidP="00BB7417">
      <w:pPr>
        <w:rPr>
          <w:rFonts w:ascii="Arial" w:hAnsi="Arial" w:cs="Arial"/>
          <w:sz w:val="22"/>
          <w:szCs w:val="22"/>
        </w:rPr>
      </w:pPr>
    </w:p>
    <w:p w:rsidR="00D16BEF" w:rsidRDefault="00D16BEF" w:rsidP="00BB7417">
      <w:pPr>
        <w:pStyle w:val="OCIREPORTHEADING2"/>
        <w:ind w:left="0"/>
      </w:pPr>
      <w:bookmarkStart w:id="35" w:name="_Toc152054447"/>
      <w:bookmarkStart w:id="36" w:name="_Toc152054742"/>
      <w:bookmarkStart w:id="37" w:name="_Toc152055702"/>
      <w:bookmarkStart w:id="38" w:name="_Toc152056383"/>
    </w:p>
    <w:p w:rsidR="00D63EDF" w:rsidRDefault="00D63EDF" w:rsidP="00BB7417">
      <w:pPr>
        <w:pStyle w:val="OCIREPORTHEADING2"/>
        <w:ind w:left="0"/>
        <w:sectPr w:rsidR="00D63EDF" w:rsidSect="008F3596">
          <w:type w:val="oddPage"/>
          <w:pgSz w:w="11906" w:h="16838"/>
          <w:pgMar w:top="1440" w:right="1797" w:bottom="1440" w:left="1797" w:header="709" w:footer="709" w:gutter="0"/>
          <w:cols w:space="708"/>
          <w:docGrid w:linePitch="360"/>
        </w:sectPr>
      </w:pPr>
    </w:p>
    <w:p w:rsidR="005F5C0D" w:rsidRDefault="005F5C0D" w:rsidP="00D5476F">
      <w:pPr>
        <w:pStyle w:val="Heading2"/>
      </w:pPr>
      <w:bookmarkStart w:id="39" w:name="_Toc185735257"/>
      <w:r>
        <w:lastRenderedPageBreak/>
        <w:t>3.3</w:t>
      </w:r>
      <w:bookmarkEnd w:id="35"/>
      <w:bookmarkEnd w:id="36"/>
      <w:bookmarkEnd w:id="37"/>
      <w:bookmarkEnd w:id="38"/>
      <w:r w:rsidR="00C53D12">
        <w:tab/>
      </w:r>
      <w:r w:rsidR="00FC55F3">
        <w:t>River Yarra</w:t>
      </w:r>
      <w:bookmarkEnd w:id="39"/>
    </w:p>
    <w:p w:rsidR="00C53D12" w:rsidRPr="00C53D12" w:rsidRDefault="00C53D12" w:rsidP="004D34C8">
      <w:pPr>
        <w:ind w:left="720"/>
      </w:pPr>
    </w:p>
    <w:p w:rsidR="00D4614C" w:rsidRDefault="00FC3635" w:rsidP="00631B42">
      <w:pPr>
        <w:pStyle w:val="StyleArial11ptJustified"/>
      </w:pPr>
      <w:r>
        <w:t xml:space="preserve">The </w:t>
      </w:r>
      <w:r w:rsidR="00FC55F3">
        <w:t xml:space="preserve">River </w:t>
      </w:r>
      <w:r>
        <w:t xml:space="preserve">Yarra flows into the northern end of </w:t>
      </w:r>
      <w:smartTag w:uri="urn:schemas-microsoft-com:office:smarttags" w:element="place">
        <w:r>
          <w:t>Port Phillip Bay</w:t>
        </w:r>
      </w:smartTag>
      <w:r>
        <w:t xml:space="preserve">.  The </w:t>
      </w:r>
      <w:smartTag w:uri="urn:schemas-microsoft-com:office:smarttags" w:element="place">
        <w:smartTag w:uri="urn:schemas-microsoft-com:office:smarttags" w:element="PlaceType">
          <w:r w:rsidR="00C1638A">
            <w:t>P</w:t>
          </w:r>
          <w:r>
            <w:t>ort</w:t>
          </w:r>
        </w:smartTag>
        <w:r>
          <w:t xml:space="preserve"> of </w:t>
        </w:r>
        <w:smartTag w:uri="urn:schemas-microsoft-com:office:smarttags" w:element="PlaceName">
          <w:r>
            <w:t>Melbourne</w:t>
          </w:r>
        </w:smartTag>
      </w:smartTag>
      <w:r>
        <w:t xml:space="preserve"> is situated </w:t>
      </w:r>
      <w:r w:rsidR="00D4614C">
        <w:t xml:space="preserve">on the north side of Hobson’s Bay and </w:t>
      </w:r>
      <w:r>
        <w:t xml:space="preserve">within the entrance to </w:t>
      </w:r>
      <w:r w:rsidR="00FC55F3">
        <w:t>River Yarra</w:t>
      </w:r>
      <w:r w:rsidR="00D4614C">
        <w:t>.</w:t>
      </w:r>
    </w:p>
    <w:p w:rsidR="00D4614C" w:rsidRDefault="00D4614C" w:rsidP="00631B42">
      <w:pPr>
        <w:pStyle w:val="StyleArial11ptJustified"/>
      </w:pPr>
    </w:p>
    <w:p w:rsidR="00C53D12" w:rsidRDefault="00FC55F3" w:rsidP="00631B42">
      <w:pPr>
        <w:pStyle w:val="StyleArial11ptJustified"/>
      </w:pPr>
      <w:r>
        <w:t xml:space="preserve">Appendix </w:t>
      </w:r>
      <w:r w:rsidR="002631AD">
        <w:t>C</w:t>
      </w:r>
      <w:r>
        <w:t xml:space="preserve"> is a reproduction of the </w:t>
      </w:r>
      <w:r w:rsidR="00AB5481">
        <w:t xml:space="preserve">relevant </w:t>
      </w:r>
      <w:r>
        <w:t>section of Navigational chart AUS 154.</w:t>
      </w:r>
      <w:r w:rsidR="00E76BD2">
        <w:t xml:space="preserve">  The Holden Dock berth designated for </w:t>
      </w:r>
      <w:proofErr w:type="spellStart"/>
      <w:r w:rsidR="00E76BD2">
        <w:t>Gan</w:t>
      </w:r>
      <w:proofErr w:type="spellEnd"/>
      <w:r w:rsidR="00E76BD2">
        <w:t xml:space="preserve"> Voyager lies about 650 to 700 metres upstream of the </w:t>
      </w:r>
      <w:smartTag w:uri="urn:schemas-microsoft-com:office:smarttags" w:element="place">
        <w:smartTag w:uri="urn:schemas-microsoft-com:office:smarttags" w:element="PlaceName">
          <w:r w:rsidR="00E76BD2">
            <w:t>West</w:t>
          </w:r>
        </w:smartTag>
        <w:r w:rsidR="00E76BD2">
          <w:t xml:space="preserve"> </w:t>
        </w:r>
        <w:smartTag w:uri="urn:schemas-microsoft-com:office:smarttags" w:element="PlaceName">
          <w:r w:rsidR="00E76BD2">
            <w:t>Gate</w:t>
          </w:r>
        </w:smartTag>
        <w:r w:rsidR="00E76BD2">
          <w:t xml:space="preserve"> </w:t>
        </w:r>
        <w:smartTag w:uri="urn:schemas-microsoft-com:office:smarttags" w:element="PlaceType">
          <w:r w:rsidR="00E76BD2">
            <w:t>Bridge</w:t>
          </w:r>
        </w:smartTag>
      </w:smartTag>
      <w:r w:rsidR="00E76BD2">
        <w:t xml:space="preserve"> on the northern side of the river and the Holden Dock swinging basin lies about 550 to 600 metres further upstream</w:t>
      </w:r>
      <w:r w:rsidR="00AA52BF">
        <w:t xml:space="preserve">, at the entrance to the </w:t>
      </w:r>
      <w:smartTag w:uri="urn:schemas-microsoft-com:office:smarttags" w:element="place">
        <w:smartTag w:uri="urn:schemas-microsoft-com:office:smarttags" w:element="PlaceName">
          <w:r w:rsidR="00AA52BF">
            <w:t>Maribyrnong</w:t>
          </w:r>
        </w:smartTag>
        <w:r w:rsidR="00AA52BF">
          <w:t xml:space="preserve"> </w:t>
        </w:r>
        <w:smartTag w:uri="urn:schemas-microsoft-com:office:smarttags" w:element="PlaceType">
          <w:r w:rsidR="00EF74CD">
            <w:t>River</w:t>
          </w:r>
        </w:smartTag>
      </w:smartTag>
      <w:r w:rsidR="00E76BD2">
        <w:t>.</w:t>
      </w:r>
      <w:r w:rsidR="00C1638A">
        <w:t xml:space="preserve">  Holden Dock swinging basin has a declared diameter of 274 metres.</w:t>
      </w:r>
    </w:p>
    <w:p w:rsidR="00E76BD2" w:rsidRDefault="00E76BD2" w:rsidP="00631B42">
      <w:pPr>
        <w:pStyle w:val="StyleArial11ptJustified"/>
      </w:pPr>
    </w:p>
    <w:p w:rsidR="00E76BD2" w:rsidRDefault="00E76BD2" w:rsidP="00631B42">
      <w:pPr>
        <w:pStyle w:val="StyleArial11ptJustified"/>
      </w:pPr>
      <w:r>
        <w:t>Beacon 46 marks the NE corner of the swinging basin.</w:t>
      </w:r>
      <w:r w:rsidR="00CA3ADC">
        <w:t xml:space="preserve">  The Harbour Control tower is </w:t>
      </w:r>
      <w:r w:rsidR="00AA52BF">
        <w:t xml:space="preserve">situated </w:t>
      </w:r>
      <w:r w:rsidR="00CA3ADC">
        <w:t xml:space="preserve">opposite beacon No </w:t>
      </w:r>
      <w:r w:rsidR="00EF74CD">
        <w:t>4</w:t>
      </w:r>
      <w:r w:rsidR="00CA3ADC">
        <w:t xml:space="preserve">6, </w:t>
      </w:r>
      <w:r w:rsidR="003B0D4A">
        <w:t>on the south side of the river.</w:t>
      </w:r>
    </w:p>
    <w:p w:rsidR="003B0D4A" w:rsidRDefault="003B0D4A" w:rsidP="00631B42">
      <w:pPr>
        <w:pStyle w:val="StyleArial11ptJustified"/>
      </w:pPr>
    </w:p>
    <w:p w:rsidR="003B0D4A" w:rsidRDefault="003B0D4A" w:rsidP="00631B42">
      <w:pPr>
        <w:pStyle w:val="StyleArial11ptJustified"/>
      </w:pPr>
    </w:p>
    <w:p w:rsidR="00124BC9" w:rsidRDefault="00124BC9" w:rsidP="00D5476F">
      <w:pPr>
        <w:pStyle w:val="Heading2"/>
      </w:pPr>
      <w:bookmarkStart w:id="40" w:name="_Toc176584699"/>
      <w:bookmarkStart w:id="41" w:name="_Toc185735258"/>
      <w:r>
        <w:t>3.4</w:t>
      </w:r>
      <w:r>
        <w:tab/>
      </w:r>
      <w:smartTag w:uri="urn:schemas-microsoft-com:office:smarttags" w:element="place">
        <w:smartTag w:uri="urn:schemas-microsoft-com:office:smarttags" w:element="PlaceType">
          <w:r>
            <w:t>Port</w:t>
          </w:r>
        </w:smartTag>
        <w:r>
          <w:t xml:space="preserve"> of </w:t>
        </w:r>
        <w:smartTag w:uri="urn:schemas-microsoft-com:office:smarttags" w:element="PlaceName">
          <w:r>
            <w:t>Melbourne</w:t>
          </w:r>
        </w:smartTag>
      </w:smartTag>
      <w:r>
        <w:t xml:space="preserve"> Corporation</w:t>
      </w:r>
      <w:bookmarkEnd w:id="40"/>
      <w:bookmarkEnd w:id="41"/>
    </w:p>
    <w:p w:rsidR="00124BC9" w:rsidRPr="00C53D12" w:rsidRDefault="00124BC9" w:rsidP="00124BC9">
      <w:pPr>
        <w:pStyle w:val="OCIREPORTHEADING2"/>
        <w:ind w:left="0"/>
        <w:rPr>
          <w:b w:val="0"/>
          <w:sz w:val="22"/>
        </w:rPr>
      </w:pPr>
    </w:p>
    <w:p w:rsidR="00124BC9" w:rsidRDefault="00124BC9" w:rsidP="00124BC9">
      <w:pPr>
        <w:pStyle w:val="StyleArial11ptJustified"/>
      </w:pPr>
      <w:r>
        <w:t xml:space="preserve">The </w:t>
      </w:r>
      <w:smartTag w:uri="urn:schemas-microsoft-com:office:smarttags" w:element="place">
        <w:smartTag w:uri="urn:schemas-microsoft-com:office:smarttags" w:element="PlaceType">
          <w:r>
            <w:t>Port</w:t>
          </w:r>
        </w:smartTag>
        <w:r>
          <w:t xml:space="preserve"> of </w:t>
        </w:r>
        <w:smartTag w:uri="urn:schemas-microsoft-com:office:smarttags" w:element="PlaceName">
          <w:r>
            <w:t>Melbourne</w:t>
          </w:r>
        </w:smartTag>
      </w:smartTag>
      <w:r>
        <w:t xml:space="preserve"> Corporation (</w:t>
      </w:r>
      <w:proofErr w:type="spellStart"/>
      <w:r>
        <w:t>PoMC</w:t>
      </w:r>
      <w:proofErr w:type="spellEnd"/>
      <w:r>
        <w:t xml:space="preserve">) is the port manager for the </w:t>
      </w:r>
      <w:smartTag w:uri="urn:schemas-microsoft-com:office:smarttags" w:element="place">
        <w:smartTag w:uri="urn:schemas-microsoft-com:office:smarttags" w:element="PlaceType">
          <w:r>
            <w:t>Port</w:t>
          </w:r>
        </w:smartTag>
        <w:r>
          <w:t xml:space="preserve"> of </w:t>
        </w:r>
        <w:smartTag w:uri="urn:schemas-microsoft-com:office:smarttags" w:element="PlaceName">
          <w:r>
            <w:t>Melbourne</w:t>
          </w:r>
        </w:smartTag>
      </w:smartTag>
      <w:r>
        <w:t xml:space="preserve">.  </w:t>
      </w:r>
      <w:proofErr w:type="spellStart"/>
      <w:r>
        <w:t>PoMC</w:t>
      </w:r>
      <w:proofErr w:type="spellEnd"/>
      <w:r>
        <w:t xml:space="preserve"> is the owner of all land within port boundaries and is responsible for the port waters of </w:t>
      </w:r>
      <w:smartTag w:uri="urn:schemas-microsoft-com:office:smarttags" w:element="City">
        <w:smartTag w:uri="urn:schemas-microsoft-com:office:smarttags" w:element="place">
          <w:r>
            <w:t>Melbourne</w:t>
          </w:r>
        </w:smartTag>
      </w:smartTag>
      <w:r>
        <w:t xml:space="preserve">, pursuant to the </w:t>
      </w:r>
      <w:r w:rsidRPr="006713E0">
        <w:rPr>
          <w:i/>
        </w:rPr>
        <w:t>Port Services Act 1995</w:t>
      </w:r>
      <w:r>
        <w:t xml:space="preserve"> (Vic).</w:t>
      </w:r>
    </w:p>
    <w:p w:rsidR="00124BC9" w:rsidRDefault="00124BC9" w:rsidP="00124BC9">
      <w:pPr>
        <w:pStyle w:val="StyleArial11ptJustified"/>
      </w:pPr>
    </w:p>
    <w:p w:rsidR="00124BC9" w:rsidRDefault="00124BC9" w:rsidP="00124BC9">
      <w:pPr>
        <w:pStyle w:val="StyleArial11ptJustified"/>
      </w:pPr>
      <w:r>
        <w:t xml:space="preserve">In accordance with the </w:t>
      </w:r>
      <w:r w:rsidRPr="006C20BD">
        <w:rPr>
          <w:i/>
        </w:rPr>
        <w:t>Marine Act 1988</w:t>
      </w:r>
      <w:r>
        <w:t xml:space="preserve">, </w:t>
      </w:r>
      <w:proofErr w:type="spellStart"/>
      <w:r>
        <w:t>PoMC</w:t>
      </w:r>
      <w:proofErr w:type="spellEnd"/>
      <w:r>
        <w:t xml:space="preserve"> must ensure that a harbour master licensed by MSV is at all times engaged for the port waters of </w:t>
      </w:r>
      <w:smartTag w:uri="urn:schemas-microsoft-com:office:smarttags" w:element="City">
        <w:smartTag w:uri="urn:schemas-microsoft-com:office:smarttags" w:element="place">
          <w:r>
            <w:t>Melbourne</w:t>
          </w:r>
        </w:smartTag>
      </w:smartTag>
      <w:r>
        <w:t xml:space="preserve">.  The </w:t>
      </w:r>
      <w:r w:rsidRPr="00113D24">
        <w:rPr>
          <w:i/>
        </w:rPr>
        <w:t>Act</w:t>
      </w:r>
      <w:r>
        <w:t xml:space="preserve"> stipulates the extent of the functions and powers allotted to a harbour master. </w:t>
      </w:r>
    </w:p>
    <w:p w:rsidR="00124BC9" w:rsidRDefault="00124BC9" w:rsidP="00124BC9">
      <w:pPr>
        <w:pStyle w:val="StyleArial11ptJustified"/>
      </w:pPr>
    </w:p>
    <w:p w:rsidR="00124BC9" w:rsidRDefault="00124BC9" w:rsidP="00124BC9">
      <w:pPr>
        <w:pStyle w:val="StyleArial11ptJustified"/>
      </w:pPr>
      <w:r>
        <w:t>All shipping movements within port waters are controlled by the harbour master through the Melbourne Shipping Management Centre (Harbour Control) and the Point Lonsdale Signal Station.  The port uses a range of equipment to monitor ship movements including a Vessel</w:t>
      </w:r>
      <w:r w:rsidR="00604241">
        <w:t xml:space="preserve"> </w:t>
      </w:r>
      <w:r>
        <w:t>Tracking System (VTS)</w:t>
      </w:r>
      <w:r>
        <w:rPr>
          <w:rStyle w:val="FootnoteReference"/>
        </w:rPr>
        <w:footnoteReference w:id="6"/>
      </w:r>
      <w:r>
        <w:t xml:space="preserve"> radar incorporating Automated Identification System (AIS) and VHF radio as well as line of sight.</w:t>
      </w:r>
    </w:p>
    <w:p w:rsidR="00124BC9" w:rsidRDefault="00124BC9" w:rsidP="00124BC9">
      <w:pPr>
        <w:pStyle w:val="StyleArial11ptJustified"/>
      </w:pPr>
    </w:p>
    <w:p w:rsidR="00124BC9" w:rsidRPr="006C23CA" w:rsidRDefault="00124BC9" w:rsidP="00D5476F">
      <w:pPr>
        <w:pStyle w:val="Heading2"/>
        <w:rPr>
          <w:rStyle w:val="OCIREPORTHEADING1"/>
          <w:b/>
          <w:bCs/>
          <w:sz w:val="22"/>
          <w:szCs w:val="22"/>
        </w:rPr>
      </w:pPr>
      <w:bookmarkStart w:id="42" w:name="_Toc185735259"/>
      <w:r w:rsidRPr="006C23CA">
        <w:rPr>
          <w:rStyle w:val="OCIREPORTHEADING1"/>
          <w:b/>
          <w:bCs/>
          <w:sz w:val="22"/>
          <w:szCs w:val="22"/>
        </w:rPr>
        <w:t>3.4.1</w:t>
      </w:r>
      <w:r w:rsidRPr="006C23CA">
        <w:rPr>
          <w:rStyle w:val="OCIREPORTHEADING1"/>
          <w:b/>
          <w:bCs/>
          <w:sz w:val="22"/>
          <w:szCs w:val="22"/>
        </w:rPr>
        <w:tab/>
        <w:t>Function and power of the harbour master</w:t>
      </w:r>
      <w:bookmarkEnd w:id="42"/>
    </w:p>
    <w:p w:rsidR="00124BC9" w:rsidRDefault="00124BC9" w:rsidP="00124BC9">
      <w:pPr>
        <w:pStyle w:val="StyleArial11ptJustified"/>
      </w:pPr>
    </w:p>
    <w:p w:rsidR="00124BC9" w:rsidRDefault="00124BC9" w:rsidP="00124BC9">
      <w:pPr>
        <w:pStyle w:val="StyleArial11ptJustified"/>
      </w:pPr>
      <w:r>
        <w:t xml:space="preserve">The </w:t>
      </w:r>
      <w:r w:rsidRPr="00273482">
        <w:rPr>
          <w:i/>
        </w:rPr>
        <w:t>Marine Act 1988</w:t>
      </w:r>
      <w:r>
        <w:t xml:space="preserve"> states that one of the functions of the harbour master is to control and direct vessels entering and leaving port waters including the time and manner of doing so.</w:t>
      </w:r>
    </w:p>
    <w:p w:rsidR="00124BC9" w:rsidRDefault="00124BC9" w:rsidP="00124BC9">
      <w:pPr>
        <w:pStyle w:val="StyleArial11ptJustified"/>
      </w:pPr>
    </w:p>
    <w:p w:rsidR="00124BC9" w:rsidRDefault="00124BC9" w:rsidP="00124BC9">
      <w:pPr>
        <w:pStyle w:val="StyleArial11ptJustified"/>
      </w:pPr>
      <w:r>
        <w:t xml:space="preserve">The </w:t>
      </w:r>
      <w:r w:rsidRPr="0086324D">
        <w:rPr>
          <w:i/>
        </w:rPr>
        <w:t>Act</w:t>
      </w:r>
      <w:r>
        <w:t xml:space="preserve"> also provides the harbour master with the powers to make directions with respect to vessels entering or within port waters.  To this effect the harbour master has compiled the</w:t>
      </w:r>
      <w:r w:rsidR="00D02CA7">
        <w:t xml:space="preserve"> “Harbour Master’s Directions”</w:t>
      </w:r>
      <w:r>
        <w:t>, which all masters and pilots must adhere to.</w:t>
      </w:r>
      <w:r w:rsidR="003424AB">
        <w:t xml:space="preserve">  At the time of the incident the harbour master had commenced the process to review and update </w:t>
      </w:r>
      <w:proofErr w:type="spellStart"/>
      <w:r w:rsidR="003424AB">
        <w:t>PoMC</w:t>
      </w:r>
      <w:proofErr w:type="spellEnd"/>
      <w:r w:rsidR="003424AB">
        <w:t xml:space="preserve"> safe operating procedures for vessel operations. </w:t>
      </w:r>
    </w:p>
    <w:p w:rsidR="00124BC9" w:rsidRDefault="00124BC9" w:rsidP="00124BC9">
      <w:pPr>
        <w:pStyle w:val="StyleArial11ptJustified"/>
      </w:pPr>
    </w:p>
    <w:p w:rsidR="00124BC9" w:rsidRDefault="00124BC9" w:rsidP="00124BC9">
      <w:pPr>
        <w:pStyle w:val="StyleArial11ptJustified"/>
      </w:pPr>
      <w:r>
        <w:t xml:space="preserve">The harbour master’s powers </w:t>
      </w:r>
      <w:r w:rsidR="00343916">
        <w:t xml:space="preserve">on a day to day basis </w:t>
      </w:r>
      <w:r>
        <w:t>are delegated to the duty shipping control officer at Harbour Control by MSV consent.</w:t>
      </w:r>
    </w:p>
    <w:p w:rsidR="006340FB" w:rsidRDefault="006340FB" w:rsidP="00D5476F">
      <w:pPr>
        <w:pStyle w:val="Heading2"/>
      </w:pPr>
      <w:bookmarkStart w:id="43" w:name="_Toc185735260"/>
      <w:r>
        <w:lastRenderedPageBreak/>
        <w:t>3.</w:t>
      </w:r>
      <w:r w:rsidR="00124BC9">
        <w:t>5</w:t>
      </w:r>
      <w:r>
        <w:tab/>
        <w:t xml:space="preserve">Marine Safety </w:t>
      </w:r>
      <w:smartTag w:uri="urn:schemas-microsoft-com:office:smarttags" w:element="State">
        <w:smartTag w:uri="urn:schemas-microsoft-com:office:smarttags" w:element="place">
          <w:r>
            <w:t>Victoria</w:t>
          </w:r>
        </w:smartTag>
      </w:smartTag>
      <w:bookmarkEnd w:id="43"/>
    </w:p>
    <w:p w:rsidR="006340FB" w:rsidRPr="006340FB" w:rsidRDefault="006340FB" w:rsidP="00BB7417">
      <w:pPr>
        <w:jc w:val="both"/>
        <w:rPr>
          <w:rFonts w:ascii="Arial" w:hAnsi="Arial" w:cs="Arial"/>
          <w:sz w:val="22"/>
          <w:szCs w:val="22"/>
        </w:rPr>
      </w:pPr>
    </w:p>
    <w:p w:rsidR="006340FB" w:rsidRDefault="006340FB" w:rsidP="00BB7417">
      <w:pPr>
        <w:jc w:val="both"/>
        <w:rPr>
          <w:rFonts w:ascii="Arial" w:hAnsi="Arial" w:cs="Arial"/>
          <w:sz w:val="22"/>
          <w:szCs w:val="22"/>
        </w:rPr>
      </w:pPr>
      <w:r>
        <w:rPr>
          <w:rFonts w:ascii="Arial" w:hAnsi="Arial" w:cs="Arial"/>
          <w:sz w:val="22"/>
          <w:szCs w:val="22"/>
        </w:rPr>
        <w:t xml:space="preserve">MSV is the State regulatory authority responsible for the licensing of pilots and certification of pilotage exempt masters.  Pilots are licenced in accordance with the Marine Board of Victoria </w:t>
      </w:r>
      <w:r w:rsidRPr="00DF4E34">
        <w:rPr>
          <w:rFonts w:ascii="Arial" w:hAnsi="Arial" w:cs="Arial"/>
          <w:i/>
          <w:sz w:val="22"/>
          <w:szCs w:val="22"/>
        </w:rPr>
        <w:t>Code of Training and Licensing of Marine Pilots for Victorian Ports</w:t>
      </w:r>
      <w:r>
        <w:rPr>
          <w:rFonts w:ascii="Arial" w:hAnsi="Arial" w:cs="Arial"/>
          <w:sz w:val="22"/>
          <w:szCs w:val="22"/>
        </w:rPr>
        <w:t>.</w:t>
      </w:r>
      <w:r w:rsidR="004B15B0">
        <w:rPr>
          <w:rFonts w:ascii="Arial" w:hAnsi="Arial" w:cs="Arial"/>
          <w:sz w:val="22"/>
          <w:szCs w:val="22"/>
        </w:rPr>
        <w:t xml:space="preserve">  The Code was adopted in September 1999 and </w:t>
      </w:r>
      <w:r w:rsidR="007E5999">
        <w:rPr>
          <w:rFonts w:ascii="Arial" w:hAnsi="Arial" w:cs="Arial"/>
          <w:sz w:val="22"/>
          <w:szCs w:val="22"/>
        </w:rPr>
        <w:t>makes a number of references for applicants to obtain the “approval of the Board”.  T</w:t>
      </w:r>
      <w:r w:rsidR="004B15B0">
        <w:rPr>
          <w:rFonts w:ascii="Arial" w:hAnsi="Arial" w:cs="Arial"/>
          <w:sz w:val="22"/>
          <w:szCs w:val="22"/>
        </w:rPr>
        <w:t>he Marine Board of Victoria (MBV) ceased to exist in February 2002</w:t>
      </w:r>
      <w:r w:rsidR="00DF4E34">
        <w:rPr>
          <w:rFonts w:ascii="Arial" w:hAnsi="Arial" w:cs="Arial"/>
          <w:sz w:val="22"/>
          <w:szCs w:val="22"/>
        </w:rPr>
        <w:t xml:space="preserve"> and the functions of the Board were transferred to the Director of Marine Safety.</w:t>
      </w:r>
    </w:p>
    <w:p w:rsidR="006340FB" w:rsidRDefault="006340FB" w:rsidP="00BB7417">
      <w:pPr>
        <w:jc w:val="both"/>
        <w:rPr>
          <w:rFonts w:ascii="Arial" w:hAnsi="Arial" w:cs="Arial"/>
          <w:sz w:val="22"/>
          <w:szCs w:val="22"/>
        </w:rPr>
      </w:pPr>
    </w:p>
    <w:p w:rsidR="00333D82" w:rsidRDefault="00333D82" w:rsidP="00631B42">
      <w:pPr>
        <w:pStyle w:val="StyleArial11ptJustified"/>
      </w:pPr>
      <w:r>
        <w:t>Besides other requirements, t</w:t>
      </w:r>
      <w:r w:rsidR="006340FB">
        <w:t>he Code of Training requires applicants to complete a course in blind pilotage techniques using radar / ARPA</w:t>
      </w:r>
      <w:r w:rsidR="006340FB">
        <w:rPr>
          <w:rStyle w:val="FootnoteReference"/>
        </w:rPr>
        <w:footnoteReference w:id="7"/>
      </w:r>
      <w:r w:rsidR="006340FB">
        <w:t xml:space="preserve"> simulation equipment prior to being granted a licence</w:t>
      </w:r>
      <w:r>
        <w:t>.</w:t>
      </w:r>
      <w:r w:rsidR="00726678">
        <w:t xml:space="preserve">  The Code does not specify how recent the course should be.</w:t>
      </w:r>
    </w:p>
    <w:p w:rsidR="00333D82" w:rsidRDefault="00333D82" w:rsidP="00631B42">
      <w:pPr>
        <w:pStyle w:val="StyleArial11ptJustified"/>
      </w:pPr>
    </w:p>
    <w:p w:rsidR="00333D82" w:rsidRDefault="00333D82" w:rsidP="00631B42">
      <w:pPr>
        <w:pStyle w:val="StyleArial11ptJustified"/>
      </w:pPr>
      <w:r>
        <w:t>The Code also specifies requirements to maintain the competency of the licence, which includes undertaking a ‘check trip’ at least once every 12 months</w:t>
      </w:r>
      <w:r w:rsidR="00AA52BF">
        <w:t>.</w:t>
      </w:r>
      <w:r w:rsidR="00DF4E34">
        <w:t xml:space="preserve">  </w:t>
      </w:r>
      <w:r w:rsidR="003E6889">
        <w:t>T</w:t>
      </w:r>
      <w:r w:rsidR="00DF4E34">
        <w:t>he</w:t>
      </w:r>
      <w:r w:rsidR="009A45D4">
        <w:t xml:space="preserve"> Code d</w:t>
      </w:r>
      <w:r w:rsidR="003E6889">
        <w:t>oes</w:t>
      </w:r>
      <w:r w:rsidR="009A45D4">
        <w:t xml:space="preserve"> not specify the criteria to be evaluated on the check trip.</w:t>
      </w:r>
    </w:p>
    <w:p w:rsidR="003E6889" w:rsidRDefault="003E6889" w:rsidP="00631B42">
      <w:pPr>
        <w:pStyle w:val="StyleArial11ptJustified"/>
      </w:pPr>
    </w:p>
    <w:p w:rsidR="006340FB" w:rsidRPr="006340FB" w:rsidRDefault="006340FB" w:rsidP="00BB7417">
      <w:pPr>
        <w:pStyle w:val="OCIREPORTHEADING2"/>
        <w:ind w:left="0"/>
        <w:rPr>
          <w:b w:val="0"/>
          <w:sz w:val="22"/>
        </w:rPr>
      </w:pPr>
    </w:p>
    <w:p w:rsidR="003B0D4A" w:rsidRDefault="003B0D4A" w:rsidP="00D5476F">
      <w:pPr>
        <w:pStyle w:val="Heading2"/>
      </w:pPr>
      <w:bookmarkStart w:id="44" w:name="_Toc185735261"/>
      <w:r>
        <w:t>3.</w:t>
      </w:r>
      <w:r w:rsidR="00124BC9">
        <w:t>6</w:t>
      </w:r>
      <w:r>
        <w:tab/>
      </w:r>
      <w:smartTag w:uri="urn:schemas-microsoft-com:office:smarttags" w:element="place">
        <w:smartTag w:uri="urn:schemas-microsoft-com:office:smarttags" w:element="PlaceType">
          <w:r>
            <w:t>Port</w:t>
          </w:r>
        </w:smartTag>
        <w:r>
          <w:t xml:space="preserve"> </w:t>
        </w:r>
        <w:smartTag w:uri="urn:schemas-microsoft-com:office:smarttags" w:element="PlaceName">
          <w:r>
            <w:t>Phillip</w:t>
          </w:r>
        </w:smartTag>
        <w:r>
          <w:t xml:space="preserve"> </w:t>
        </w:r>
        <w:smartTag w:uri="urn:schemas-microsoft-com:office:smarttags" w:element="PlaceName">
          <w:r>
            <w:t>Sea</w:t>
          </w:r>
        </w:smartTag>
      </w:smartTag>
      <w:r>
        <w:t xml:space="preserve"> Pilots</w:t>
      </w:r>
      <w:bookmarkEnd w:id="44"/>
    </w:p>
    <w:p w:rsidR="003B0D4A" w:rsidRDefault="003B0D4A" w:rsidP="00631B42">
      <w:pPr>
        <w:pStyle w:val="StyleArial11ptJustified"/>
      </w:pPr>
    </w:p>
    <w:p w:rsidR="00333D82" w:rsidRDefault="003B0D4A" w:rsidP="00631B42">
      <w:pPr>
        <w:pStyle w:val="StyleArial11ptJustified"/>
      </w:pPr>
      <w:r>
        <w:t xml:space="preserve">PPSP provides pilotage services to the </w:t>
      </w:r>
      <w:r w:rsidR="00363F1F">
        <w:t>P</w:t>
      </w:r>
      <w:r>
        <w:t xml:space="preserve">orts of Melbourne, </w:t>
      </w:r>
      <w:smartTag w:uri="urn:schemas-microsoft-com:office:smarttags" w:element="City">
        <w:smartTag w:uri="urn:schemas-microsoft-com:office:smarttags" w:element="place">
          <w:r>
            <w:t>Geelong</w:t>
          </w:r>
        </w:smartTag>
      </w:smartTag>
      <w:r>
        <w:t xml:space="preserve"> and </w:t>
      </w:r>
      <w:smartTag w:uri="urn:schemas-microsoft-com:office:smarttags" w:element="City">
        <w:smartTag w:uri="urn:schemas-microsoft-com:office:smarttags" w:element="place">
          <w:r>
            <w:t>Hastings</w:t>
          </w:r>
        </w:smartTag>
      </w:smartTag>
      <w:r>
        <w:t xml:space="preserve">.  Pilot selection and training is </w:t>
      </w:r>
      <w:r w:rsidR="00D91416">
        <w:t xml:space="preserve">carried </w:t>
      </w:r>
      <w:r>
        <w:t xml:space="preserve">in accordance with </w:t>
      </w:r>
      <w:r w:rsidR="00B72377">
        <w:t>the</w:t>
      </w:r>
      <w:r>
        <w:t xml:space="preserve"> </w:t>
      </w:r>
      <w:r w:rsidR="008B5696" w:rsidRPr="009E1E20">
        <w:rPr>
          <w:i/>
        </w:rPr>
        <w:t xml:space="preserve">Code of </w:t>
      </w:r>
      <w:r w:rsidR="00D91416" w:rsidRPr="009E1E20">
        <w:rPr>
          <w:i/>
        </w:rPr>
        <w:t xml:space="preserve">Training and </w:t>
      </w:r>
      <w:r w:rsidR="008B5696" w:rsidRPr="009E1E20">
        <w:rPr>
          <w:i/>
        </w:rPr>
        <w:t>Licen</w:t>
      </w:r>
      <w:r w:rsidR="00E131B4" w:rsidRPr="009E1E20">
        <w:rPr>
          <w:i/>
        </w:rPr>
        <w:t>s</w:t>
      </w:r>
      <w:r w:rsidR="008B5696" w:rsidRPr="009E1E20">
        <w:rPr>
          <w:i/>
        </w:rPr>
        <w:t xml:space="preserve">ing </w:t>
      </w:r>
      <w:r w:rsidR="00D91416" w:rsidRPr="009E1E20">
        <w:rPr>
          <w:i/>
        </w:rPr>
        <w:t>of</w:t>
      </w:r>
      <w:r w:rsidR="008B5696" w:rsidRPr="009E1E20">
        <w:rPr>
          <w:i/>
        </w:rPr>
        <w:t xml:space="preserve"> Marine Pilots</w:t>
      </w:r>
      <w:r w:rsidR="00D91416" w:rsidRPr="009E1E20">
        <w:rPr>
          <w:i/>
        </w:rPr>
        <w:t xml:space="preserve"> for Victorian Ports</w:t>
      </w:r>
      <w:r w:rsidR="00D91416">
        <w:t>.</w:t>
      </w:r>
    </w:p>
    <w:p w:rsidR="00333D82" w:rsidRDefault="00333D82" w:rsidP="00631B42">
      <w:pPr>
        <w:pStyle w:val="StyleArial11ptJustified"/>
      </w:pPr>
    </w:p>
    <w:p w:rsidR="005206C2" w:rsidRDefault="00681B90" w:rsidP="00BB7417">
      <w:pPr>
        <w:autoSpaceDE w:val="0"/>
        <w:autoSpaceDN w:val="0"/>
        <w:adjustRightInd w:val="0"/>
        <w:spacing w:line="240" w:lineRule="atLeast"/>
        <w:jc w:val="both"/>
        <w:rPr>
          <w:rFonts w:ascii="Arial" w:hAnsi="Arial" w:cs="Arial"/>
          <w:sz w:val="22"/>
          <w:szCs w:val="22"/>
        </w:rPr>
      </w:pPr>
      <w:r w:rsidRPr="00681B90">
        <w:rPr>
          <w:rFonts w:ascii="Arial" w:hAnsi="Arial" w:cs="Arial"/>
          <w:sz w:val="22"/>
          <w:szCs w:val="22"/>
        </w:rPr>
        <w:t xml:space="preserve">In addition to </w:t>
      </w:r>
      <w:r w:rsidR="00B72377">
        <w:rPr>
          <w:rFonts w:ascii="Arial" w:hAnsi="Arial" w:cs="Arial"/>
          <w:sz w:val="22"/>
          <w:szCs w:val="22"/>
        </w:rPr>
        <w:t>the</w:t>
      </w:r>
      <w:r w:rsidRPr="00681B90">
        <w:rPr>
          <w:rFonts w:ascii="Arial" w:hAnsi="Arial" w:cs="Arial"/>
          <w:sz w:val="22"/>
          <w:szCs w:val="22"/>
        </w:rPr>
        <w:t xml:space="preserve"> training</w:t>
      </w:r>
      <w:r w:rsidR="00B72377">
        <w:rPr>
          <w:rFonts w:ascii="Arial" w:hAnsi="Arial" w:cs="Arial"/>
          <w:sz w:val="22"/>
          <w:szCs w:val="22"/>
        </w:rPr>
        <w:t xml:space="preserve"> specified in the Code</w:t>
      </w:r>
      <w:r w:rsidRPr="00681B90">
        <w:rPr>
          <w:rFonts w:ascii="Arial" w:hAnsi="Arial" w:cs="Arial"/>
          <w:sz w:val="22"/>
          <w:szCs w:val="22"/>
        </w:rPr>
        <w:t xml:space="preserve">, PPSP </w:t>
      </w:r>
      <w:r w:rsidR="00B81800">
        <w:rPr>
          <w:rFonts w:ascii="Arial" w:hAnsi="Arial" w:cs="Arial"/>
          <w:sz w:val="22"/>
          <w:szCs w:val="22"/>
        </w:rPr>
        <w:t>has imposed its own regime of training.</w:t>
      </w:r>
      <w:r w:rsidR="005206C2">
        <w:rPr>
          <w:rFonts w:ascii="Arial" w:hAnsi="Arial" w:cs="Arial"/>
          <w:sz w:val="22"/>
          <w:szCs w:val="22"/>
        </w:rPr>
        <w:t xml:space="preserve">  Within the first 12 months of their employment, pilots must complete a </w:t>
      </w:r>
      <w:r w:rsidR="00DF46BE">
        <w:rPr>
          <w:rFonts w:ascii="Arial" w:hAnsi="Arial" w:cs="Arial"/>
          <w:sz w:val="22"/>
          <w:szCs w:val="22"/>
        </w:rPr>
        <w:t>B</w:t>
      </w:r>
      <w:r w:rsidR="005206C2">
        <w:rPr>
          <w:rFonts w:ascii="Arial" w:hAnsi="Arial" w:cs="Arial"/>
          <w:sz w:val="22"/>
          <w:szCs w:val="22"/>
        </w:rPr>
        <w:t xml:space="preserve">ridge Resource </w:t>
      </w:r>
      <w:r w:rsidR="00DF46BE">
        <w:rPr>
          <w:rFonts w:ascii="Arial" w:hAnsi="Arial" w:cs="Arial"/>
          <w:sz w:val="22"/>
          <w:szCs w:val="22"/>
        </w:rPr>
        <w:t>M</w:t>
      </w:r>
      <w:r w:rsidR="005206C2">
        <w:rPr>
          <w:rFonts w:ascii="Arial" w:hAnsi="Arial" w:cs="Arial"/>
          <w:sz w:val="22"/>
          <w:szCs w:val="22"/>
        </w:rPr>
        <w:t>anagement (BRM) course, if they have not done so within the previous five years.</w:t>
      </w:r>
    </w:p>
    <w:p w:rsidR="005206C2" w:rsidRDefault="005206C2" w:rsidP="00BB7417">
      <w:pPr>
        <w:autoSpaceDE w:val="0"/>
        <w:autoSpaceDN w:val="0"/>
        <w:adjustRightInd w:val="0"/>
        <w:spacing w:line="240" w:lineRule="atLeast"/>
        <w:jc w:val="both"/>
        <w:rPr>
          <w:rFonts w:ascii="Arial" w:hAnsi="Arial" w:cs="Arial"/>
          <w:sz w:val="22"/>
          <w:szCs w:val="22"/>
        </w:rPr>
      </w:pPr>
    </w:p>
    <w:p w:rsidR="00681B90" w:rsidRPr="00681B90" w:rsidRDefault="005206C2" w:rsidP="00BB7417">
      <w:pPr>
        <w:autoSpaceDE w:val="0"/>
        <w:autoSpaceDN w:val="0"/>
        <w:adjustRightInd w:val="0"/>
        <w:spacing w:line="240" w:lineRule="atLeast"/>
        <w:jc w:val="both"/>
        <w:rPr>
          <w:rFonts w:ascii="Arial" w:hAnsi="Arial" w:cs="Arial"/>
          <w:color w:val="000000"/>
          <w:sz w:val="22"/>
          <w:szCs w:val="22"/>
        </w:rPr>
      </w:pPr>
      <w:r>
        <w:rPr>
          <w:rFonts w:ascii="Arial" w:hAnsi="Arial" w:cs="Arial"/>
          <w:sz w:val="22"/>
          <w:szCs w:val="22"/>
        </w:rPr>
        <w:t xml:space="preserve">Pilots also undertake </w:t>
      </w:r>
      <w:r w:rsidR="00681B90" w:rsidRPr="00681B90">
        <w:rPr>
          <w:rFonts w:ascii="Arial" w:hAnsi="Arial" w:cs="Arial"/>
          <w:color w:val="000000"/>
          <w:sz w:val="22"/>
          <w:szCs w:val="22"/>
        </w:rPr>
        <w:t>an Advanced Marine Pilots'</w:t>
      </w:r>
      <w:r w:rsidR="00375649">
        <w:rPr>
          <w:rFonts w:ascii="Arial" w:hAnsi="Arial" w:cs="Arial"/>
          <w:color w:val="000000"/>
          <w:sz w:val="22"/>
          <w:szCs w:val="22"/>
        </w:rPr>
        <w:t xml:space="preserve"> </w:t>
      </w:r>
      <w:r w:rsidR="00681B90" w:rsidRPr="00681B90">
        <w:rPr>
          <w:rFonts w:ascii="Arial" w:hAnsi="Arial" w:cs="Arial"/>
          <w:color w:val="000000"/>
          <w:sz w:val="22"/>
          <w:szCs w:val="22"/>
        </w:rPr>
        <w:t xml:space="preserve">Training course which includes Advanced </w:t>
      </w:r>
      <w:r w:rsidR="00375649">
        <w:rPr>
          <w:rFonts w:ascii="Arial" w:hAnsi="Arial" w:cs="Arial"/>
          <w:color w:val="000000"/>
          <w:sz w:val="22"/>
          <w:szCs w:val="22"/>
        </w:rPr>
        <w:t>BRM</w:t>
      </w:r>
      <w:r w:rsidR="00681B90" w:rsidRPr="00681B90">
        <w:rPr>
          <w:rFonts w:ascii="Arial" w:hAnsi="Arial" w:cs="Arial"/>
          <w:color w:val="000000"/>
          <w:sz w:val="22"/>
          <w:szCs w:val="22"/>
        </w:rPr>
        <w:t xml:space="preserve"> </w:t>
      </w:r>
      <w:r w:rsidR="00375649">
        <w:rPr>
          <w:rFonts w:ascii="Arial" w:hAnsi="Arial" w:cs="Arial"/>
          <w:color w:val="000000"/>
          <w:sz w:val="22"/>
          <w:szCs w:val="22"/>
        </w:rPr>
        <w:t>t</w:t>
      </w:r>
      <w:r w:rsidR="00681B90" w:rsidRPr="00681B90">
        <w:rPr>
          <w:rFonts w:ascii="Arial" w:hAnsi="Arial" w:cs="Arial"/>
          <w:color w:val="000000"/>
          <w:sz w:val="22"/>
          <w:szCs w:val="22"/>
        </w:rPr>
        <w:t>raining and Blind Pilotage with</w:t>
      </w:r>
      <w:r w:rsidR="00375649">
        <w:rPr>
          <w:rFonts w:ascii="Arial" w:hAnsi="Arial" w:cs="Arial"/>
          <w:color w:val="000000"/>
          <w:sz w:val="22"/>
          <w:szCs w:val="22"/>
        </w:rPr>
        <w:t xml:space="preserve"> particular emphasis on c</w:t>
      </w:r>
      <w:r w:rsidR="00681B90" w:rsidRPr="00681B90">
        <w:rPr>
          <w:rFonts w:ascii="Arial" w:hAnsi="Arial" w:cs="Arial"/>
          <w:color w:val="000000"/>
          <w:sz w:val="22"/>
          <w:szCs w:val="22"/>
        </w:rPr>
        <w:t>onstant radius turns in zero visibility using radar</w:t>
      </w:r>
      <w:r w:rsidR="00375649">
        <w:rPr>
          <w:rFonts w:ascii="Arial" w:hAnsi="Arial" w:cs="Arial"/>
          <w:color w:val="000000"/>
          <w:sz w:val="22"/>
          <w:szCs w:val="22"/>
        </w:rPr>
        <w:t xml:space="preserve"> </w:t>
      </w:r>
      <w:r w:rsidR="00681B90" w:rsidRPr="00681B90">
        <w:rPr>
          <w:rFonts w:ascii="Arial" w:hAnsi="Arial" w:cs="Arial"/>
          <w:color w:val="000000"/>
          <w:sz w:val="22"/>
          <w:szCs w:val="22"/>
        </w:rPr>
        <w:t>only. These are initially conducted in the first year of a pilot's</w:t>
      </w:r>
      <w:r w:rsidR="00375649">
        <w:rPr>
          <w:rFonts w:ascii="Arial" w:hAnsi="Arial" w:cs="Arial"/>
          <w:color w:val="000000"/>
          <w:sz w:val="22"/>
          <w:szCs w:val="22"/>
        </w:rPr>
        <w:t xml:space="preserve"> </w:t>
      </w:r>
      <w:r w:rsidR="00681B90" w:rsidRPr="00681B90">
        <w:rPr>
          <w:rFonts w:ascii="Arial" w:hAnsi="Arial" w:cs="Arial"/>
          <w:color w:val="000000"/>
          <w:sz w:val="22"/>
          <w:szCs w:val="22"/>
        </w:rPr>
        <w:t xml:space="preserve">employment, and then at approximately </w:t>
      </w:r>
      <w:r w:rsidR="00375649">
        <w:rPr>
          <w:rFonts w:ascii="Arial" w:hAnsi="Arial" w:cs="Arial"/>
          <w:color w:val="000000"/>
          <w:sz w:val="22"/>
          <w:szCs w:val="22"/>
        </w:rPr>
        <w:t>three</w:t>
      </w:r>
      <w:r w:rsidR="003E6889">
        <w:rPr>
          <w:rFonts w:ascii="Arial" w:hAnsi="Arial" w:cs="Arial"/>
          <w:color w:val="000000"/>
          <w:sz w:val="22"/>
          <w:szCs w:val="22"/>
        </w:rPr>
        <w:t>-</w:t>
      </w:r>
      <w:r w:rsidR="00375649">
        <w:rPr>
          <w:rFonts w:ascii="Arial" w:hAnsi="Arial" w:cs="Arial"/>
          <w:color w:val="000000"/>
          <w:sz w:val="22"/>
          <w:szCs w:val="22"/>
        </w:rPr>
        <w:t>year</w:t>
      </w:r>
      <w:r w:rsidR="003E6889">
        <w:rPr>
          <w:rFonts w:ascii="Arial" w:hAnsi="Arial" w:cs="Arial"/>
          <w:color w:val="000000"/>
          <w:sz w:val="22"/>
          <w:szCs w:val="22"/>
        </w:rPr>
        <w:t>ly</w:t>
      </w:r>
      <w:r w:rsidR="00681B90" w:rsidRPr="00681B90">
        <w:rPr>
          <w:rFonts w:ascii="Arial" w:hAnsi="Arial" w:cs="Arial"/>
          <w:color w:val="000000"/>
          <w:sz w:val="22"/>
          <w:szCs w:val="22"/>
        </w:rPr>
        <w:t xml:space="preserve"> intervals.</w:t>
      </w:r>
    </w:p>
    <w:p w:rsidR="00681B90" w:rsidRPr="00681B90" w:rsidRDefault="00681B90" w:rsidP="00BB7417">
      <w:pPr>
        <w:autoSpaceDE w:val="0"/>
        <w:autoSpaceDN w:val="0"/>
        <w:adjustRightInd w:val="0"/>
        <w:spacing w:line="240" w:lineRule="atLeast"/>
        <w:jc w:val="both"/>
        <w:rPr>
          <w:rFonts w:ascii="Arial" w:hAnsi="Arial" w:cs="Arial"/>
          <w:color w:val="000000"/>
          <w:sz w:val="22"/>
          <w:szCs w:val="22"/>
        </w:rPr>
      </w:pPr>
    </w:p>
    <w:p w:rsidR="00681B90" w:rsidRDefault="00681B90" w:rsidP="00BB7417">
      <w:pPr>
        <w:autoSpaceDE w:val="0"/>
        <w:autoSpaceDN w:val="0"/>
        <w:adjustRightInd w:val="0"/>
        <w:spacing w:line="240" w:lineRule="atLeast"/>
        <w:jc w:val="both"/>
        <w:rPr>
          <w:rFonts w:ascii="Arial" w:hAnsi="Arial" w:cs="Arial"/>
          <w:color w:val="000000"/>
          <w:sz w:val="22"/>
          <w:szCs w:val="22"/>
        </w:rPr>
      </w:pPr>
      <w:r w:rsidRPr="00681B90">
        <w:rPr>
          <w:rFonts w:ascii="Arial" w:hAnsi="Arial" w:cs="Arial"/>
          <w:color w:val="000000"/>
          <w:sz w:val="22"/>
          <w:szCs w:val="22"/>
        </w:rPr>
        <w:t xml:space="preserve">Once every </w:t>
      </w:r>
      <w:r w:rsidR="00375649">
        <w:rPr>
          <w:rFonts w:ascii="Arial" w:hAnsi="Arial" w:cs="Arial"/>
          <w:color w:val="000000"/>
          <w:sz w:val="22"/>
          <w:szCs w:val="22"/>
        </w:rPr>
        <w:t>three</w:t>
      </w:r>
      <w:r w:rsidRPr="00681B90">
        <w:rPr>
          <w:rFonts w:ascii="Arial" w:hAnsi="Arial" w:cs="Arial"/>
          <w:color w:val="000000"/>
          <w:sz w:val="22"/>
          <w:szCs w:val="22"/>
        </w:rPr>
        <w:t xml:space="preserve"> years all pilots are required to attend a </w:t>
      </w:r>
      <w:r w:rsidR="009E1E20">
        <w:rPr>
          <w:rFonts w:ascii="Arial" w:hAnsi="Arial" w:cs="Arial"/>
          <w:color w:val="000000"/>
          <w:sz w:val="22"/>
          <w:szCs w:val="22"/>
        </w:rPr>
        <w:t xml:space="preserve">pilotage </w:t>
      </w:r>
      <w:r w:rsidRPr="00681B90">
        <w:rPr>
          <w:rFonts w:ascii="Arial" w:hAnsi="Arial" w:cs="Arial"/>
          <w:color w:val="000000"/>
          <w:sz w:val="22"/>
          <w:szCs w:val="22"/>
        </w:rPr>
        <w:t>training course</w:t>
      </w:r>
      <w:r w:rsidR="00375649">
        <w:rPr>
          <w:rFonts w:ascii="Arial" w:hAnsi="Arial" w:cs="Arial"/>
          <w:color w:val="000000"/>
          <w:sz w:val="22"/>
          <w:szCs w:val="22"/>
        </w:rPr>
        <w:t xml:space="preserve"> </w:t>
      </w:r>
      <w:r w:rsidR="009E1E20">
        <w:rPr>
          <w:rFonts w:ascii="Arial" w:hAnsi="Arial" w:cs="Arial"/>
          <w:color w:val="000000"/>
          <w:sz w:val="22"/>
          <w:szCs w:val="22"/>
        </w:rPr>
        <w:t xml:space="preserve">using </w:t>
      </w:r>
      <w:r w:rsidRPr="00681B90">
        <w:rPr>
          <w:rFonts w:ascii="Arial" w:hAnsi="Arial" w:cs="Arial"/>
          <w:color w:val="000000"/>
          <w:sz w:val="22"/>
          <w:szCs w:val="22"/>
        </w:rPr>
        <w:t xml:space="preserve">either manned model or ship simulator. </w:t>
      </w:r>
      <w:r w:rsidR="009E1E20">
        <w:rPr>
          <w:rFonts w:ascii="Arial" w:hAnsi="Arial" w:cs="Arial"/>
          <w:color w:val="000000"/>
          <w:sz w:val="22"/>
          <w:szCs w:val="22"/>
        </w:rPr>
        <w:t xml:space="preserve"> </w:t>
      </w:r>
      <w:r w:rsidR="00375649">
        <w:rPr>
          <w:rFonts w:ascii="Arial" w:hAnsi="Arial" w:cs="Arial"/>
          <w:color w:val="000000"/>
          <w:sz w:val="22"/>
          <w:szCs w:val="22"/>
        </w:rPr>
        <w:t>PPSP</w:t>
      </w:r>
      <w:r w:rsidRPr="00681B90">
        <w:rPr>
          <w:rFonts w:ascii="Arial" w:hAnsi="Arial" w:cs="Arial"/>
          <w:color w:val="000000"/>
          <w:sz w:val="22"/>
          <w:szCs w:val="22"/>
        </w:rPr>
        <w:t xml:space="preserve"> send</w:t>
      </w:r>
      <w:r w:rsidR="00375649">
        <w:rPr>
          <w:rFonts w:ascii="Arial" w:hAnsi="Arial" w:cs="Arial"/>
          <w:color w:val="000000"/>
          <w:sz w:val="22"/>
          <w:szCs w:val="22"/>
        </w:rPr>
        <w:t>s</w:t>
      </w:r>
      <w:r w:rsidRPr="00681B90">
        <w:rPr>
          <w:rFonts w:ascii="Arial" w:hAnsi="Arial" w:cs="Arial"/>
          <w:color w:val="000000"/>
          <w:sz w:val="22"/>
          <w:szCs w:val="22"/>
        </w:rPr>
        <w:t xml:space="preserve"> all pilots to a combined manned model</w:t>
      </w:r>
      <w:r w:rsidR="00375649">
        <w:rPr>
          <w:rFonts w:ascii="Arial" w:hAnsi="Arial" w:cs="Arial"/>
          <w:color w:val="000000"/>
          <w:sz w:val="22"/>
          <w:szCs w:val="22"/>
        </w:rPr>
        <w:t xml:space="preserve"> </w:t>
      </w:r>
      <w:r w:rsidRPr="00681B90">
        <w:rPr>
          <w:rFonts w:ascii="Arial" w:hAnsi="Arial" w:cs="Arial"/>
          <w:color w:val="000000"/>
          <w:sz w:val="22"/>
          <w:szCs w:val="22"/>
        </w:rPr>
        <w:t>/</w:t>
      </w:r>
      <w:r w:rsidR="00375649">
        <w:rPr>
          <w:rFonts w:ascii="Arial" w:hAnsi="Arial" w:cs="Arial"/>
          <w:color w:val="000000"/>
          <w:sz w:val="22"/>
          <w:szCs w:val="22"/>
        </w:rPr>
        <w:t xml:space="preserve"> </w:t>
      </w:r>
      <w:r w:rsidRPr="00681B90">
        <w:rPr>
          <w:rFonts w:ascii="Arial" w:hAnsi="Arial" w:cs="Arial"/>
          <w:color w:val="000000"/>
          <w:sz w:val="22"/>
          <w:szCs w:val="22"/>
        </w:rPr>
        <w:t>simulator</w:t>
      </w:r>
      <w:r w:rsidR="00375649">
        <w:rPr>
          <w:rFonts w:ascii="Arial" w:hAnsi="Arial" w:cs="Arial"/>
          <w:color w:val="000000"/>
          <w:sz w:val="22"/>
          <w:szCs w:val="22"/>
        </w:rPr>
        <w:t xml:space="preserve"> </w:t>
      </w:r>
      <w:r w:rsidRPr="00681B90">
        <w:rPr>
          <w:rFonts w:ascii="Arial" w:hAnsi="Arial" w:cs="Arial"/>
          <w:color w:val="000000"/>
          <w:sz w:val="22"/>
          <w:szCs w:val="22"/>
        </w:rPr>
        <w:t xml:space="preserve">course at </w:t>
      </w:r>
      <w:proofErr w:type="spellStart"/>
      <w:smartTag w:uri="urn:schemas-microsoft-com:office:smarttags" w:element="place">
        <w:smartTag w:uri="urn:schemas-microsoft-com:office:smarttags" w:element="PlaceName">
          <w:r w:rsidRPr="00681B90">
            <w:rPr>
              <w:rFonts w:ascii="Arial" w:hAnsi="Arial" w:cs="Arial"/>
              <w:color w:val="000000"/>
              <w:sz w:val="22"/>
              <w:szCs w:val="22"/>
            </w:rPr>
            <w:t>Warsash</w:t>
          </w:r>
        </w:smartTag>
        <w:proofErr w:type="spellEnd"/>
        <w:r w:rsidRPr="00681B90">
          <w:rPr>
            <w:rFonts w:ascii="Arial" w:hAnsi="Arial" w:cs="Arial"/>
            <w:color w:val="000000"/>
            <w:sz w:val="22"/>
            <w:szCs w:val="22"/>
          </w:rPr>
          <w:t xml:space="preserve"> </w:t>
        </w:r>
        <w:smartTag w:uri="urn:schemas-microsoft-com:office:smarttags" w:element="PlaceType">
          <w:r w:rsidRPr="00681B90">
            <w:rPr>
              <w:rFonts w:ascii="Arial" w:hAnsi="Arial" w:cs="Arial"/>
              <w:color w:val="000000"/>
              <w:sz w:val="22"/>
              <w:szCs w:val="22"/>
            </w:rPr>
            <w:t>University</w:t>
          </w:r>
        </w:smartTag>
      </w:smartTag>
      <w:r w:rsidRPr="00681B90">
        <w:rPr>
          <w:rFonts w:ascii="Arial" w:hAnsi="Arial" w:cs="Arial"/>
          <w:color w:val="000000"/>
          <w:sz w:val="22"/>
          <w:szCs w:val="22"/>
        </w:rPr>
        <w:t xml:space="preserve"> in </w:t>
      </w:r>
      <w:smartTag w:uri="urn:schemas-microsoft-com:office:smarttags" w:element="place">
        <w:smartTag w:uri="urn:schemas-microsoft-com:office:smarttags" w:element="City">
          <w:r w:rsidRPr="00681B90">
            <w:rPr>
              <w:rFonts w:ascii="Arial" w:hAnsi="Arial" w:cs="Arial"/>
              <w:color w:val="000000"/>
              <w:sz w:val="22"/>
              <w:szCs w:val="22"/>
            </w:rPr>
            <w:t>Southampton</w:t>
          </w:r>
        </w:smartTag>
        <w:r w:rsidR="00AA52BF">
          <w:rPr>
            <w:rFonts w:ascii="Arial" w:hAnsi="Arial" w:cs="Arial"/>
            <w:color w:val="000000"/>
            <w:sz w:val="22"/>
            <w:szCs w:val="22"/>
          </w:rPr>
          <w:t xml:space="preserve">, </w:t>
        </w:r>
        <w:smartTag w:uri="urn:schemas-microsoft-com:office:smarttags" w:element="country-region">
          <w:r w:rsidR="00AA52BF">
            <w:rPr>
              <w:rFonts w:ascii="Arial" w:hAnsi="Arial" w:cs="Arial"/>
              <w:color w:val="000000"/>
              <w:sz w:val="22"/>
              <w:szCs w:val="22"/>
            </w:rPr>
            <w:t>United Kingdom</w:t>
          </w:r>
        </w:smartTag>
      </w:smartTag>
      <w:r w:rsidRPr="00681B90">
        <w:rPr>
          <w:rFonts w:ascii="Arial" w:hAnsi="Arial" w:cs="Arial"/>
          <w:color w:val="000000"/>
          <w:sz w:val="22"/>
          <w:szCs w:val="22"/>
        </w:rPr>
        <w:t xml:space="preserve">. The simulator section </w:t>
      </w:r>
      <w:r w:rsidR="009E1E20">
        <w:rPr>
          <w:rFonts w:ascii="Arial" w:hAnsi="Arial" w:cs="Arial"/>
          <w:color w:val="000000"/>
          <w:sz w:val="22"/>
          <w:szCs w:val="22"/>
        </w:rPr>
        <w:t xml:space="preserve">of the course </w:t>
      </w:r>
      <w:r w:rsidRPr="00681B90">
        <w:rPr>
          <w:rFonts w:ascii="Arial" w:hAnsi="Arial" w:cs="Arial"/>
          <w:color w:val="000000"/>
          <w:sz w:val="22"/>
          <w:szCs w:val="22"/>
        </w:rPr>
        <w:t>is all</w:t>
      </w:r>
      <w:r w:rsidR="00375649">
        <w:rPr>
          <w:rFonts w:ascii="Arial" w:hAnsi="Arial" w:cs="Arial"/>
          <w:color w:val="000000"/>
          <w:sz w:val="22"/>
          <w:szCs w:val="22"/>
        </w:rPr>
        <w:t xml:space="preserve"> </w:t>
      </w:r>
      <w:r w:rsidRPr="00681B90">
        <w:rPr>
          <w:rFonts w:ascii="Arial" w:hAnsi="Arial" w:cs="Arial"/>
          <w:color w:val="000000"/>
          <w:sz w:val="22"/>
          <w:szCs w:val="22"/>
        </w:rPr>
        <w:t xml:space="preserve">blind pilotage </w:t>
      </w:r>
      <w:r w:rsidR="009E1E20">
        <w:rPr>
          <w:rFonts w:ascii="Arial" w:hAnsi="Arial" w:cs="Arial"/>
          <w:color w:val="000000"/>
          <w:sz w:val="22"/>
          <w:szCs w:val="22"/>
        </w:rPr>
        <w:t xml:space="preserve">(navigating solely by instruments) </w:t>
      </w:r>
      <w:r w:rsidRPr="00681B90">
        <w:rPr>
          <w:rFonts w:ascii="Arial" w:hAnsi="Arial" w:cs="Arial"/>
          <w:color w:val="000000"/>
          <w:sz w:val="22"/>
          <w:szCs w:val="22"/>
        </w:rPr>
        <w:t>training.</w:t>
      </w:r>
    </w:p>
    <w:p w:rsidR="00980963" w:rsidRDefault="00980963" w:rsidP="00BB7417">
      <w:pPr>
        <w:pStyle w:val="OCIREPORTHEADING2"/>
        <w:ind w:left="0"/>
        <w:rPr>
          <w:b w:val="0"/>
          <w:bCs w:val="0"/>
          <w:color w:val="000000"/>
          <w:sz w:val="22"/>
        </w:rPr>
      </w:pPr>
      <w:bookmarkStart w:id="45" w:name="_Toc152054448"/>
      <w:bookmarkStart w:id="46" w:name="_Toc152054743"/>
      <w:bookmarkStart w:id="47" w:name="_Toc152055703"/>
      <w:bookmarkStart w:id="48" w:name="_Toc152056384"/>
    </w:p>
    <w:p w:rsidR="00124BC9" w:rsidRDefault="00124BC9" w:rsidP="00BB7417">
      <w:pPr>
        <w:pStyle w:val="OCIREPORTHEADING2"/>
        <w:ind w:left="0"/>
      </w:pPr>
    </w:p>
    <w:p w:rsidR="005F5C0D" w:rsidRDefault="005F5C0D" w:rsidP="00D5476F">
      <w:pPr>
        <w:pStyle w:val="Heading2"/>
      </w:pPr>
      <w:bookmarkStart w:id="49" w:name="_Toc185735262"/>
      <w:r>
        <w:t>3.</w:t>
      </w:r>
      <w:bookmarkEnd w:id="45"/>
      <w:bookmarkEnd w:id="46"/>
      <w:bookmarkEnd w:id="47"/>
      <w:bookmarkEnd w:id="48"/>
      <w:r w:rsidR="00124BC9">
        <w:t>7</w:t>
      </w:r>
      <w:r w:rsidR="00C53D12">
        <w:tab/>
      </w:r>
      <w:r w:rsidR="00CA3ADC">
        <w:t xml:space="preserve">Environmental </w:t>
      </w:r>
      <w:r w:rsidR="005519F9">
        <w:t>c</w:t>
      </w:r>
      <w:r w:rsidR="00CA3ADC">
        <w:t>onditions</w:t>
      </w:r>
      <w:bookmarkEnd w:id="49"/>
    </w:p>
    <w:p w:rsidR="00C53D12" w:rsidRPr="00C53D12" w:rsidRDefault="00C53D12" w:rsidP="00BB7417">
      <w:pPr>
        <w:pStyle w:val="OCIREPORTHEADING2"/>
        <w:ind w:left="0"/>
        <w:rPr>
          <w:b w:val="0"/>
          <w:sz w:val="22"/>
        </w:rPr>
      </w:pPr>
    </w:p>
    <w:p w:rsidR="00C53D12" w:rsidRDefault="00CA3ADC" w:rsidP="00631B42">
      <w:pPr>
        <w:pStyle w:val="StyleArial11ptJustified"/>
      </w:pPr>
      <w:r>
        <w:t xml:space="preserve">The time of the incident was just after sunrise.  The sky was overcast and </w:t>
      </w:r>
      <w:r w:rsidR="00CA57DE">
        <w:t xml:space="preserve">at the time of the incident thick </w:t>
      </w:r>
      <w:r>
        <w:t xml:space="preserve">fog </w:t>
      </w:r>
      <w:r w:rsidR="00CA57DE">
        <w:t>reduced visibility to</w:t>
      </w:r>
      <w:r>
        <w:t xml:space="preserve"> </w:t>
      </w:r>
      <w:r w:rsidR="00CA57DE">
        <w:t>about</w:t>
      </w:r>
      <w:r>
        <w:t xml:space="preserve"> 50 metres.  The wind wa</w:t>
      </w:r>
      <w:r w:rsidR="00753DC9">
        <w:t>s northerly at about four knots.  The river was in ebb at about half a knot.</w:t>
      </w:r>
    </w:p>
    <w:p w:rsidR="00153307" w:rsidRDefault="00153307" w:rsidP="00631B42">
      <w:pPr>
        <w:pStyle w:val="StyleArial11ptJustified"/>
      </w:pPr>
    </w:p>
    <w:p w:rsidR="00753DC9" w:rsidRDefault="00753DC9" w:rsidP="00631B42">
      <w:pPr>
        <w:pStyle w:val="StyleArial11ptJustified"/>
      </w:pPr>
      <w:r>
        <w:lastRenderedPageBreak/>
        <w:t>Harbour control reported that from about 0</w:t>
      </w:r>
      <w:r w:rsidR="00B72377">
        <w:t>3</w:t>
      </w:r>
      <w:r>
        <w:t xml:space="preserve">30 that morning, the river experienced pockets of </w:t>
      </w:r>
      <w:r w:rsidR="00CA57DE">
        <w:t>mist</w:t>
      </w:r>
      <w:r>
        <w:t xml:space="preserve"> but until about the time of the incident the visibility did not drop below two </w:t>
      </w:r>
      <w:r w:rsidR="006A1FB6">
        <w:t xml:space="preserve">nautical </w:t>
      </w:r>
      <w:r>
        <w:t>miles.</w:t>
      </w:r>
    </w:p>
    <w:p w:rsidR="00EF74CD" w:rsidRPr="00D5476F" w:rsidRDefault="00EF74CD" w:rsidP="00D5476F">
      <w:pPr>
        <w:pStyle w:val="Heading3"/>
        <w:rPr>
          <w:rStyle w:val="OCIREPORTHEADING1"/>
          <w:b/>
          <w:bCs/>
          <w:sz w:val="26"/>
          <w:szCs w:val="26"/>
        </w:rPr>
      </w:pPr>
      <w:bookmarkStart w:id="50" w:name="_Toc185735263"/>
      <w:r w:rsidRPr="00D5476F">
        <w:rPr>
          <w:rStyle w:val="OCIREPORTHEADING1"/>
          <w:b/>
          <w:bCs/>
          <w:sz w:val="26"/>
          <w:szCs w:val="26"/>
        </w:rPr>
        <w:t>3.</w:t>
      </w:r>
      <w:r w:rsidR="00124BC9" w:rsidRPr="00D5476F">
        <w:rPr>
          <w:rStyle w:val="OCIREPORTHEADING1"/>
          <w:b/>
          <w:bCs/>
          <w:sz w:val="26"/>
          <w:szCs w:val="26"/>
        </w:rPr>
        <w:t>7</w:t>
      </w:r>
      <w:r w:rsidRPr="00D5476F">
        <w:rPr>
          <w:rStyle w:val="OCIREPORTHEADING1"/>
          <w:b/>
          <w:bCs/>
          <w:sz w:val="26"/>
          <w:szCs w:val="26"/>
        </w:rPr>
        <w:t>.1</w:t>
      </w:r>
      <w:r w:rsidRPr="00D5476F">
        <w:rPr>
          <w:rStyle w:val="OCIREPORTHEADING1"/>
          <w:b/>
          <w:bCs/>
          <w:sz w:val="26"/>
          <w:szCs w:val="26"/>
        </w:rPr>
        <w:tab/>
        <w:t>The occurrence of fog</w:t>
      </w:r>
      <w:bookmarkEnd w:id="50"/>
    </w:p>
    <w:p w:rsidR="00EF74CD" w:rsidRDefault="00EF74CD" w:rsidP="00631B42">
      <w:pPr>
        <w:pStyle w:val="StyleArial11ptJustified"/>
      </w:pPr>
    </w:p>
    <w:p w:rsidR="00EF74CD" w:rsidRDefault="00EF74CD" w:rsidP="00EF74CD">
      <w:pPr>
        <w:pStyle w:val="StyleArial11ptJustified"/>
      </w:pPr>
      <w:r>
        <w:t>The occurrence of mist or fog is due to the concentration of water vapour particles suspended in the atmosphere.  If there is a sufficient amount of water particles suspended in the air, visibility may be reduced.  This is called mist.  The term ‘fog’ is used when visibility is reduced to less than 1,000 metres.</w:t>
      </w:r>
    </w:p>
    <w:p w:rsidR="00EF74CD" w:rsidRDefault="00EF74CD" w:rsidP="00EF74CD">
      <w:pPr>
        <w:pStyle w:val="StyleArial11ptJustified"/>
      </w:pPr>
    </w:p>
    <w:p w:rsidR="00EF74CD" w:rsidRDefault="00EF74CD" w:rsidP="00EF74CD">
      <w:pPr>
        <w:pStyle w:val="StyleArial11ptJustified"/>
      </w:pPr>
      <w:r>
        <w:t xml:space="preserve">The formation of mist or fog in Port Phillip is typically around dawn.  </w:t>
      </w:r>
      <w:r w:rsidR="00E50DC3">
        <w:t>The Australian Government Bureau of Meteorology (</w:t>
      </w:r>
      <w:r>
        <w:t>BoM</w:t>
      </w:r>
      <w:r w:rsidR="00E50DC3">
        <w:t>)</w:t>
      </w:r>
      <w:r>
        <w:t xml:space="preserve"> statistics and </w:t>
      </w:r>
      <w:proofErr w:type="spellStart"/>
      <w:r>
        <w:t>PoMC</w:t>
      </w:r>
      <w:proofErr w:type="spellEnd"/>
      <w:r>
        <w:t xml:space="preserve"> records indicate that mist occurs frequently in Port Phillip, reducing the visibility to about two to five nautical miles.  However, the port experiences fog rarely, only on about 10 to 15 days a year.  </w:t>
      </w:r>
      <w:r w:rsidR="00C76BBC">
        <w:t xml:space="preserve">The impact of fog can be isolated to small sections of the port area or be widespread across the bay.  The duration of fog is extremely variable but on average </w:t>
      </w:r>
      <w:r>
        <w:t>is usually for not more than four hours.</w:t>
      </w:r>
    </w:p>
    <w:p w:rsidR="00EF74CD" w:rsidRDefault="00EF74CD" w:rsidP="00EF74CD">
      <w:pPr>
        <w:pStyle w:val="StyleArial11ptJustified"/>
        <w:rPr>
          <w:b/>
        </w:rPr>
      </w:pPr>
    </w:p>
    <w:p w:rsidR="00EF74CD" w:rsidRPr="00D5476F" w:rsidRDefault="00EF74CD" w:rsidP="00D5476F">
      <w:pPr>
        <w:pStyle w:val="Heading3"/>
        <w:rPr>
          <w:rStyle w:val="OCIREPORTHEADING1"/>
          <w:b/>
          <w:bCs/>
          <w:sz w:val="26"/>
          <w:szCs w:val="26"/>
        </w:rPr>
      </w:pPr>
      <w:bookmarkStart w:id="51" w:name="_Toc185735264"/>
      <w:r w:rsidRPr="00D5476F">
        <w:rPr>
          <w:rStyle w:val="OCIREPORTHEADING1"/>
          <w:b/>
          <w:bCs/>
          <w:sz w:val="26"/>
          <w:szCs w:val="26"/>
        </w:rPr>
        <w:t>3.</w:t>
      </w:r>
      <w:r w:rsidR="00124BC9" w:rsidRPr="00D5476F">
        <w:rPr>
          <w:rStyle w:val="OCIREPORTHEADING1"/>
          <w:b/>
          <w:bCs/>
          <w:sz w:val="26"/>
          <w:szCs w:val="26"/>
        </w:rPr>
        <w:t>7</w:t>
      </w:r>
      <w:r w:rsidRPr="00D5476F">
        <w:rPr>
          <w:rStyle w:val="OCIREPORTHEADING1"/>
          <w:b/>
          <w:bCs/>
          <w:sz w:val="26"/>
          <w:szCs w:val="26"/>
        </w:rPr>
        <w:t>.2</w:t>
      </w:r>
      <w:r w:rsidRPr="00D5476F">
        <w:rPr>
          <w:rStyle w:val="OCIREPORTHEADING1"/>
          <w:b/>
          <w:bCs/>
          <w:sz w:val="26"/>
          <w:szCs w:val="26"/>
        </w:rPr>
        <w:tab/>
        <w:t>Weather broadcasts</w:t>
      </w:r>
      <w:bookmarkEnd w:id="51"/>
    </w:p>
    <w:p w:rsidR="00EF74CD" w:rsidRDefault="00EF74CD" w:rsidP="00EF74CD">
      <w:pPr>
        <w:pStyle w:val="StyleArial11ptJustified"/>
      </w:pPr>
    </w:p>
    <w:p w:rsidR="00EF74CD" w:rsidRDefault="00EF74CD" w:rsidP="00EF74CD">
      <w:pPr>
        <w:pStyle w:val="StyleArial11ptJustified"/>
      </w:pPr>
      <w:r>
        <w:t xml:space="preserve">The BoM has set up </w:t>
      </w:r>
      <w:r w:rsidR="00561305">
        <w:t>sens</w:t>
      </w:r>
      <w:r>
        <w:t xml:space="preserve">ors at almost all airports and other crucial locations around </w:t>
      </w:r>
      <w:smartTag w:uri="urn:schemas-microsoft-com:office:smarttags" w:element="State">
        <w:smartTag w:uri="urn:schemas-microsoft-com:office:smarttags" w:element="place">
          <w:r>
            <w:t>Victoria</w:t>
          </w:r>
        </w:smartTag>
      </w:smartTag>
      <w:r>
        <w:t xml:space="preserve"> to measure the amount of water vapour in the atmosphere</w:t>
      </w:r>
      <w:r w:rsidR="00561305">
        <w:t xml:space="preserve">.  This information is used to assist in forecasting </w:t>
      </w:r>
      <w:r>
        <w:t xml:space="preserve">the probability of mist or fog occurring.  </w:t>
      </w:r>
      <w:r w:rsidR="00561305">
        <w:t xml:space="preserve">Visibility forecasts are provided to </w:t>
      </w:r>
      <w:r>
        <w:t xml:space="preserve">aviation </w:t>
      </w:r>
      <w:r w:rsidR="00561305">
        <w:t xml:space="preserve">users and advice on the </w:t>
      </w:r>
      <w:r>
        <w:t xml:space="preserve">forecast range of visibility, the </w:t>
      </w:r>
      <w:r w:rsidR="00561305">
        <w:t>expected</w:t>
      </w:r>
      <w:r>
        <w:t xml:space="preserve"> time </w:t>
      </w:r>
      <w:r w:rsidR="00561305">
        <w:t>of</w:t>
      </w:r>
      <w:r>
        <w:t xml:space="preserve"> occur</w:t>
      </w:r>
      <w:r w:rsidR="00561305">
        <w:t>rence of significant reductions in visibility</w:t>
      </w:r>
      <w:r>
        <w:t xml:space="preserve"> and the general geographical areas that could be affected.</w:t>
      </w:r>
    </w:p>
    <w:p w:rsidR="00EF74CD" w:rsidRDefault="00EF74CD" w:rsidP="00EF74CD">
      <w:pPr>
        <w:pStyle w:val="StyleArial11ptJustified"/>
      </w:pPr>
    </w:p>
    <w:p w:rsidR="00EF74CD" w:rsidRDefault="00EF74CD" w:rsidP="00EF74CD">
      <w:pPr>
        <w:pStyle w:val="StyleArial11ptJustified"/>
      </w:pPr>
      <w:r>
        <w:t>Chapter V of SOLAS 74 specifies that contracting Governments undertake to warn ships of gales, storms and tropical cyclones by the issue of information and to issue at least twice daily, weather information suitable for shipping containing data, analysis, warnings and forecasts of weather, waves and ice.</w:t>
      </w:r>
    </w:p>
    <w:p w:rsidR="00EF74CD" w:rsidRDefault="00EF74CD" w:rsidP="00EF74CD">
      <w:pPr>
        <w:pStyle w:val="StyleArial11ptJustified"/>
      </w:pPr>
    </w:p>
    <w:p w:rsidR="00E50DC3" w:rsidRDefault="00EF74CD" w:rsidP="00E50DC3">
      <w:pPr>
        <w:pStyle w:val="StyleArial11ptJustified"/>
      </w:pPr>
      <w:r>
        <w:t xml:space="preserve">At the time of the incident the BoM had not been requested to provide information pertaining to mist or fog and the expected visibility, </w:t>
      </w:r>
      <w:r w:rsidR="006602FF">
        <w:t>for</w:t>
      </w:r>
      <w:r>
        <w:t xml:space="preserve"> marine weather forecasts.</w:t>
      </w:r>
      <w:r w:rsidR="00E50DC3">
        <w:t xml:space="preserve">  However, the forecast for aviation </w:t>
      </w:r>
      <w:r w:rsidR="002A6CF3">
        <w:t>advis</w:t>
      </w:r>
      <w:r w:rsidR="00E50DC3">
        <w:t>ed of “</w:t>
      </w:r>
      <w:r w:rsidR="00E50DC3" w:rsidRPr="00153307">
        <w:rPr>
          <w:i/>
        </w:rPr>
        <w:t>fog / low cloud patches southern land and adjacent sea, with isolated valley fogs in the north.  Fog / low cloud contracting sea by 00Z</w:t>
      </w:r>
      <w:r w:rsidR="00E50DC3" w:rsidRPr="00153307">
        <w:rPr>
          <w:rStyle w:val="FootnoteReference"/>
          <w:i/>
        </w:rPr>
        <w:footnoteReference w:id="8"/>
      </w:r>
      <w:r w:rsidR="00E50DC3" w:rsidRPr="00153307">
        <w:rPr>
          <w:i/>
        </w:rPr>
        <w:t xml:space="preserve"> and clearing by 03Z</w:t>
      </w:r>
      <w:r w:rsidR="00E50DC3">
        <w:t>”.</w:t>
      </w:r>
      <w:r w:rsidR="002A6CF3">
        <w:t xml:space="preserve">  This forecast covers </w:t>
      </w:r>
      <w:r w:rsidR="003E6889">
        <w:t xml:space="preserve">all of </w:t>
      </w:r>
      <w:smartTag w:uri="urn:schemas-microsoft-com:office:smarttags" w:element="State">
        <w:smartTag w:uri="urn:schemas-microsoft-com:office:smarttags" w:element="place">
          <w:r w:rsidR="003E6889">
            <w:t>Victoria</w:t>
          </w:r>
        </w:smartTag>
      </w:smartTag>
      <w:r w:rsidR="003E6889">
        <w:t xml:space="preserve">, </w:t>
      </w:r>
      <w:smartTag w:uri="urn:schemas-microsoft-com:office:smarttags" w:element="place">
        <w:smartTag w:uri="urn:schemas-microsoft-com:office:smarttags" w:element="PlaceName">
          <w:r w:rsidR="003E6889">
            <w:t>King</w:t>
          </w:r>
        </w:smartTag>
        <w:r w:rsidR="003E6889">
          <w:t xml:space="preserve"> </w:t>
        </w:r>
        <w:smartTag w:uri="urn:schemas-microsoft-com:office:smarttags" w:element="PlaceType">
          <w:r w:rsidR="003E6889">
            <w:t>Island</w:t>
          </w:r>
        </w:smartTag>
      </w:smartTag>
      <w:r w:rsidR="003E6889">
        <w:t xml:space="preserve"> and </w:t>
      </w:r>
      <w:smartTag w:uri="urn:schemas-microsoft-com:office:smarttags" w:element="place">
        <w:smartTag w:uri="urn:schemas-microsoft-com:office:smarttags" w:element="PlaceName">
          <w:r w:rsidR="003E6889">
            <w:t>Flinders</w:t>
          </w:r>
        </w:smartTag>
        <w:r w:rsidR="003E6889">
          <w:t xml:space="preserve"> </w:t>
        </w:r>
        <w:smartTag w:uri="urn:schemas-microsoft-com:office:smarttags" w:element="PlaceType">
          <w:r w:rsidR="003E6889">
            <w:t>Island</w:t>
          </w:r>
        </w:smartTag>
      </w:smartTag>
      <w:r w:rsidR="003E6889">
        <w:t>.</w:t>
      </w:r>
    </w:p>
    <w:p w:rsidR="00EF74CD" w:rsidRDefault="00EF74CD" w:rsidP="00EF74CD">
      <w:pPr>
        <w:pStyle w:val="StyleArial11ptJustified"/>
      </w:pPr>
    </w:p>
    <w:p w:rsidR="001D0A9C" w:rsidRPr="00D5476F" w:rsidRDefault="00CA57DE" w:rsidP="00D5476F">
      <w:pPr>
        <w:pStyle w:val="Heading3"/>
        <w:rPr>
          <w:rStyle w:val="OCIREPORTHEADING1"/>
          <w:b/>
          <w:bCs/>
          <w:sz w:val="26"/>
          <w:szCs w:val="26"/>
        </w:rPr>
      </w:pPr>
      <w:bookmarkStart w:id="52" w:name="_Toc185735265"/>
      <w:r w:rsidRPr="00D5476F">
        <w:rPr>
          <w:rStyle w:val="OCIREPORTHEADING1"/>
          <w:b/>
          <w:bCs/>
          <w:sz w:val="26"/>
          <w:szCs w:val="26"/>
        </w:rPr>
        <w:t>3.</w:t>
      </w:r>
      <w:r w:rsidR="00124BC9" w:rsidRPr="00D5476F">
        <w:rPr>
          <w:rStyle w:val="OCIREPORTHEADING1"/>
          <w:b/>
          <w:bCs/>
          <w:sz w:val="26"/>
          <w:szCs w:val="26"/>
        </w:rPr>
        <w:t>7</w:t>
      </w:r>
      <w:r w:rsidRPr="00D5476F">
        <w:rPr>
          <w:rStyle w:val="OCIREPORTHEADING1"/>
          <w:b/>
          <w:bCs/>
          <w:sz w:val="26"/>
          <w:szCs w:val="26"/>
        </w:rPr>
        <w:t>.</w:t>
      </w:r>
      <w:r w:rsidR="00EF74CD" w:rsidRPr="00D5476F">
        <w:rPr>
          <w:rStyle w:val="OCIREPORTHEADING1"/>
          <w:b/>
          <w:bCs/>
          <w:sz w:val="26"/>
          <w:szCs w:val="26"/>
        </w:rPr>
        <w:t>3</w:t>
      </w:r>
      <w:r w:rsidRPr="00D5476F">
        <w:rPr>
          <w:rStyle w:val="OCIREPORTHEADING1"/>
          <w:b/>
          <w:bCs/>
          <w:sz w:val="26"/>
          <w:szCs w:val="26"/>
        </w:rPr>
        <w:tab/>
      </w:r>
      <w:r w:rsidR="001D0A9C" w:rsidRPr="00D5476F">
        <w:rPr>
          <w:rStyle w:val="OCIREPORTHEADING1"/>
          <w:b/>
          <w:bCs/>
          <w:sz w:val="26"/>
          <w:szCs w:val="26"/>
        </w:rPr>
        <w:t>Bureau of Meteorology report</w:t>
      </w:r>
      <w:bookmarkEnd w:id="52"/>
    </w:p>
    <w:p w:rsidR="001D0A9C" w:rsidRDefault="001D0A9C" w:rsidP="00631B42">
      <w:pPr>
        <w:pStyle w:val="StyleArial11ptJustified"/>
      </w:pPr>
    </w:p>
    <w:p w:rsidR="001B6E6B" w:rsidRDefault="001B6E6B" w:rsidP="00631B42">
      <w:pPr>
        <w:pStyle w:val="StyleArial11ptJustified"/>
      </w:pPr>
      <w:r>
        <w:t xml:space="preserve">Leading up to the incident, a high pressure system in the </w:t>
      </w:r>
      <w:smartTag w:uri="urn:schemas-microsoft-com:office:smarttags" w:element="place">
        <w:r>
          <w:t>Tasman Sea</w:t>
        </w:r>
      </w:smartTag>
      <w:r>
        <w:t xml:space="preserve"> resulted in light winds over </w:t>
      </w:r>
      <w:smartTag w:uri="urn:schemas-microsoft-com:office:smarttags" w:element="City">
        <w:smartTag w:uri="urn:schemas-microsoft-com:office:smarttags" w:element="place">
          <w:r>
            <w:t>Melbourne</w:t>
          </w:r>
        </w:smartTag>
      </w:smartTag>
      <w:r>
        <w:t xml:space="preserve">.  During the afternoon and evening of </w:t>
      </w:r>
      <w:smartTag w:uri="urn:schemas-microsoft-com:office:smarttags" w:element="date">
        <w:smartTagPr>
          <w:attr w:name="Month" w:val="3"/>
          <w:attr w:name="Day" w:val="21"/>
          <w:attr w:name="Year" w:val="2007"/>
        </w:smartTagPr>
        <w:r>
          <w:t>21 March 2007</w:t>
        </w:r>
      </w:smartTag>
      <w:r>
        <w:t xml:space="preserve"> a sea breeze increased moisture levels over the metropolitan area.  Clear skies overnight combined with sufficient moisture resulted in areas of fog over the eastern half of </w:t>
      </w:r>
      <w:smartTag w:uri="urn:schemas-microsoft-com:office:smarttags" w:element="City">
        <w:smartTag w:uri="urn:schemas-microsoft-com:office:smarttags" w:element="place">
          <w:r>
            <w:t>Melbourne</w:t>
          </w:r>
        </w:smartTag>
      </w:smartTag>
      <w:r>
        <w:t>.</w:t>
      </w:r>
    </w:p>
    <w:p w:rsidR="001B6E6B" w:rsidRDefault="001B6E6B" w:rsidP="00631B42">
      <w:pPr>
        <w:pStyle w:val="StyleArial11ptJustified"/>
      </w:pPr>
    </w:p>
    <w:p w:rsidR="001B6E6B" w:rsidRDefault="001B6E6B" w:rsidP="00631B42">
      <w:pPr>
        <w:pStyle w:val="StyleArial11ptJustified"/>
      </w:pPr>
      <w:r>
        <w:lastRenderedPageBreak/>
        <w:t>Observations taken at the BoM office in the city</w:t>
      </w:r>
      <w:r w:rsidR="00E50DC3">
        <w:t xml:space="preserve"> (</w:t>
      </w:r>
      <w:smartTag w:uri="urn:schemas-microsoft-com:office:smarttags" w:element="City">
        <w:smartTag w:uri="urn:schemas-microsoft-com:office:smarttags" w:element="place">
          <w:r w:rsidR="00E50DC3">
            <w:t>Melbourne</w:t>
          </w:r>
        </w:smartTag>
      </w:smartTag>
      <w:r w:rsidR="00E50DC3">
        <w:t>)</w:t>
      </w:r>
      <w:r>
        <w:t xml:space="preserve"> indicate a haze forming at about 0300 increasing to mist at 0600.  Between 0600 and 0900 fog (visibility less than 1,000 metres) was observed.</w:t>
      </w:r>
    </w:p>
    <w:p w:rsidR="00EF74CD" w:rsidRDefault="00EF74CD" w:rsidP="00631B42">
      <w:pPr>
        <w:pStyle w:val="StyleArial11ptJustified"/>
      </w:pPr>
    </w:p>
    <w:p w:rsidR="00DB36F4" w:rsidRDefault="00DB36F4" w:rsidP="00631B42">
      <w:pPr>
        <w:pStyle w:val="StyleArial11ptJustified"/>
      </w:pPr>
    </w:p>
    <w:p w:rsidR="00D63EDF" w:rsidRDefault="00D63EDF" w:rsidP="00BB7417">
      <w:pPr>
        <w:pStyle w:val="OCIREPORTHEADING2"/>
        <w:ind w:left="0"/>
        <w:sectPr w:rsidR="00D63EDF" w:rsidSect="00D63EDF">
          <w:pgSz w:w="11906" w:h="16838"/>
          <w:pgMar w:top="1440" w:right="1797" w:bottom="1440" w:left="1797" w:header="709" w:footer="709" w:gutter="0"/>
          <w:cols w:space="708"/>
          <w:docGrid w:linePitch="360"/>
        </w:sectPr>
      </w:pPr>
    </w:p>
    <w:p w:rsidR="00DB36F4" w:rsidRPr="00D5476F" w:rsidRDefault="00CA57DE" w:rsidP="00D5476F">
      <w:pPr>
        <w:pStyle w:val="Heading2"/>
      </w:pPr>
      <w:bookmarkStart w:id="53" w:name="_Toc185735266"/>
      <w:r w:rsidRPr="00D5476F">
        <w:lastRenderedPageBreak/>
        <w:t>3.</w:t>
      </w:r>
      <w:r w:rsidR="00124BC9" w:rsidRPr="00D5476F">
        <w:t>8</w:t>
      </w:r>
      <w:r w:rsidR="00DB36F4" w:rsidRPr="00D5476F">
        <w:tab/>
      </w:r>
      <w:r w:rsidR="0001608D" w:rsidRPr="00D5476F">
        <w:t>Other factual information</w:t>
      </w:r>
      <w:bookmarkEnd w:id="53"/>
    </w:p>
    <w:p w:rsidR="00DB36F4" w:rsidRDefault="00DB36F4" w:rsidP="00631B42">
      <w:pPr>
        <w:pStyle w:val="StyleArial11ptJustified"/>
      </w:pPr>
    </w:p>
    <w:p w:rsidR="00DB36F4" w:rsidRPr="00D5476F" w:rsidRDefault="0008571A" w:rsidP="00D5476F">
      <w:pPr>
        <w:pStyle w:val="Heading3"/>
        <w:rPr>
          <w:rStyle w:val="OCIREPORTHEADING1"/>
          <w:b/>
          <w:bCs/>
          <w:sz w:val="26"/>
          <w:szCs w:val="26"/>
        </w:rPr>
      </w:pPr>
      <w:bookmarkStart w:id="54" w:name="_Toc185735267"/>
      <w:r w:rsidRPr="00D5476F">
        <w:rPr>
          <w:rStyle w:val="OCIREPORTHEADING1"/>
          <w:b/>
          <w:bCs/>
          <w:sz w:val="26"/>
          <w:szCs w:val="26"/>
        </w:rPr>
        <w:t>3.</w:t>
      </w:r>
      <w:r w:rsidR="00124BC9" w:rsidRPr="00D5476F">
        <w:rPr>
          <w:rStyle w:val="OCIREPORTHEADING1"/>
          <w:b/>
          <w:bCs/>
          <w:sz w:val="26"/>
          <w:szCs w:val="26"/>
        </w:rPr>
        <w:t>8</w:t>
      </w:r>
      <w:r w:rsidRPr="00D5476F">
        <w:rPr>
          <w:rStyle w:val="OCIREPORTHEADING1"/>
          <w:b/>
          <w:bCs/>
          <w:sz w:val="26"/>
          <w:szCs w:val="26"/>
        </w:rPr>
        <w:t>.1</w:t>
      </w:r>
      <w:r w:rsidRPr="00D5476F">
        <w:rPr>
          <w:rStyle w:val="OCIREPORTHEADING1"/>
          <w:b/>
          <w:bCs/>
          <w:sz w:val="26"/>
          <w:szCs w:val="26"/>
        </w:rPr>
        <w:tab/>
      </w:r>
      <w:r w:rsidR="002571BD" w:rsidRPr="00D5476F">
        <w:rPr>
          <w:rStyle w:val="OCIREPORTHEADING1"/>
          <w:b/>
          <w:bCs/>
          <w:sz w:val="26"/>
          <w:szCs w:val="26"/>
        </w:rPr>
        <w:t>Pilot’s evidence</w:t>
      </w:r>
      <w:bookmarkEnd w:id="54"/>
    </w:p>
    <w:p w:rsidR="002571BD" w:rsidRDefault="002571BD" w:rsidP="00631B42">
      <w:pPr>
        <w:pStyle w:val="StyleArial11ptJustified"/>
      </w:pPr>
    </w:p>
    <w:p w:rsidR="00A22D9E" w:rsidRDefault="002571BD" w:rsidP="00631B42">
      <w:pPr>
        <w:pStyle w:val="StyleArial11ptJustified"/>
      </w:pPr>
      <w:r>
        <w:t xml:space="preserve">The pilot stated that </w:t>
      </w:r>
      <w:r w:rsidR="00A22D9E">
        <w:t xml:space="preserve">he boarded </w:t>
      </w:r>
      <w:proofErr w:type="spellStart"/>
      <w:r w:rsidR="00A22D9E">
        <w:t>Gan</w:t>
      </w:r>
      <w:proofErr w:type="spellEnd"/>
      <w:r w:rsidR="00A22D9E">
        <w:t xml:space="preserve"> Voyager at </w:t>
      </w:r>
      <w:smartTag w:uri="urn:schemas-microsoft-com:office:smarttags" w:element="City">
        <w:smartTag w:uri="urn:schemas-microsoft-com:office:smarttags" w:element="place">
          <w:r w:rsidR="00A22D9E">
            <w:t>Geelong</w:t>
          </w:r>
        </w:smartTag>
      </w:smartTag>
      <w:r w:rsidR="00A22D9E">
        <w:t xml:space="preserve"> earlier that morning.  The pilot was satisfied with the state of the vessel, its equipment and the cooperation of the master and crew.</w:t>
      </w:r>
    </w:p>
    <w:p w:rsidR="00A22D9E" w:rsidRDefault="00A22D9E" w:rsidP="00631B42">
      <w:pPr>
        <w:pStyle w:val="StyleArial11ptJustified"/>
      </w:pPr>
    </w:p>
    <w:p w:rsidR="002571BD" w:rsidRDefault="00A22D9E" w:rsidP="00631B42">
      <w:pPr>
        <w:pStyle w:val="StyleArial11ptJustified"/>
      </w:pPr>
      <w:r>
        <w:t xml:space="preserve">During the voyage from </w:t>
      </w:r>
      <w:smartTag w:uri="urn:schemas-microsoft-com:office:smarttags" w:element="City">
        <w:smartTag w:uri="urn:schemas-microsoft-com:office:smarttags" w:element="place">
          <w:r>
            <w:t>Geelong</w:t>
          </w:r>
        </w:smartTag>
      </w:smartTag>
      <w:r>
        <w:t xml:space="preserve"> to </w:t>
      </w:r>
      <w:smartTag w:uri="urn:schemas-microsoft-com:office:smarttags" w:element="City">
        <w:smartTag w:uri="urn:schemas-microsoft-com:office:smarttags" w:element="place">
          <w:r>
            <w:t>Melbourne</w:t>
          </w:r>
        </w:smartTag>
      </w:smartTag>
      <w:r>
        <w:t xml:space="preserve"> the weather was fine and visibility was good.  The pilot stated that </w:t>
      </w:r>
      <w:r w:rsidR="009A7907">
        <w:t xml:space="preserve">he had not received </w:t>
      </w:r>
      <w:r w:rsidR="00F40BA6">
        <w:t xml:space="preserve">any </w:t>
      </w:r>
      <w:r w:rsidR="00F40AB3">
        <w:t xml:space="preserve">weather report </w:t>
      </w:r>
      <w:r w:rsidR="00F40BA6">
        <w:t xml:space="preserve">warning that </w:t>
      </w:r>
      <w:r w:rsidR="00F40AB3">
        <w:t xml:space="preserve">fog was expected.  </w:t>
      </w:r>
      <w:r w:rsidR="00337E9F">
        <w:t xml:space="preserve">Until the time the vessel was in the vicinity of the </w:t>
      </w:r>
      <w:smartTag w:uri="urn:schemas-microsoft-com:office:smarttags" w:element="place">
        <w:smartTag w:uri="urn:schemas-microsoft-com:office:smarttags" w:element="PlaceName">
          <w:r w:rsidR="00337E9F">
            <w:t>West</w:t>
          </w:r>
        </w:smartTag>
        <w:r w:rsidR="00337E9F">
          <w:t xml:space="preserve"> </w:t>
        </w:r>
        <w:smartTag w:uri="urn:schemas-microsoft-com:office:smarttags" w:element="PlaceName">
          <w:r w:rsidR="00337E9F">
            <w:t>Gate</w:t>
          </w:r>
        </w:smartTag>
        <w:r w:rsidR="00337E9F">
          <w:t xml:space="preserve"> </w:t>
        </w:r>
        <w:smartTag w:uri="urn:schemas-microsoft-com:office:smarttags" w:element="PlaceType">
          <w:r w:rsidR="00337E9F">
            <w:t>Bridge</w:t>
          </w:r>
        </w:smartTag>
      </w:smartTag>
      <w:r w:rsidR="00337E9F">
        <w:t>, h</w:t>
      </w:r>
      <w:r w:rsidR="00F40AB3">
        <w:t xml:space="preserve">e </w:t>
      </w:r>
      <w:r>
        <w:t>had no reason to believe that there could have been fog developing</w:t>
      </w:r>
      <w:r w:rsidR="00337E9F">
        <w:t xml:space="preserve"> in the area</w:t>
      </w:r>
      <w:r>
        <w:t>.</w:t>
      </w:r>
    </w:p>
    <w:p w:rsidR="00F40AB3" w:rsidRDefault="00F40AB3" w:rsidP="00631B42">
      <w:pPr>
        <w:pStyle w:val="StyleArial11ptJustified"/>
      </w:pPr>
    </w:p>
    <w:p w:rsidR="00F40AB3" w:rsidRDefault="00F40AB3" w:rsidP="00631B42">
      <w:pPr>
        <w:pStyle w:val="StyleArial11ptJustified"/>
      </w:pPr>
      <w:r>
        <w:t xml:space="preserve">The pilot explained that when </w:t>
      </w:r>
      <w:proofErr w:type="spellStart"/>
      <w:r>
        <w:t>Gan</w:t>
      </w:r>
      <w:proofErr w:type="spellEnd"/>
      <w:r>
        <w:t xml:space="preserve"> Voyager was in the vicinity of </w:t>
      </w:r>
      <w:smartTag w:uri="urn:schemas-microsoft-com:office:smarttags" w:element="place">
        <w:smartTag w:uri="urn:schemas-microsoft-com:office:smarttags" w:element="PlaceName">
          <w:r>
            <w:t>West</w:t>
          </w:r>
        </w:smartTag>
        <w:r>
          <w:t xml:space="preserve"> </w:t>
        </w:r>
        <w:smartTag w:uri="urn:schemas-microsoft-com:office:smarttags" w:element="PlaceName">
          <w:r>
            <w:t>Gate</w:t>
          </w:r>
        </w:smartTag>
        <w:r>
          <w:t xml:space="preserve"> </w:t>
        </w:r>
        <w:smartTag w:uri="urn:schemas-microsoft-com:office:smarttags" w:element="PlaceType">
          <w:r>
            <w:t>Bridge</w:t>
          </w:r>
        </w:smartTag>
      </w:smartTag>
      <w:r>
        <w:t xml:space="preserve">, he noticed a </w:t>
      </w:r>
      <w:r w:rsidR="005D3B45">
        <w:t xml:space="preserve">dark </w:t>
      </w:r>
      <w:r>
        <w:t xml:space="preserve">haze over Swanson Dock.  He stated that he had an instinctive feeling, having worked in the </w:t>
      </w:r>
      <w:smartTag w:uri="urn:schemas-microsoft-com:office:smarttags" w:element="place">
        <w:smartTag w:uri="urn:schemas-microsoft-com:office:smarttags" w:element="PlaceType">
          <w:r w:rsidR="008404B5">
            <w:t>P</w:t>
          </w:r>
          <w:r>
            <w:t>ort</w:t>
          </w:r>
        </w:smartTag>
        <w:r>
          <w:t xml:space="preserve"> of </w:t>
        </w:r>
        <w:smartTag w:uri="urn:schemas-microsoft-com:office:smarttags" w:element="PlaceName">
          <w:r>
            <w:t>Melbourne</w:t>
          </w:r>
        </w:smartTag>
      </w:smartTag>
      <w:r>
        <w:t xml:space="preserve"> for about 18 years, </w:t>
      </w:r>
      <w:r w:rsidRPr="00AB5481">
        <w:t>that there was fog in the air</w:t>
      </w:r>
      <w:r>
        <w:t>.</w:t>
      </w:r>
      <w:r w:rsidR="005C6404">
        <w:t xml:space="preserve">  </w:t>
      </w:r>
      <w:proofErr w:type="spellStart"/>
      <w:r w:rsidR="005C6404">
        <w:t>Gan</w:t>
      </w:r>
      <w:proofErr w:type="spellEnd"/>
      <w:r w:rsidR="005C6404">
        <w:t xml:space="preserve"> Voyager had just made fast the tugs and the pilot </w:t>
      </w:r>
      <w:r w:rsidR="00433762">
        <w:t>re</w:t>
      </w:r>
      <w:r w:rsidR="005C6404">
        <w:t xml:space="preserve">called </w:t>
      </w:r>
      <w:r w:rsidR="00433762">
        <w:t xml:space="preserve">advising </w:t>
      </w:r>
      <w:r w:rsidR="005C6404">
        <w:t>them on the VHF marine radio “</w:t>
      </w:r>
      <w:r w:rsidR="005C6404" w:rsidRPr="00AB5481">
        <w:rPr>
          <w:i/>
        </w:rPr>
        <w:t>we have to do this rather carefully</w:t>
      </w:r>
      <w:r w:rsidR="0070435E">
        <w:rPr>
          <w:i/>
        </w:rPr>
        <w:t>……</w:t>
      </w:r>
      <w:r w:rsidR="005C6404">
        <w:t>”.</w:t>
      </w:r>
      <w:r w:rsidR="00433762">
        <w:t xml:space="preserve">  He states that this was a purely intuitive feeling at that time.</w:t>
      </w:r>
    </w:p>
    <w:p w:rsidR="00F40AB3" w:rsidRDefault="00F40AB3" w:rsidP="00631B42">
      <w:pPr>
        <w:pStyle w:val="StyleArial11ptJustified"/>
      </w:pPr>
    </w:p>
    <w:p w:rsidR="00F40AB3" w:rsidRDefault="00B25560" w:rsidP="00631B42">
      <w:pPr>
        <w:pStyle w:val="StyleArial11ptJustified"/>
      </w:pPr>
      <w:r>
        <w:t>T</w:t>
      </w:r>
      <w:r w:rsidR="00F40AB3">
        <w:t xml:space="preserve">he wind was blowing from the northerly direction, </w:t>
      </w:r>
      <w:r>
        <w:t xml:space="preserve">so </w:t>
      </w:r>
      <w:r w:rsidR="00F40AB3">
        <w:t>the pilot expected the haze over Swanson dock to drift in the southerly direction</w:t>
      </w:r>
      <w:r w:rsidR="00C941CB">
        <w:t xml:space="preserve"> and not to interfere with the progress of </w:t>
      </w:r>
      <w:proofErr w:type="spellStart"/>
      <w:r w:rsidR="00C941CB">
        <w:t>Gan</w:t>
      </w:r>
      <w:proofErr w:type="spellEnd"/>
      <w:r w:rsidR="00C941CB">
        <w:t xml:space="preserve"> Voyager, </w:t>
      </w:r>
      <w:r w:rsidR="008404B5">
        <w:t xml:space="preserve">which lay </w:t>
      </w:r>
      <w:r w:rsidR="00C941CB">
        <w:t>further to the west.</w:t>
      </w:r>
    </w:p>
    <w:p w:rsidR="00C941CB" w:rsidRDefault="00C941CB" w:rsidP="00631B42">
      <w:pPr>
        <w:pStyle w:val="StyleArial11ptJustified"/>
      </w:pPr>
    </w:p>
    <w:p w:rsidR="005D3B45" w:rsidRDefault="00C41506" w:rsidP="005C3DB2">
      <w:pPr>
        <w:pStyle w:val="StyleArial11ptJustified"/>
      </w:pPr>
      <w:r>
        <w:t xml:space="preserve">On approaching the turning basin the pilot positioned himself on the port bridge-wing.  </w:t>
      </w:r>
      <w:r w:rsidR="008404B5">
        <w:t>The</w:t>
      </w:r>
      <w:r w:rsidR="00703A3F">
        <w:t xml:space="preserve"> </w:t>
      </w:r>
      <w:r w:rsidR="005D3B45">
        <w:t xml:space="preserve">pilot’s </w:t>
      </w:r>
      <w:r w:rsidR="00703A3F">
        <w:t xml:space="preserve">intended manoeuvre </w:t>
      </w:r>
      <w:r w:rsidR="00AB5481">
        <w:t xml:space="preserve">(see Appendix A to follow the sequence) </w:t>
      </w:r>
      <w:r w:rsidR="00703A3F">
        <w:t xml:space="preserve">to swing </w:t>
      </w:r>
      <w:proofErr w:type="spellStart"/>
      <w:r w:rsidR="00703A3F">
        <w:t>Gan</w:t>
      </w:r>
      <w:proofErr w:type="spellEnd"/>
      <w:r w:rsidR="00703A3F">
        <w:t xml:space="preserve"> Voyager around in the swinging basin was</w:t>
      </w:r>
      <w:r w:rsidR="005D3B45">
        <w:t>:</w:t>
      </w:r>
    </w:p>
    <w:p w:rsidR="00AB5481" w:rsidRDefault="00AB5481" w:rsidP="00631B42">
      <w:pPr>
        <w:pStyle w:val="StyleArial11ptJustified"/>
      </w:pPr>
    </w:p>
    <w:p w:rsidR="005D3B45" w:rsidRDefault="005D3B45" w:rsidP="00DF1B2A">
      <w:pPr>
        <w:pStyle w:val="StyleArial11ptJustified"/>
        <w:ind w:left="720" w:hanging="720"/>
      </w:pPr>
      <w:r>
        <w:t>(1)</w:t>
      </w:r>
      <w:r>
        <w:tab/>
        <w:t xml:space="preserve">when the vessel was between beacons 39 and 40, to </w:t>
      </w:r>
      <w:r w:rsidR="00703A3F">
        <w:t>head directly towards beacon 46</w:t>
      </w:r>
      <w:r>
        <w:t>;</w:t>
      </w:r>
    </w:p>
    <w:p w:rsidR="005D3B45" w:rsidRDefault="005D3B45" w:rsidP="00434E24">
      <w:pPr>
        <w:pStyle w:val="StyleArial11ptJustified"/>
        <w:ind w:left="720" w:hanging="720"/>
      </w:pPr>
      <w:r>
        <w:t>(2)</w:t>
      </w:r>
      <w:r>
        <w:tab/>
      </w:r>
      <w:r w:rsidR="00434E24">
        <w:t xml:space="preserve">to </w:t>
      </w:r>
      <w:r w:rsidR="0046616C">
        <w:t xml:space="preserve">stop the </w:t>
      </w:r>
      <w:r w:rsidR="000D009F">
        <w:t xml:space="preserve">vessel </w:t>
      </w:r>
      <w:r w:rsidR="00703A3F">
        <w:t xml:space="preserve">when </w:t>
      </w:r>
      <w:r w:rsidR="0046616C">
        <w:t xml:space="preserve">the bow was </w:t>
      </w:r>
      <w:r w:rsidR="00703A3F">
        <w:t xml:space="preserve">about 50 to 60 metres off beacon </w:t>
      </w:r>
      <w:r>
        <w:t xml:space="preserve">46; </w:t>
      </w:r>
      <w:r w:rsidR="00703A3F">
        <w:t>and</w:t>
      </w:r>
    </w:p>
    <w:p w:rsidR="005D3B45" w:rsidRDefault="005D3B45" w:rsidP="00631B42">
      <w:pPr>
        <w:pStyle w:val="StyleArial11ptJustified"/>
      </w:pPr>
      <w:r>
        <w:t>(3)</w:t>
      </w:r>
      <w:r>
        <w:tab/>
      </w:r>
      <w:r w:rsidR="00703A3F">
        <w:t>with the assistance of the tugs, turn the vessel around to starboard</w:t>
      </w:r>
      <w:r w:rsidR="00B25560">
        <w:t>.</w:t>
      </w:r>
    </w:p>
    <w:p w:rsidR="00434E24" w:rsidRDefault="00434E24" w:rsidP="00631B42">
      <w:pPr>
        <w:pStyle w:val="StyleArial11ptJustified"/>
      </w:pPr>
    </w:p>
    <w:p w:rsidR="00C941CB" w:rsidRDefault="00B25560" w:rsidP="00631B42">
      <w:pPr>
        <w:pStyle w:val="StyleArial11ptJustified"/>
      </w:pPr>
      <w:r>
        <w:t>Whilst swinging around, the pilot would</w:t>
      </w:r>
      <w:r w:rsidR="00A4007A">
        <w:t xml:space="preserve">, </w:t>
      </w:r>
      <w:r w:rsidR="0046616C">
        <w:t>from his position on the bridge</w:t>
      </w:r>
      <w:r w:rsidR="00C41506">
        <w:t>-wing</w:t>
      </w:r>
      <w:r w:rsidR="0046616C">
        <w:t xml:space="preserve">, </w:t>
      </w:r>
      <w:r w:rsidR="00A4007A">
        <w:t>maintain</w:t>
      </w:r>
      <w:r w:rsidR="0046616C">
        <w:t xml:space="preserve"> beacons 46 and 48 in a line</w:t>
      </w:r>
      <w:r w:rsidR="00703A3F">
        <w:t xml:space="preserve">.  This would give </w:t>
      </w:r>
      <w:proofErr w:type="spellStart"/>
      <w:r w:rsidR="00703A3F">
        <w:t>Gan</w:t>
      </w:r>
      <w:proofErr w:type="spellEnd"/>
      <w:r w:rsidR="00703A3F">
        <w:t xml:space="preserve"> Voyager a clearance of about 40 metres </w:t>
      </w:r>
      <w:r w:rsidR="00CF306A">
        <w:t>forward</w:t>
      </w:r>
      <w:r w:rsidR="00703A3F">
        <w:t xml:space="preserve"> and a</w:t>
      </w:r>
      <w:r w:rsidR="00CF306A">
        <w:t xml:space="preserve">t the </w:t>
      </w:r>
      <w:r w:rsidR="00703A3F">
        <w:t>stern whilst swinging around.</w:t>
      </w:r>
      <w:r w:rsidR="000D009F" w:rsidRPr="000D009F">
        <w:t xml:space="preserve"> </w:t>
      </w:r>
      <w:r w:rsidR="000D009F">
        <w:t xml:space="preserve"> If necessary, he would manoeuvre the vessel by using the engines ahead or astern, to maintain the beacons in a line.</w:t>
      </w:r>
    </w:p>
    <w:p w:rsidR="001B29B6" w:rsidRDefault="001B29B6" w:rsidP="00631B42">
      <w:pPr>
        <w:pStyle w:val="StyleArial11ptJustified"/>
      </w:pPr>
    </w:p>
    <w:p w:rsidR="00A4007A" w:rsidRDefault="006F5EF6" w:rsidP="00631B42">
      <w:pPr>
        <w:pStyle w:val="StyleArial11ptJustified"/>
      </w:pPr>
      <w:r>
        <w:t xml:space="preserve">The pilot stated that when </w:t>
      </w:r>
      <w:proofErr w:type="spellStart"/>
      <w:r>
        <w:t>Gan</w:t>
      </w:r>
      <w:proofErr w:type="spellEnd"/>
      <w:r>
        <w:t xml:space="preserve"> Voyager passed Holden Dock the visibility was still </w:t>
      </w:r>
      <w:r w:rsidR="00A4007A">
        <w:t>satisfactory</w:t>
      </w:r>
      <w:r>
        <w:t xml:space="preserve">.  </w:t>
      </w:r>
      <w:r w:rsidR="00CF306A">
        <w:t>However,</w:t>
      </w:r>
      <w:r>
        <w:t xml:space="preserve"> when the vessel’s bridge was abeam of beacon 44, a thick blanket of fog descended.</w:t>
      </w:r>
      <w:r w:rsidR="00DF475B">
        <w:t xml:space="preserve">  </w:t>
      </w:r>
      <w:r w:rsidR="00CA57DE">
        <w:t>The pilot said he could see diffused lights o</w:t>
      </w:r>
      <w:r w:rsidR="008404B5">
        <w:t>f</w:t>
      </w:r>
      <w:r w:rsidR="00CA57DE">
        <w:t xml:space="preserve">f Yarraville wharf but could not estimate their distance </w:t>
      </w:r>
      <w:r w:rsidR="00CF306A">
        <w:t>from the vessel</w:t>
      </w:r>
      <w:r w:rsidR="00CA57DE">
        <w:t>.  He could not s</w:t>
      </w:r>
      <w:r w:rsidR="00672F71">
        <w:t>ight</w:t>
      </w:r>
      <w:r w:rsidR="00CA57DE">
        <w:t xml:space="preserve"> any physical features around him.  He estimated that the visibility was about 50 metres.</w:t>
      </w:r>
      <w:r w:rsidR="005F337A">
        <w:t xml:space="preserve">  </w:t>
      </w:r>
    </w:p>
    <w:p w:rsidR="00A4007A" w:rsidRDefault="00A4007A" w:rsidP="00631B42">
      <w:pPr>
        <w:pStyle w:val="StyleArial11ptJustified"/>
      </w:pPr>
    </w:p>
    <w:p w:rsidR="005F337A" w:rsidRDefault="005F337A" w:rsidP="00631B42">
      <w:pPr>
        <w:pStyle w:val="StyleArial11ptJustified"/>
      </w:pPr>
      <w:r>
        <w:t xml:space="preserve">The pilot had to immediately translate his last visual bearings to memory whilst orienting himself to ‘blind pilotage’.  The pilot stated that his first intention was to stop all headway and to hold </w:t>
      </w:r>
      <w:proofErr w:type="spellStart"/>
      <w:r>
        <w:t>Gan</w:t>
      </w:r>
      <w:proofErr w:type="spellEnd"/>
      <w:r>
        <w:t xml:space="preserve"> Voyager steady with the help of the tugs.  He ordered an astern movement on the vessel’s engines and ordered the tugs to ‘pull back’ on </w:t>
      </w:r>
      <w:proofErr w:type="spellStart"/>
      <w:r>
        <w:t>Gan</w:t>
      </w:r>
      <w:proofErr w:type="spellEnd"/>
      <w:r>
        <w:t xml:space="preserve"> Voyager.</w:t>
      </w:r>
    </w:p>
    <w:p w:rsidR="005F337A" w:rsidRDefault="005F337A" w:rsidP="00631B42">
      <w:pPr>
        <w:pStyle w:val="StyleArial11ptJustified"/>
      </w:pPr>
    </w:p>
    <w:p w:rsidR="00043A4A" w:rsidRDefault="000D009F" w:rsidP="00631B42">
      <w:pPr>
        <w:pStyle w:val="StyleArial11ptJustified"/>
      </w:pPr>
      <w:r>
        <w:lastRenderedPageBreak/>
        <w:t>When</w:t>
      </w:r>
      <w:r w:rsidR="005F337A">
        <w:t xml:space="preserve"> the pilot sensed that </w:t>
      </w:r>
      <w:proofErr w:type="spellStart"/>
      <w:r w:rsidR="005F337A">
        <w:t>Gan</w:t>
      </w:r>
      <w:proofErr w:type="spellEnd"/>
      <w:r w:rsidR="005F337A">
        <w:t xml:space="preserve"> Voyager </w:t>
      </w:r>
      <w:r>
        <w:t>had stopped, h</w:t>
      </w:r>
      <w:r w:rsidR="005F337A">
        <w:t xml:space="preserve">e </w:t>
      </w:r>
      <w:r w:rsidR="00E64992">
        <w:t xml:space="preserve">ordered the engines </w:t>
      </w:r>
      <w:r w:rsidR="00B87650">
        <w:t xml:space="preserve">to be </w:t>
      </w:r>
      <w:r w:rsidR="00E64992">
        <w:t>stopped</w:t>
      </w:r>
      <w:r w:rsidR="00043A4A">
        <w:t>.  At that moment there was a slight break in the fog.  The forward tug reported sighting beacon 46 about 60 metres ahead and closing.  The pilot</w:t>
      </w:r>
      <w:r w:rsidR="001417F9">
        <w:t xml:space="preserve"> </w:t>
      </w:r>
      <w:r w:rsidR="00E50DD0">
        <w:t xml:space="preserve">attempted to manoeuvre </w:t>
      </w:r>
      <w:proofErr w:type="spellStart"/>
      <w:r w:rsidR="00E50DD0">
        <w:t>Gan</w:t>
      </w:r>
      <w:proofErr w:type="spellEnd"/>
      <w:r w:rsidR="00E50DD0">
        <w:t xml:space="preserve"> Voyager’s bow to starboard</w:t>
      </w:r>
      <w:r w:rsidR="00E64992">
        <w:t xml:space="preserve"> using the </w:t>
      </w:r>
      <w:r w:rsidR="00EE3A3E">
        <w:t xml:space="preserve">forward </w:t>
      </w:r>
      <w:r w:rsidR="00E64992">
        <w:t>tug</w:t>
      </w:r>
      <w:r w:rsidR="00EE3A3E">
        <w:t xml:space="preserve"> to push ‘full forward’ to clear the beacon</w:t>
      </w:r>
      <w:r w:rsidR="005F337A">
        <w:t>.</w:t>
      </w:r>
      <w:r w:rsidR="00043A4A">
        <w:t xml:space="preserve">  Fog set in again obscuring the pilot’s vision.</w:t>
      </w:r>
    </w:p>
    <w:p w:rsidR="00043A4A" w:rsidRDefault="00043A4A" w:rsidP="00631B42">
      <w:pPr>
        <w:pStyle w:val="StyleArial11ptJustified"/>
      </w:pPr>
    </w:p>
    <w:p w:rsidR="00352905" w:rsidRDefault="00E50DD0" w:rsidP="00631B42">
      <w:pPr>
        <w:pStyle w:val="StyleArial11ptJustified"/>
      </w:pPr>
      <w:r>
        <w:t>At about this time</w:t>
      </w:r>
      <w:r w:rsidR="00043A4A">
        <w:t xml:space="preserve"> </w:t>
      </w:r>
      <w:r w:rsidR="00335479">
        <w:t xml:space="preserve">the second officer reported that </w:t>
      </w:r>
      <w:r w:rsidR="00672F71">
        <w:t>beacon 46 was sighted about 40 metres ahead</w:t>
      </w:r>
      <w:r w:rsidR="00E64992">
        <w:t xml:space="preserve"> </w:t>
      </w:r>
      <w:r w:rsidR="00EE3A3E">
        <w:t xml:space="preserve">on the starboard side </w:t>
      </w:r>
      <w:r w:rsidR="00E64992">
        <w:t>and the distance was closing</w:t>
      </w:r>
      <w:r w:rsidR="001417F9">
        <w:t>.  T</w:t>
      </w:r>
      <w:r w:rsidR="00B03620">
        <w:t xml:space="preserve">he pilot </w:t>
      </w:r>
      <w:r w:rsidR="00335479">
        <w:t xml:space="preserve">then checked </w:t>
      </w:r>
      <w:r w:rsidR="008404B5">
        <w:t>t</w:t>
      </w:r>
      <w:r w:rsidR="00B03620">
        <w:t>he GPS</w:t>
      </w:r>
      <w:r w:rsidR="00E64992">
        <w:t>.  The GPS vector</w:t>
      </w:r>
      <w:r w:rsidR="00555AF4">
        <w:t xml:space="preserve"> </w:t>
      </w:r>
      <w:r w:rsidR="008404B5">
        <w:t>indicat</w:t>
      </w:r>
      <w:r w:rsidR="00B03620">
        <w:t xml:space="preserve">ed </w:t>
      </w:r>
      <w:r w:rsidR="00555AF4">
        <w:t xml:space="preserve">that </w:t>
      </w:r>
      <w:proofErr w:type="spellStart"/>
      <w:r w:rsidR="00E64992">
        <w:t>Gan</w:t>
      </w:r>
      <w:proofErr w:type="spellEnd"/>
      <w:r w:rsidR="00E64992">
        <w:t xml:space="preserve"> Voyager</w:t>
      </w:r>
      <w:r w:rsidR="00B03620">
        <w:t xml:space="preserve"> </w:t>
      </w:r>
      <w:r w:rsidR="00555AF4">
        <w:t>was</w:t>
      </w:r>
      <w:r w:rsidR="00B03620">
        <w:t xml:space="preserve"> moving </w:t>
      </w:r>
      <w:r w:rsidR="009466F5">
        <w:t>in a direction approximately north-</w:t>
      </w:r>
      <w:r w:rsidR="00352905">
        <w:t>westerly</w:t>
      </w:r>
      <w:r w:rsidR="00E64992">
        <w:t xml:space="preserve"> </w:t>
      </w:r>
      <w:r w:rsidR="00B03620">
        <w:t>at a rate of 0.9 knots.</w:t>
      </w:r>
    </w:p>
    <w:p w:rsidR="00352905" w:rsidRDefault="00352905" w:rsidP="00631B42">
      <w:pPr>
        <w:pStyle w:val="StyleArial11ptJustified"/>
      </w:pPr>
    </w:p>
    <w:p w:rsidR="00352905" w:rsidRDefault="009466F5" w:rsidP="00631B42">
      <w:pPr>
        <w:pStyle w:val="StyleArial11ptJustified"/>
      </w:pPr>
      <w:r>
        <w:t>T</w:t>
      </w:r>
      <w:r w:rsidR="00B03620">
        <w:t xml:space="preserve">he pilot </w:t>
      </w:r>
      <w:r w:rsidR="00352905">
        <w:t>decided</w:t>
      </w:r>
      <w:r w:rsidR="00B03620">
        <w:t xml:space="preserve"> not to go astern on the engines</w:t>
      </w:r>
      <w:r>
        <w:t>.  H</w:t>
      </w:r>
      <w:r w:rsidR="00B03620">
        <w:t xml:space="preserve">e was </w:t>
      </w:r>
      <w:r w:rsidR="00B25560">
        <w:t>concerned</w:t>
      </w:r>
      <w:r w:rsidR="00B03620">
        <w:t xml:space="preserve"> that </w:t>
      </w:r>
      <w:r>
        <w:t>the vessel</w:t>
      </w:r>
      <w:r w:rsidR="00352905">
        <w:t xml:space="preserve"> </w:t>
      </w:r>
      <w:r>
        <w:t>c</w:t>
      </w:r>
      <w:r w:rsidR="00352905">
        <w:t xml:space="preserve">ould </w:t>
      </w:r>
      <w:r>
        <w:t>develop</w:t>
      </w:r>
      <w:r w:rsidR="00352905">
        <w:t xml:space="preserve"> </w:t>
      </w:r>
      <w:r w:rsidR="00B03620">
        <w:t>astern moment</w:t>
      </w:r>
      <w:r>
        <w:t>um which, if unable to check, would</w:t>
      </w:r>
      <w:r w:rsidR="00B03620">
        <w:t xml:space="preserve"> caus</w:t>
      </w:r>
      <w:r>
        <w:t>e</w:t>
      </w:r>
      <w:r w:rsidR="00B03620">
        <w:t xml:space="preserve"> </w:t>
      </w:r>
      <w:r>
        <w:t xml:space="preserve">the vessel </w:t>
      </w:r>
      <w:r w:rsidR="00B03620">
        <w:t>to run aground off Yarraville wharf.</w:t>
      </w:r>
      <w:r w:rsidR="00352905">
        <w:t xml:space="preserve">  He</w:t>
      </w:r>
      <w:r w:rsidR="009241D9">
        <w:t xml:space="preserve"> </w:t>
      </w:r>
      <w:r>
        <w:t xml:space="preserve">instead </w:t>
      </w:r>
      <w:r w:rsidR="009241D9">
        <w:t xml:space="preserve">ordered the aft tug to pull back on its line to reduce </w:t>
      </w:r>
      <w:proofErr w:type="spellStart"/>
      <w:r w:rsidR="009241D9">
        <w:t>Gan</w:t>
      </w:r>
      <w:proofErr w:type="spellEnd"/>
      <w:r w:rsidR="009241D9">
        <w:t xml:space="preserve"> Voyager’s forward momentum.</w:t>
      </w:r>
    </w:p>
    <w:p w:rsidR="00352905" w:rsidRDefault="00352905" w:rsidP="00631B42">
      <w:pPr>
        <w:pStyle w:val="StyleArial11ptJustified"/>
      </w:pPr>
    </w:p>
    <w:p w:rsidR="00C941CB" w:rsidRDefault="00541883" w:rsidP="00631B42">
      <w:pPr>
        <w:pStyle w:val="StyleArial11ptJustified"/>
      </w:pPr>
      <w:r>
        <w:t>A short time later t</w:t>
      </w:r>
      <w:r w:rsidR="009241D9">
        <w:t>he forward tug informed him that it was in danger of running aground</w:t>
      </w:r>
      <w:r w:rsidR="00CF306A">
        <w:t>,</w:t>
      </w:r>
      <w:r w:rsidR="009241D9">
        <w:t xml:space="preserve"> so the pilot changed his order to the tug to lie alongside </w:t>
      </w:r>
      <w:proofErr w:type="spellStart"/>
      <w:r w:rsidR="009241D9">
        <w:t>Gan</w:t>
      </w:r>
      <w:proofErr w:type="spellEnd"/>
      <w:r w:rsidR="009241D9">
        <w:t xml:space="preserve"> Voyager and also try to pull back on its line.</w:t>
      </w:r>
      <w:r w:rsidR="00352905">
        <w:t xml:space="preserve">  W</w:t>
      </w:r>
      <w:r w:rsidR="00B03620">
        <w:t xml:space="preserve">hen the forward tug master </w:t>
      </w:r>
      <w:r w:rsidR="00555AF4">
        <w:t xml:space="preserve">reported that </w:t>
      </w:r>
      <w:proofErr w:type="spellStart"/>
      <w:r w:rsidR="00555AF4">
        <w:t>Gan</w:t>
      </w:r>
      <w:proofErr w:type="spellEnd"/>
      <w:r w:rsidR="00555AF4">
        <w:t xml:space="preserve"> Voyager was </w:t>
      </w:r>
      <w:r w:rsidR="009241D9">
        <w:t xml:space="preserve">still </w:t>
      </w:r>
      <w:r w:rsidR="00555AF4">
        <w:t xml:space="preserve">likely to hit the beacon, </w:t>
      </w:r>
      <w:r w:rsidR="00B03620">
        <w:t>the pilot</w:t>
      </w:r>
      <w:r w:rsidR="00672F71">
        <w:t xml:space="preserve"> </w:t>
      </w:r>
      <w:r w:rsidR="00B03620">
        <w:t>t</w:t>
      </w:r>
      <w:r w:rsidR="00672F71">
        <w:t>he</w:t>
      </w:r>
      <w:r w:rsidR="00B03620">
        <w:t>n</w:t>
      </w:r>
      <w:r w:rsidR="00672F71">
        <w:t xml:space="preserve"> </w:t>
      </w:r>
      <w:r w:rsidR="00555AF4">
        <w:t>resorted to</w:t>
      </w:r>
      <w:r w:rsidR="00CD69A3">
        <w:t xml:space="preserve"> </w:t>
      </w:r>
      <w:r w:rsidR="00555AF4">
        <w:t xml:space="preserve">‘full </w:t>
      </w:r>
      <w:r w:rsidR="00CD69A3">
        <w:t>astern</w:t>
      </w:r>
      <w:r w:rsidR="00555AF4">
        <w:t>’</w:t>
      </w:r>
      <w:r w:rsidR="00CD69A3">
        <w:t xml:space="preserve"> movement of </w:t>
      </w:r>
      <w:proofErr w:type="spellStart"/>
      <w:r w:rsidR="00CD69A3">
        <w:t>Gan</w:t>
      </w:r>
      <w:proofErr w:type="spellEnd"/>
      <w:r w:rsidR="00CD69A3">
        <w:t xml:space="preserve"> Voyager’s engines</w:t>
      </w:r>
      <w:r w:rsidR="00672F71">
        <w:t>.</w:t>
      </w:r>
    </w:p>
    <w:p w:rsidR="004F6D8D" w:rsidRDefault="004F6D8D" w:rsidP="00631B42">
      <w:pPr>
        <w:pStyle w:val="StyleArial11ptJustified"/>
      </w:pPr>
    </w:p>
    <w:p w:rsidR="004F6D8D" w:rsidRDefault="004F6D8D" w:rsidP="00631B42">
      <w:pPr>
        <w:pStyle w:val="StyleArial11ptJustified"/>
      </w:pPr>
      <w:r>
        <w:t xml:space="preserve">The pilot stated that due to the lack of visual cues vital when manoeuvring </w:t>
      </w:r>
      <w:proofErr w:type="spellStart"/>
      <w:r>
        <w:t>Gan</w:t>
      </w:r>
      <w:proofErr w:type="spellEnd"/>
      <w:r>
        <w:t xml:space="preserve"> Voyager at low speed and in a restricted area, he was unable to detect and stop the forward motion of the vessel, especially when in receipt of conflicting information from the vessel’s electronic charts, forward and aft officers, bridge team and his own senses.</w:t>
      </w:r>
    </w:p>
    <w:p w:rsidR="00672F71" w:rsidRDefault="00672F71" w:rsidP="00631B42">
      <w:pPr>
        <w:pStyle w:val="StyleArial11ptJustified"/>
      </w:pPr>
    </w:p>
    <w:p w:rsidR="00672F71" w:rsidRDefault="00555AF4" w:rsidP="00631B42">
      <w:pPr>
        <w:pStyle w:val="StyleArial11ptJustified"/>
      </w:pPr>
      <w:proofErr w:type="spellStart"/>
      <w:r>
        <w:t>Gan</w:t>
      </w:r>
      <w:proofErr w:type="spellEnd"/>
      <w:r>
        <w:t xml:space="preserve"> Voyager finally stopped in the water.  </w:t>
      </w:r>
      <w:r w:rsidR="00C4688B">
        <w:t xml:space="preserve">When the pilot felt it was safe to do so, </w:t>
      </w:r>
      <w:proofErr w:type="spellStart"/>
      <w:r w:rsidR="00C4688B">
        <w:t>Gan</w:t>
      </w:r>
      <w:proofErr w:type="spellEnd"/>
      <w:r w:rsidR="00C4688B">
        <w:t xml:space="preserve"> Voyager then very slowly completed its turn.  By this time the pilot was oriented with the navigational instruments</w:t>
      </w:r>
      <w:r w:rsidR="00EE3A3E">
        <w:t xml:space="preserve"> and the fog had lifted just sufficient</w:t>
      </w:r>
      <w:r w:rsidR="002A78F0">
        <w:t>ly</w:t>
      </w:r>
      <w:r w:rsidR="00EE3A3E">
        <w:t xml:space="preserve"> for him to see his surroundings</w:t>
      </w:r>
      <w:r w:rsidR="00C4688B">
        <w:t>.  T</w:t>
      </w:r>
      <w:r w:rsidR="00672F71">
        <w:t>he pilot report</w:t>
      </w:r>
      <w:r w:rsidR="00CD69A3">
        <w:t>ed</w:t>
      </w:r>
      <w:r w:rsidR="00672F71">
        <w:t xml:space="preserve"> that he </w:t>
      </w:r>
      <w:r w:rsidR="001854D7">
        <w:t xml:space="preserve">then </w:t>
      </w:r>
      <w:r w:rsidR="00672F71">
        <w:t xml:space="preserve">requested the forward tug master and harbour control to confirm </w:t>
      </w:r>
      <w:r w:rsidR="001854D7">
        <w:t>if</w:t>
      </w:r>
      <w:r w:rsidR="00672F71">
        <w:t xml:space="preserve"> beacon 46</w:t>
      </w:r>
      <w:r w:rsidR="001854D7">
        <w:t xml:space="preserve"> still lay in position.  Both parties responded that the beacon was missing. </w:t>
      </w:r>
    </w:p>
    <w:p w:rsidR="005F0FB3" w:rsidRDefault="005F0FB3" w:rsidP="00631B42">
      <w:pPr>
        <w:pStyle w:val="StyleArial11ptJustified"/>
      </w:pPr>
    </w:p>
    <w:p w:rsidR="00DA24EF" w:rsidRDefault="00555AF4" w:rsidP="00631B42">
      <w:pPr>
        <w:pStyle w:val="StyleArial11ptJustified"/>
      </w:pPr>
      <w:r>
        <w:t>In his evidence, t</w:t>
      </w:r>
      <w:r w:rsidR="005F0FB3">
        <w:t xml:space="preserve">he pilot also stated that he received good cooperation from the crew of </w:t>
      </w:r>
      <w:proofErr w:type="spellStart"/>
      <w:r w:rsidR="005F0FB3">
        <w:t>Gan</w:t>
      </w:r>
      <w:proofErr w:type="spellEnd"/>
      <w:r w:rsidR="005F0FB3">
        <w:t xml:space="preserve"> Voyager and that the navigation equipment and the engines performed satisfactorily.</w:t>
      </w:r>
    </w:p>
    <w:p w:rsidR="00DA24EF" w:rsidRDefault="00DA24EF" w:rsidP="00631B42">
      <w:pPr>
        <w:pStyle w:val="StyleArial11ptJustified"/>
      </w:pPr>
    </w:p>
    <w:p w:rsidR="005F0FB3" w:rsidRDefault="001A5FE1" w:rsidP="00631B42">
      <w:pPr>
        <w:pStyle w:val="StyleArial11ptJustified"/>
      </w:pPr>
      <w:r>
        <w:t xml:space="preserve">The pilot said that had he known fog was about to descend or if fog had descended just a few minutes earlier, he had a contingency plan to hold </w:t>
      </w:r>
      <w:proofErr w:type="spellStart"/>
      <w:r>
        <w:t>Gan</w:t>
      </w:r>
      <w:proofErr w:type="spellEnd"/>
      <w:r>
        <w:t xml:space="preserve"> Voyager steady ‘port side to’ at Holden Dock, and then complete the berthing manoeuvre once visibility improved.</w:t>
      </w:r>
    </w:p>
    <w:p w:rsidR="00D05822" w:rsidRDefault="00D05822" w:rsidP="00631B42">
      <w:pPr>
        <w:pStyle w:val="StyleArial11ptJustified"/>
      </w:pPr>
    </w:p>
    <w:p w:rsidR="00D05822" w:rsidRDefault="00D05822" w:rsidP="00631B42">
      <w:pPr>
        <w:pStyle w:val="StyleArial11ptJustified"/>
      </w:pPr>
      <w:r>
        <w:t>The pilot also opined that docking / manoeuvring any vessel more so a heavy one in near zero visibility conditions is difficult due to the lack of accurate instruments in relation to the tolerances available.  It would be difficult to train masters / pilots to manoeuvre in 50 metre visibility conditions other than to completely cease operations.</w:t>
      </w:r>
    </w:p>
    <w:p w:rsidR="00A22D9E" w:rsidRDefault="00A22D9E" w:rsidP="00631B42">
      <w:pPr>
        <w:pStyle w:val="StyleArial11ptJustified"/>
      </w:pPr>
    </w:p>
    <w:p w:rsidR="00005D94" w:rsidRPr="00D5476F" w:rsidRDefault="00005D94" w:rsidP="00D5476F">
      <w:pPr>
        <w:pStyle w:val="Heading3"/>
        <w:rPr>
          <w:rStyle w:val="OCIREPORTHEADING1"/>
          <w:b/>
          <w:bCs/>
          <w:sz w:val="26"/>
          <w:szCs w:val="26"/>
        </w:rPr>
      </w:pPr>
      <w:bookmarkStart w:id="55" w:name="_Toc185735268"/>
      <w:r w:rsidRPr="00D5476F">
        <w:rPr>
          <w:rStyle w:val="OCIREPORTHEADING1"/>
          <w:b/>
          <w:bCs/>
          <w:sz w:val="26"/>
          <w:szCs w:val="26"/>
        </w:rPr>
        <w:t>3.</w:t>
      </w:r>
      <w:r w:rsidR="00124BC9" w:rsidRPr="00D5476F">
        <w:rPr>
          <w:rStyle w:val="OCIREPORTHEADING1"/>
          <w:b/>
          <w:bCs/>
          <w:sz w:val="26"/>
          <w:szCs w:val="26"/>
        </w:rPr>
        <w:t>8</w:t>
      </w:r>
      <w:r w:rsidRPr="00D5476F">
        <w:rPr>
          <w:rStyle w:val="OCIREPORTHEADING1"/>
          <w:b/>
          <w:bCs/>
          <w:sz w:val="26"/>
          <w:szCs w:val="26"/>
        </w:rPr>
        <w:t>.2</w:t>
      </w:r>
      <w:r w:rsidRPr="00D5476F">
        <w:rPr>
          <w:rStyle w:val="OCIREPORTHEADING1"/>
          <w:b/>
          <w:bCs/>
          <w:sz w:val="26"/>
          <w:szCs w:val="26"/>
        </w:rPr>
        <w:tab/>
        <w:t>Master’s evidence</w:t>
      </w:r>
      <w:bookmarkEnd w:id="55"/>
    </w:p>
    <w:p w:rsidR="00005D94" w:rsidRDefault="00005D94" w:rsidP="00631B42">
      <w:pPr>
        <w:pStyle w:val="StyleArial11ptJustified"/>
      </w:pPr>
    </w:p>
    <w:p w:rsidR="00005D94" w:rsidRPr="00005D94" w:rsidRDefault="00005D94" w:rsidP="00631B42">
      <w:pPr>
        <w:pStyle w:val="StyleArial11ptJustified"/>
      </w:pPr>
      <w:r w:rsidRPr="00005D94">
        <w:lastRenderedPageBreak/>
        <w:t>The master’s evidence corroborated that of the pilot’s in that there was no forewarning that fog was about to descend.  The master stated that when passing Holden Dock, the visibility was still clear, but he noticed a dark haze somewhere in the direction of the city.</w:t>
      </w:r>
    </w:p>
    <w:p w:rsidR="00005D94" w:rsidRPr="00005D94" w:rsidRDefault="00005D94" w:rsidP="00631B42">
      <w:pPr>
        <w:pStyle w:val="StyleArial11ptJustified"/>
      </w:pPr>
    </w:p>
    <w:p w:rsidR="00005D94" w:rsidRPr="00005D94" w:rsidRDefault="00005D94" w:rsidP="00631B42">
      <w:pPr>
        <w:pStyle w:val="StyleArial11ptJustified"/>
      </w:pPr>
      <w:r w:rsidRPr="00005D94">
        <w:t xml:space="preserve">The master stated that the haze appeared to travel towards the vessel and </w:t>
      </w:r>
      <w:r w:rsidR="00CD69A3">
        <w:t xml:space="preserve">when </w:t>
      </w:r>
      <w:r w:rsidRPr="00005D94">
        <w:t xml:space="preserve">in the vicinity of the turning basin, descended on </w:t>
      </w:r>
      <w:proofErr w:type="spellStart"/>
      <w:r w:rsidRPr="00005D94">
        <w:t>Gan</w:t>
      </w:r>
      <w:proofErr w:type="spellEnd"/>
      <w:r w:rsidRPr="00005D94">
        <w:t xml:space="preserve"> Voyager as thick fog.  The visibility reduced to about 50 metres.</w:t>
      </w:r>
    </w:p>
    <w:p w:rsidR="00005D94" w:rsidRPr="00005D94" w:rsidRDefault="00005D94" w:rsidP="00631B42">
      <w:pPr>
        <w:pStyle w:val="StyleArial11ptJustified"/>
      </w:pPr>
    </w:p>
    <w:p w:rsidR="00005D94" w:rsidRDefault="00005D94" w:rsidP="00631B42">
      <w:pPr>
        <w:pStyle w:val="StyleArial11ptJustified"/>
      </w:pPr>
      <w:r w:rsidRPr="00005D94">
        <w:t xml:space="preserve">This was at about the time </w:t>
      </w:r>
      <w:proofErr w:type="spellStart"/>
      <w:r w:rsidRPr="00005D94">
        <w:t>Gan</w:t>
      </w:r>
      <w:proofErr w:type="spellEnd"/>
      <w:r w:rsidRPr="00005D94">
        <w:t xml:space="preserve"> Voyager was lining up to swing around in the basin.  The master immediately ordered the officers station</w:t>
      </w:r>
      <w:r>
        <w:t>ed</w:t>
      </w:r>
      <w:r w:rsidRPr="00005D94">
        <w:t xml:space="preserve"> forward and at the stern to maintain a look-out and to call out the ‘clearances’.  He then stationed himself at the radar / </w:t>
      </w:r>
      <w:r>
        <w:t>electronic chart</w:t>
      </w:r>
      <w:r w:rsidRPr="00005D94">
        <w:t xml:space="preserve"> display </w:t>
      </w:r>
      <w:r>
        <w:t xml:space="preserve">and commenced monitoring </w:t>
      </w:r>
      <w:proofErr w:type="spellStart"/>
      <w:r>
        <w:t>Gan</w:t>
      </w:r>
      <w:proofErr w:type="spellEnd"/>
      <w:r>
        <w:t xml:space="preserve"> Voyager’s progress.</w:t>
      </w:r>
    </w:p>
    <w:p w:rsidR="00005D94" w:rsidRDefault="00005D94" w:rsidP="00631B42">
      <w:pPr>
        <w:pStyle w:val="StyleArial11ptJustified"/>
      </w:pPr>
    </w:p>
    <w:p w:rsidR="00005D94" w:rsidRDefault="00005D94" w:rsidP="00631B42">
      <w:pPr>
        <w:pStyle w:val="StyleArial11ptJustified"/>
      </w:pPr>
      <w:r>
        <w:t>The master stated that he provided position information to the pilot to assist the pilot</w:t>
      </w:r>
      <w:r w:rsidR="00B03620">
        <w:t>’s manoeuvring of the vessel and kept relaying the clearances from the officer</w:t>
      </w:r>
      <w:r w:rsidR="00CD69A3">
        <w:t>s</w:t>
      </w:r>
      <w:r w:rsidR="00B03620">
        <w:t xml:space="preserve"> stationed forward and astern.</w:t>
      </w:r>
      <w:r w:rsidR="00043A4A">
        <w:t xml:space="preserve">  At the time that </w:t>
      </w:r>
      <w:proofErr w:type="spellStart"/>
      <w:r w:rsidR="00043A4A">
        <w:t>Gan</w:t>
      </w:r>
      <w:proofErr w:type="spellEnd"/>
      <w:r w:rsidR="00043A4A">
        <w:t xml:space="preserve"> Voyager first commenced its swing to starboard the master noted on the ECDIS that </w:t>
      </w:r>
      <w:proofErr w:type="spellStart"/>
      <w:r w:rsidR="00043A4A">
        <w:t>Gan</w:t>
      </w:r>
      <w:proofErr w:type="spellEnd"/>
      <w:r w:rsidR="00043A4A">
        <w:t xml:space="preserve"> Voyager’s bow appeared to overlap beacon 46.  He informed the pilot.  The pilot ordered an astern engine movement.</w:t>
      </w:r>
    </w:p>
    <w:p w:rsidR="00CD69A3" w:rsidRDefault="00CD69A3" w:rsidP="00631B42">
      <w:pPr>
        <w:pStyle w:val="StyleArial11ptJustified"/>
      </w:pPr>
    </w:p>
    <w:p w:rsidR="00DA24EF" w:rsidRDefault="00CD69A3" w:rsidP="00631B42">
      <w:pPr>
        <w:pStyle w:val="StyleArial11ptJustified"/>
      </w:pPr>
      <w:r>
        <w:t xml:space="preserve">In his evidence the master stated that he was satisfied that </w:t>
      </w:r>
      <w:r w:rsidR="00513360">
        <w:t>the</w:t>
      </w:r>
      <w:r>
        <w:t xml:space="preserve"> bridge equipment </w:t>
      </w:r>
      <w:r w:rsidR="00513360">
        <w:t xml:space="preserve">and the engines </w:t>
      </w:r>
      <w:r>
        <w:t>operated normally.  He stated that in his opinion the pilot demonstrated appropriate professionalism throughout the voyage.</w:t>
      </w:r>
    </w:p>
    <w:p w:rsidR="00DA24EF" w:rsidRDefault="00DA24EF" w:rsidP="00631B42">
      <w:pPr>
        <w:pStyle w:val="StyleArial11ptJustified"/>
      </w:pPr>
    </w:p>
    <w:p w:rsidR="00CD69A3" w:rsidRDefault="00CD69A3" w:rsidP="00631B42">
      <w:pPr>
        <w:pStyle w:val="StyleArial11ptJustified"/>
      </w:pPr>
      <w:r>
        <w:t xml:space="preserve">The master also </w:t>
      </w:r>
      <w:r w:rsidR="00EE2B05">
        <w:t xml:space="preserve">opined </w:t>
      </w:r>
      <w:r>
        <w:t xml:space="preserve">that had he known that fog was descending, being a fully laden tanker, he would have requested the pilot to </w:t>
      </w:r>
      <w:r w:rsidR="00EE2B05">
        <w:t xml:space="preserve">lie </w:t>
      </w:r>
      <w:r>
        <w:t xml:space="preserve">off the berth </w:t>
      </w:r>
      <w:r w:rsidR="00EE2B05">
        <w:t xml:space="preserve">at Holden Dock </w:t>
      </w:r>
      <w:r>
        <w:t>until the fog had lifted.</w:t>
      </w:r>
    </w:p>
    <w:p w:rsidR="00A23B27" w:rsidRDefault="00A23B27" w:rsidP="00631B42">
      <w:pPr>
        <w:pStyle w:val="StyleArial11ptJustified"/>
      </w:pPr>
    </w:p>
    <w:p w:rsidR="00A23B27" w:rsidRPr="00D5476F" w:rsidRDefault="002A39CB" w:rsidP="00D5476F">
      <w:pPr>
        <w:pStyle w:val="Heading3"/>
        <w:rPr>
          <w:rStyle w:val="OCIREPORTHEADING1"/>
          <w:b/>
          <w:bCs/>
          <w:sz w:val="26"/>
          <w:szCs w:val="26"/>
        </w:rPr>
      </w:pPr>
      <w:bookmarkStart w:id="56" w:name="_Toc185735269"/>
      <w:r w:rsidRPr="00D5476F">
        <w:rPr>
          <w:rStyle w:val="OCIREPORTHEADING1"/>
          <w:b/>
          <w:bCs/>
          <w:sz w:val="26"/>
          <w:szCs w:val="26"/>
        </w:rPr>
        <w:t>3.</w:t>
      </w:r>
      <w:r w:rsidR="00124BC9" w:rsidRPr="00D5476F">
        <w:rPr>
          <w:rStyle w:val="OCIREPORTHEADING1"/>
          <w:b/>
          <w:bCs/>
          <w:sz w:val="26"/>
          <w:szCs w:val="26"/>
        </w:rPr>
        <w:t>8</w:t>
      </w:r>
      <w:r w:rsidRPr="00D5476F">
        <w:rPr>
          <w:rStyle w:val="OCIREPORTHEADING1"/>
          <w:b/>
          <w:bCs/>
          <w:sz w:val="26"/>
          <w:szCs w:val="26"/>
        </w:rPr>
        <w:t>.3</w:t>
      </w:r>
      <w:r w:rsidRPr="00D5476F">
        <w:rPr>
          <w:rStyle w:val="OCIREPORTHEADING1"/>
          <w:b/>
          <w:bCs/>
          <w:sz w:val="26"/>
          <w:szCs w:val="26"/>
        </w:rPr>
        <w:tab/>
      </w:r>
      <w:r w:rsidR="00A23B27" w:rsidRPr="00D5476F">
        <w:rPr>
          <w:rStyle w:val="OCIREPORTHEADING1"/>
          <w:b/>
          <w:bCs/>
          <w:sz w:val="26"/>
          <w:szCs w:val="26"/>
        </w:rPr>
        <w:t xml:space="preserve">Tug </w:t>
      </w:r>
      <w:r w:rsidR="00AA52BF" w:rsidRPr="00D5476F">
        <w:rPr>
          <w:rStyle w:val="OCIREPORTHEADING1"/>
          <w:b/>
          <w:bCs/>
          <w:sz w:val="26"/>
          <w:szCs w:val="26"/>
        </w:rPr>
        <w:t>Gabo</w:t>
      </w:r>
      <w:r w:rsidR="00816BED" w:rsidRPr="00D5476F">
        <w:rPr>
          <w:rStyle w:val="OCIREPORTHEADING1"/>
          <w:b/>
          <w:bCs/>
          <w:sz w:val="26"/>
          <w:szCs w:val="26"/>
        </w:rPr>
        <w:t>,</w:t>
      </w:r>
      <w:r w:rsidR="00AA52BF" w:rsidRPr="00D5476F">
        <w:rPr>
          <w:rStyle w:val="OCIREPORTHEADING1"/>
          <w:b/>
          <w:bCs/>
          <w:sz w:val="26"/>
          <w:szCs w:val="26"/>
        </w:rPr>
        <w:t xml:space="preserve"> </w:t>
      </w:r>
      <w:r w:rsidR="00A23B27" w:rsidRPr="00D5476F">
        <w:rPr>
          <w:rStyle w:val="OCIREPORTHEADING1"/>
          <w:b/>
          <w:bCs/>
          <w:sz w:val="26"/>
          <w:szCs w:val="26"/>
        </w:rPr>
        <w:t>master’s evidence</w:t>
      </w:r>
      <w:bookmarkEnd w:id="56"/>
    </w:p>
    <w:p w:rsidR="00A23B27" w:rsidRDefault="00A23B27" w:rsidP="00631B42">
      <w:pPr>
        <w:pStyle w:val="StyleArial11ptJustified"/>
      </w:pPr>
    </w:p>
    <w:p w:rsidR="00390BDC" w:rsidRDefault="00A23B27" w:rsidP="00631B42">
      <w:pPr>
        <w:pStyle w:val="StyleArial11ptJustified"/>
      </w:pPr>
      <w:r>
        <w:t xml:space="preserve">The master of the tug Gabo stated that </w:t>
      </w:r>
      <w:r w:rsidR="00687354">
        <w:t xml:space="preserve">he reported on duty the night before.  Gabo was involved in a number of vessel movements through the night.  The </w:t>
      </w:r>
      <w:r w:rsidR="00390BDC">
        <w:t xml:space="preserve">tug </w:t>
      </w:r>
      <w:r w:rsidR="00687354">
        <w:t xml:space="preserve">master stated that </w:t>
      </w:r>
      <w:r w:rsidR="00390BDC">
        <w:t>there was nothing unusual with the traffic or the weather throughout the night.</w:t>
      </w:r>
    </w:p>
    <w:p w:rsidR="00390BDC" w:rsidRDefault="00390BDC" w:rsidP="00631B42">
      <w:pPr>
        <w:pStyle w:val="StyleArial11ptJustified"/>
      </w:pPr>
    </w:p>
    <w:p w:rsidR="005C6404" w:rsidRDefault="00390BDC" w:rsidP="00631B42">
      <w:pPr>
        <w:pStyle w:val="StyleArial11ptJustified"/>
      </w:pPr>
      <w:r>
        <w:t xml:space="preserve">In his evidence, the tug master </w:t>
      </w:r>
      <w:r w:rsidR="00A45D37">
        <w:t xml:space="preserve">stated that the visibility at sea level </w:t>
      </w:r>
      <w:r w:rsidR="005C6404">
        <w:t>was about three to five nautical miles.  H</w:t>
      </w:r>
      <w:r w:rsidR="00A45D37">
        <w:t xml:space="preserve">e </w:t>
      </w:r>
      <w:r w:rsidR="005C6404">
        <w:t xml:space="preserve">stated that this phenomenon occurs </w:t>
      </w:r>
      <w:r w:rsidR="007D1F8D">
        <w:t>at times</w:t>
      </w:r>
      <w:r w:rsidR="005C6404">
        <w:t xml:space="preserve"> in the river and was not cause for concern.</w:t>
      </w:r>
    </w:p>
    <w:p w:rsidR="005C6404" w:rsidRDefault="005C6404" w:rsidP="00631B42">
      <w:pPr>
        <w:pStyle w:val="StyleArial11ptJustified"/>
      </w:pPr>
    </w:p>
    <w:p w:rsidR="005C6404" w:rsidRDefault="005C6404" w:rsidP="00631B42">
      <w:pPr>
        <w:pStyle w:val="StyleArial11ptJustified"/>
      </w:pPr>
      <w:r>
        <w:t xml:space="preserve">With regard to </w:t>
      </w:r>
      <w:proofErr w:type="spellStart"/>
      <w:r>
        <w:t>Gan</w:t>
      </w:r>
      <w:proofErr w:type="spellEnd"/>
      <w:r>
        <w:t xml:space="preserve"> Voyager</w:t>
      </w:r>
      <w:r w:rsidR="001608F6">
        <w:t>’s</w:t>
      </w:r>
      <w:r>
        <w:t xml:space="preserve"> m</w:t>
      </w:r>
      <w:r w:rsidR="001608F6">
        <w:t>ovements</w:t>
      </w:r>
      <w:r>
        <w:t xml:space="preserve">, the tug master stated that Gabo made fast on the port shoulder of </w:t>
      </w:r>
      <w:proofErr w:type="spellStart"/>
      <w:r>
        <w:t>Gan</w:t>
      </w:r>
      <w:proofErr w:type="spellEnd"/>
      <w:r>
        <w:t xml:space="preserve"> Voyager just downstream of the </w:t>
      </w:r>
      <w:smartTag w:uri="urn:schemas-microsoft-com:office:smarttags" w:element="place">
        <w:smartTag w:uri="urn:schemas-microsoft-com:office:smarttags" w:element="PlaceName">
          <w:r>
            <w:t>West</w:t>
          </w:r>
        </w:smartTag>
        <w:r>
          <w:t xml:space="preserve"> </w:t>
        </w:r>
        <w:smartTag w:uri="urn:schemas-microsoft-com:office:smarttags" w:element="PlaceName">
          <w:r>
            <w:t>Gate</w:t>
          </w:r>
        </w:smartTag>
        <w:r>
          <w:t xml:space="preserve"> </w:t>
        </w:r>
        <w:smartTag w:uri="urn:schemas-microsoft-com:office:smarttags" w:element="PlaceType">
          <w:r>
            <w:t>Bridge</w:t>
          </w:r>
        </w:smartTag>
      </w:smartTag>
      <w:r>
        <w:t>.  Tug Keera was made fast just upstream of the bridge and the pilot called to both tugs on the VHF marine radio “</w:t>
      </w:r>
      <w:r w:rsidR="00043A4A">
        <w:t>the fog is heavy so we will have to be careful</w:t>
      </w:r>
      <w:r>
        <w:t>”</w:t>
      </w:r>
      <w:r w:rsidR="00043A4A">
        <w:t xml:space="preserve"> or words to that effect</w:t>
      </w:r>
      <w:r>
        <w:t>.</w:t>
      </w:r>
    </w:p>
    <w:p w:rsidR="005C6404" w:rsidRDefault="005C6404" w:rsidP="00631B42">
      <w:pPr>
        <w:pStyle w:val="StyleArial11ptJustified"/>
      </w:pPr>
    </w:p>
    <w:p w:rsidR="007D1F8D" w:rsidRDefault="005C6404" w:rsidP="00631B42">
      <w:pPr>
        <w:pStyle w:val="StyleArial11ptJustified"/>
      </w:pPr>
      <w:r>
        <w:t>The tug master’s version of events also confirms that when passing Holden Dock the visibility was clear, but soon thereafter thick fog descended, reducin</w:t>
      </w:r>
      <w:r w:rsidR="007D1F8D">
        <w:t>g visibility to “</w:t>
      </w:r>
      <w:r w:rsidR="00043A4A">
        <w:t>about 50 metres</w:t>
      </w:r>
      <w:r w:rsidR="007D1F8D">
        <w:t>”.</w:t>
      </w:r>
      <w:r w:rsidR="00512CC0">
        <w:t xml:space="preserve">  The pilot asked the tug master if he could see beacon 46 to which he replied he could not.  Shortly thereafter the tug master </w:t>
      </w:r>
      <w:r w:rsidR="00343916">
        <w:t xml:space="preserve">saw the beacon and </w:t>
      </w:r>
      <w:r w:rsidR="00512CC0">
        <w:t xml:space="preserve">reported to the pilot that </w:t>
      </w:r>
      <w:proofErr w:type="spellStart"/>
      <w:r w:rsidR="00512CC0">
        <w:t>Gan</w:t>
      </w:r>
      <w:proofErr w:type="spellEnd"/>
      <w:r w:rsidR="00512CC0">
        <w:t xml:space="preserve"> Voyager was about 60 metres from beacon 46 and closing.</w:t>
      </w:r>
    </w:p>
    <w:p w:rsidR="00043A4A" w:rsidRDefault="00043A4A" w:rsidP="00631B42">
      <w:pPr>
        <w:pStyle w:val="StyleArial11ptJustified"/>
      </w:pPr>
    </w:p>
    <w:p w:rsidR="00043A4A" w:rsidRDefault="00512CC0" w:rsidP="00631B42">
      <w:pPr>
        <w:pStyle w:val="StyleArial11ptJustified"/>
      </w:pPr>
      <w:r>
        <w:lastRenderedPageBreak/>
        <w:t xml:space="preserve">The pilot ordered Gabo to </w:t>
      </w:r>
      <w:r w:rsidR="00423DC2">
        <w:t>“</w:t>
      </w:r>
      <w:r>
        <w:t>push full</w:t>
      </w:r>
      <w:r w:rsidR="00423DC2">
        <w:t xml:space="preserve">” on </w:t>
      </w:r>
      <w:proofErr w:type="spellStart"/>
      <w:r w:rsidR="00423DC2">
        <w:t>Gan</w:t>
      </w:r>
      <w:proofErr w:type="spellEnd"/>
      <w:r w:rsidR="00423DC2">
        <w:t xml:space="preserve"> Voyager’s port bow</w:t>
      </w:r>
      <w:r>
        <w:t xml:space="preserve">.  The tug master </w:t>
      </w:r>
      <w:r w:rsidR="000320AD">
        <w:t xml:space="preserve">then lost sight of beacon 46 on </w:t>
      </w:r>
      <w:proofErr w:type="spellStart"/>
      <w:r w:rsidR="000320AD">
        <w:t>Gan</w:t>
      </w:r>
      <w:proofErr w:type="spellEnd"/>
      <w:r w:rsidR="000320AD">
        <w:t xml:space="preserve"> Voyager’s starboard side.  The tug master sensed that </w:t>
      </w:r>
      <w:proofErr w:type="spellStart"/>
      <w:r w:rsidR="000320AD">
        <w:t>Gan</w:t>
      </w:r>
      <w:proofErr w:type="spellEnd"/>
      <w:r w:rsidR="000320AD">
        <w:t xml:space="preserve"> Voyager was very close to the beacon and </w:t>
      </w:r>
      <w:r>
        <w:t xml:space="preserve">informed the pilot that </w:t>
      </w:r>
      <w:proofErr w:type="spellStart"/>
      <w:r>
        <w:t>Gan</w:t>
      </w:r>
      <w:proofErr w:type="spellEnd"/>
      <w:r>
        <w:t xml:space="preserve"> Voyager</w:t>
      </w:r>
      <w:r w:rsidR="000320AD">
        <w:t xml:space="preserve"> c</w:t>
      </w:r>
      <w:r>
        <w:t xml:space="preserve">ould run over the beacon.  </w:t>
      </w:r>
      <w:r w:rsidR="000320AD">
        <w:t>He</w:t>
      </w:r>
      <w:r w:rsidR="00001F8F">
        <w:t xml:space="preserve"> reckoned that Gabo lay to the north-west of the beacon and very close to the shallow water</w:t>
      </w:r>
      <w:r w:rsidR="000320AD">
        <w:t xml:space="preserve"> so h</w:t>
      </w:r>
      <w:r w:rsidR="00001F8F">
        <w:t>e</w:t>
      </w:r>
      <w:r>
        <w:t xml:space="preserve"> </w:t>
      </w:r>
      <w:r w:rsidR="000320AD">
        <w:t xml:space="preserve">then </w:t>
      </w:r>
      <w:r>
        <w:t xml:space="preserve">informed the pilot that </w:t>
      </w:r>
      <w:r w:rsidR="000320AD">
        <w:t>Gabo</w:t>
      </w:r>
      <w:r>
        <w:t xml:space="preserve"> risked running aground and therefore had to stop pushing and lie flat </w:t>
      </w:r>
      <w:r w:rsidR="000320AD">
        <w:t>alongside</w:t>
      </w:r>
      <w:r>
        <w:t xml:space="preserve"> </w:t>
      </w:r>
      <w:proofErr w:type="spellStart"/>
      <w:r w:rsidR="00001F8F">
        <w:t>Gan</w:t>
      </w:r>
      <w:proofErr w:type="spellEnd"/>
      <w:r w:rsidR="00001F8F">
        <w:t xml:space="preserve"> Voyager.</w:t>
      </w:r>
    </w:p>
    <w:p w:rsidR="00A23B27" w:rsidRDefault="00DA24EF" w:rsidP="00631B42">
      <w:pPr>
        <w:pStyle w:val="StyleArial11ptJustified"/>
      </w:pPr>
      <w:r>
        <w:t>H</w:t>
      </w:r>
      <w:r w:rsidR="005C6404">
        <w:t xml:space="preserve">e stated that from his experience of performing similar movements </w:t>
      </w:r>
      <w:r w:rsidR="00684882">
        <w:t>in the port</w:t>
      </w:r>
      <w:r w:rsidR="005C6404">
        <w:t xml:space="preserve">, </w:t>
      </w:r>
      <w:r w:rsidR="000320AD">
        <w:t>it appeared that</w:t>
      </w:r>
      <w:r w:rsidR="005C6404">
        <w:t xml:space="preserve"> </w:t>
      </w:r>
      <w:proofErr w:type="spellStart"/>
      <w:r w:rsidR="005C6404">
        <w:t>Gan</w:t>
      </w:r>
      <w:proofErr w:type="spellEnd"/>
      <w:r w:rsidR="005C6404">
        <w:t xml:space="preserve"> Voyager’s speed was </w:t>
      </w:r>
      <w:r>
        <w:t>“</w:t>
      </w:r>
      <w:r w:rsidR="005C6404">
        <w:t>slightly higher than normal</w:t>
      </w:r>
      <w:r>
        <w:t>”</w:t>
      </w:r>
      <w:r w:rsidR="005C6404">
        <w:t xml:space="preserve">, and that </w:t>
      </w:r>
      <w:r w:rsidR="001608F6">
        <w:t>the vessel was “a bit over to the north-west” when it approached the turning basin.</w:t>
      </w:r>
      <w:r w:rsidR="007D1F8D">
        <w:t xml:space="preserve">  Notifying the pilot at that stage was not an option as he did not want to distract the pilot during the manoeuvre.</w:t>
      </w:r>
    </w:p>
    <w:p w:rsidR="001608F6" w:rsidRDefault="001608F6" w:rsidP="00631B42">
      <w:pPr>
        <w:pStyle w:val="StyleArial11ptJustified"/>
      </w:pPr>
    </w:p>
    <w:p w:rsidR="000760AE" w:rsidRDefault="000760AE" w:rsidP="00631B42">
      <w:pPr>
        <w:pStyle w:val="StyleArial11ptJustified"/>
      </w:pPr>
      <w:r>
        <w:t xml:space="preserve">After </w:t>
      </w:r>
      <w:proofErr w:type="spellStart"/>
      <w:r>
        <w:t>Gan</w:t>
      </w:r>
      <w:proofErr w:type="spellEnd"/>
      <w:r>
        <w:t xml:space="preserve"> Voyager had </w:t>
      </w:r>
      <w:r w:rsidR="00B8228B">
        <w:t xml:space="preserve">moved astern and </w:t>
      </w:r>
      <w:r>
        <w:t xml:space="preserve">stopped, Gabo </w:t>
      </w:r>
      <w:r w:rsidR="002A39CB">
        <w:t>was able to position itself perpendicular to the vessel and</w:t>
      </w:r>
      <w:r>
        <w:t xml:space="preserve"> push the vessel around.  </w:t>
      </w:r>
      <w:r w:rsidR="002A39CB">
        <w:t xml:space="preserve">When swinging </w:t>
      </w:r>
      <w:proofErr w:type="spellStart"/>
      <w:r w:rsidR="002A39CB">
        <w:t>Gan</w:t>
      </w:r>
      <w:proofErr w:type="spellEnd"/>
      <w:r w:rsidR="002A39CB">
        <w:t xml:space="preserve"> Voyager around, t</w:t>
      </w:r>
      <w:r>
        <w:t>he tug master noted that beacon 46 was not in its designated position.</w:t>
      </w:r>
    </w:p>
    <w:p w:rsidR="00285E1C" w:rsidRDefault="00285E1C" w:rsidP="00631B42">
      <w:pPr>
        <w:pStyle w:val="StyleArial11ptJustified"/>
      </w:pPr>
    </w:p>
    <w:p w:rsidR="00285E1C" w:rsidRPr="00D5476F" w:rsidRDefault="00A23B27" w:rsidP="00D5476F">
      <w:pPr>
        <w:pStyle w:val="Heading3"/>
        <w:rPr>
          <w:rStyle w:val="OCIREPORTHEADING1"/>
          <w:b/>
          <w:bCs/>
          <w:sz w:val="26"/>
          <w:szCs w:val="26"/>
        </w:rPr>
      </w:pPr>
      <w:bookmarkStart w:id="57" w:name="_Toc185735270"/>
      <w:r w:rsidRPr="00D5476F">
        <w:rPr>
          <w:rStyle w:val="OCIREPORTHEADING1"/>
          <w:b/>
          <w:bCs/>
          <w:sz w:val="26"/>
          <w:szCs w:val="26"/>
        </w:rPr>
        <w:t>3.</w:t>
      </w:r>
      <w:r w:rsidR="00124BC9" w:rsidRPr="00D5476F">
        <w:rPr>
          <w:rStyle w:val="OCIREPORTHEADING1"/>
          <w:b/>
          <w:bCs/>
          <w:sz w:val="26"/>
          <w:szCs w:val="26"/>
        </w:rPr>
        <w:t>8</w:t>
      </w:r>
      <w:r w:rsidRPr="00D5476F">
        <w:rPr>
          <w:rStyle w:val="OCIREPORTHEADING1"/>
          <w:b/>
          <w:bCs/>
          <w:sz w:val="26"/>
          <w:szCs w:val="26"/>
        </w:rPr>
        <w:t>.4</w:t>
      </w:r>
      <w:r w:rsidRPr="00D5476F">
        <w:rPr>
          <w:rStyle w:val="OCIREPORTHEADING1"/>
          <w:b/>
          <w:bCs/>
          <w:sz w:val="26"/>
          <w:szCs w:val="26"/>
        </w:rPr>
        <w:tab/>
      </w:r>
      <w:r w:rsidR="006C3B2E" w:rsidRPr="00D5476F">
        <w:rPr>
          <w:rStyle w:val="OCIREPORTHEADING1"/>
          <w:b/>
          <w:bCs/>
          <w:sz w:val="26"/>
          <w:szCs w:val="26"/>
        </w:rPr>
        <w:t>Shipping Control Officer’s evidence</w:t>
      </w:r>
      <w:bookmarkEnd w:id="57"/>
    </w:p>
    <w:p w:rsidR="006C3B2E" w:rsidRDefault="006C3B2E" w:rsidP="00631B42">
      <w:pPr>
        <w:pStyle w:val="StyleArial11ptJustified"/>
      </w:pPr>
    </w:p>
    <w:p w:rsidR="006C3B2E" w:rsidRDefault="006C3B2E" w:rsidP="00631B42">
      <w:pPr>
        <w:pStyle w:val="StyleArial11ptJustified"/>
      </w:pPr>
      <w:r>
        <w:t>The Shipping Control Officer (SCO) on duty at harbour control stated that from about 0330 on the morning of the incident, the visibility was variable.  There were pockets of mist appearing and disappearing but at no time did the visibility reduce to less than two nautical miles.</w:t>
      </w:r>
    </w:p>
    <w:p w:rsidR="006C3B2E" w:rsidRDefault="006C3B2E" w:rsidP="00631B42">
      <w:pPr>
        <w:pStyle w:val="StyleArial11ptJustified"/>
      </w:pPr>
    </w:p>
    <w:p w:rsidR="006C3B2E" w:rsidRDefault="00343916" w:rsidP="00631B42">
      <w:pPr>
        <w:pStyle w:val="StyleArial11ptJustified"/>
      </w:pPr>
      <w:r>
        <w:t>As the delegated harbour master, t</w:t>
      </w:r>
      <w:r w:rsidR="006C3B2E">
        <w:t xml:space="preserve">he SCO controls and monitors the movement of traffic </w:t>
      </w:r>
      <w:r>
        <w:t xml:space="preserve">and has overall responsibility for safe shipping movements within </w:t>
      </w:r>
      <w:smartTag w:uri="urn:schemas-microsoft-com:office:smarttags" w:element="place">
        <w:smartTag w:uri="urn:schemas-microsoft-com:office:smarttags" w:element="PlaceType">
          <w:r>
            <w:t>Port</w:t>
          </w:r>
        </w:smartTag>
        <w:r>
          <w:t xml:space="preserve"> of </w:t>
        </w:r>
        <w:smartTag w:uri="urn:schemas-microsoft-com:office:smarttags" w:element="PlaceName">
          <w:r>
            <w:t>Melbourne</w:t>
          </w:r>
        </w:smartTag>
      </w:smartTag>
      <w:r>
        <w:t xml:space="preserve"> waters</w:t>
      </w:r>
      <w:r w:rsidR="006C3B2E">
        <w:t>.  When requested by vessels, the SCO will relay the weather reports and preva</w:t>
      </w:r>
      <w:r w:rsidR="00991D19">
        <w:t>i</w:t>
      </w:r>
      <w:r w:rsidR="006C3B2E">
        <w:t>l</w:t>
      </w:r>
      <w:r w:rsidR="00991D19">
        <w:t>ing</w:t>
      </w:r>
      <w:r w:rsidR="006C3B2E">
        <w:t xml:space="preserve"> weather and tidal conditions.  The SCO did not believe that there was anything untoward with the weather conditions that morning</w:t>
      </w:r>
      <w:r w:rsidR="00C4688B">
        <w:t>, until the time fog descended</w:t>
      </w:r>
      <w:r w:rsidR="006C3B2E">
        <w:t>.</w:t>
      </w:r>
    </w:p>
    <w:p w:rsidR="006C3B2E" w:rsidRDefault="006C3B2E" w:rsidP="00631B42">
      <w:pPr>
        <w:pStyle w:val="StyleArial11ptJustified"/>
      </w:pPr>
    </w:p>
    <w:p w:rsidR="00AC2B22" w:rsidRDefault="00AC2B22" w:rsidP="00631B42">
      <w:pPr>
        <w:pStyle w:val="StyleArial11ptJustified"/>
      </w:pPr>
      <w:r>
        <w:t>The SCO also stated that until the time fog descended, there was no query from vessels regarding the state of visibility in River Yarra or in Port Phillip.</w:t>
      </w:r>
    </w:p>
    <w:p w:rsidR="00AC2B22" w:rsidRDefault="00AC2B22" w:rsidP="00631B42">
      <w:pPr>
        <w:pStyle w:val="StyleArial11ptJustified"/>
      </w:pPr>
    </w:p>
    <w:p w:rsidR="000760AE" w:rsidRDefault="006C3B2E" w:rsidP="00631B42">
      <w:pPr>
        <w:pStyle w:val="StyleArial11ptJustified"/>
      </w:pPr>
      <w:r>
        <w:t xml:space="preserve">In his evidence, the SCO stated that he observed </w:t>
      </w:r>
      <w:proofErr w:type="spellStart"/>
      <w:r>
        <w:t>Gan</w:t>
      </w:r>
      <w:proofErr w:type="spellEnd"/>
      <w:r>
        <w:t xml:space="preserve"> Voyager approaching</w:t>
      </w:r>
      <w:r w:rsidR="002A78F0">
        <w:t>.  It</w:t>
      </w:r>
      <w:r>
        <w:t xml:space="preserve"> was still clearly visible as it passed under the control tower.  Then</w:t>
      </w:r>
      <w:r w:rsidR="000760AE">
        <w:t>,</w:t>
      </w:r>
      <w:r>
        <w:t xml:space="preserve"> fog descended and the vessel could not be seen.  The SCO said that </w:t>
      </w:r>
      <w:proofErr w:type="spellStart"/>
      <w:r>
        <w:t>Gan</w:t>
      </w:r>
      <w:proofErr w:type="spellEnd"/>
      <w:r>
        <w:t xml:space="preserve"> Voyager was again briefly visible just as it was beginning to swing around, then </w:t>
      </w:r>
      <w:r w:rsidR="000760AE">
        <w:t xml:space="preserve">it </w:t>
      </w:r>
      <w:r w:rsidR="00684882">
        <w:t>disappeared</w:t>
      </w:r>
      <w:r w:rsidR="002A39CB">
        <w:t xml:space="preserve"> in the fog</w:t>
      </w:r>
      <w:r>
        <w:t>.</w:t>
      </w:r>
    </w:p>
    <w:p w:rsidR="000760AE" w:rsidRDefault="000760AE" w:rsidP="00631B42">
      <w:pPr>
        <w:pStyle w:val="StyleArial11ptJustified"/>
      </w:pPr>
    </w:p>
    <w:p w:rsidR="006C3B2E" w:rsidRDefault="00AC2B22" w:rsidP="00631B42">
      <w:pPr>
        <w:pStyle w:val="StyleArial11ptJustified"/>
      </w:pPr>
      <w:r>
        <w:t xml:space="preserve">The SCO </w:t>
      </w:r>
      <w:r w:rsidR="00991D19">
        <w:t>observed on</w:t>
      </w:r>
      <w:r>
        <w:t xml:space="preserve"> the </w:t>
      </w:r>
      <w:r w:rsidR="00991D19">
        <w:t>AI</w:t>
      </w:r>
      <w:r>
        <w:t xml:space="preserve">S display that </w:t>
      </w:r>
      <w:proofErr w:type="spellStart"/>
      <w:r>
        <w:t>Gan</w:t>
      </w:r>
      <w:proofErr w:type="spellEnd"/>
      <w:r>
        <w:t xml:space="preserve"> Voyager </w:t>
      </w:r>
      <w:r w:rsidR="007305C2">
        <w:t xml:space="preserve">appeared to </w:t>
      </w:r>
      <w:r>
        <w:t>ha</w:t>
      </w:r>
      <w:r w:rsidR="007305C2">
        <w:t>ve</w:t>
      </w:r>
      <w:r>
        <w:t xml:space="preserve"> run over beacon 46, but at that stage the SCO deemed it prudent not to interfere with the manoeuvres of the pilot.</w:t>
      </w:r>
    </w:p>
    <w:p w:rsidR="00C4688B" w:rsidRDefault="00C4688B" w:rsidP="00631B42">
      <w:pPr>
        <w:pStyle w:val="StyleArial11ptJustified"/>
      </w:pPr>
    </w:p>
    <w:p w:rsidR="00C4688B" w:rsidRDefault="00C4688B" w:rsidP="00631B42">
      <w:pPr>
        <w:pStyle w:val="StyleArial11ptJustified"/>
      </w:pPr>
      <w:r>
        <w:t xml:space="preserve">The fog lifted again, just as </w:t>
      </w:r>
      <w:proofErr w:type="spellStart"/>
      <w:r>
        <w:t>Gan</w:t>
      </w:r>
      <w:proofErr w:type="spellEnd"/>
      <w:r>
        <w:t xml:space="preserve"> Voyager completed its turn and was headed towards its berth.</w:t>
      </w:r>
      <w:r w:rsidR="00A61C6F">
        <w:t xml:space="preserve">  At that time the pilot called harbour control to ask if beacon 46 was still visible.  The SCO verified that the beacon appeared to be missing and relayed that information back to the pilot.</w:t>
      </w:r>
    </w:p>
    <w:p w:rsidR="0083713E" w:rsidRDefault="0083713E" w:rsidP="00631B42">
      <w:pPr>
        <w:pStyle w:val="StyleArial11ptJustified"/>
      </w:pPr>
    </w:p>
    <w:p w:rsidR="0083713E" w:rsidRDefault="0083713E" w:rsidP="00631B42">
      <w:pPr>
        <w:pStyle w:val="StyleArial11ptJustified"/>
      </w:pPr>
    </w:p>
    <w:p w:rsidR="0083713E" w:rsidRDefault="00A91EEB" w:rsidP="00D5476F">
      <w:pPr>
        <w:pStyle w:val="Heading2"/>
      </w:pPr>
      <w:bookmarkStart w:id="58" w:name="_Toc185735271"/>
      <w:r>
        <w:t>3.</w:t>
      </w:r>
      <w:r w:rsidR="00124BC9">
        <w:t>9</w:t>
      </w:r>
      <w:r w:rsidR="0083713E">
        <w:tab/>
        <w:t>Incidents in restricted visibility</w:t>
      </w:r>
      <w:bookmarkEnd w:id="58"/>
    </w:p>
    <w:p w:rsidR="0083713E" w:rsidRDefault="0083713E" w:rsidP="00631B42">
      <w:pPr>
        <w:pStyle w:val="StyleArial11ptJustified"/>
      </w:pPr>
    </w:p>
    <w:p w:rsidR="00F62F74" w:rsidRDefault="00695AB3" w:rsidP="00F62F74">
      <w:pPr>
        <w:pStyle w:val="StyleArial11ptJustified"/>
      </w:pPr>
      <w:r>
        <w:lastRenderedPageBreak/>
        <w:t>The investigation has found</w:t>
      </w:r>
      <w:r w:rsidR="0083713E">
        <w:t xml:space="preserve"> that in </w:t>
      </w:r>
      <w:r w:rsidR="00F84AB6">
        <w:t xml:space="preserve">the 12 months prior to this incident, </w:t>
      </w:r>
      <w:r w:rsidR="0083713E">
        <w:t xml:space="preserve">there have been </w:t>
      </w:r>
      <w:r>
        <w:t>four</w:t>
      </w:r>
      <w:r w:rsidR="0083713E">
        <w:t xml:space="preserve"> other reported vessel incidents in restricted visibility resulting in one grounding, one collision with a wharf</w:t>
      </w:r>
      <w:r>
        <w:t xml:space="preserve">, </w:t>
      </w:r>
      <w:r w:rsidR="0083713E">
        <w:t>one collision with a beacon</w:t>
      </w:r>
      <w:r>
        <w:t xml:space="preserve"> and one vessel </w:t>
      </w:r>
      <w:r w:rsidR="00F84AB6">
        <w:t>experienced navigational disorientation when outbound at the Heads.</w:t>
      </w:r>
      <w:bookmarkStart w:id="59" w:name="_Toc152054449"/>
      <w:bookmarkStart w:id="60" w:name="_Toc152054744"/>
      <w:bookmarkStart w:id="61" w:name="_Toc152055704"/>
      <w:bookmarkStart w:id="62" w:name="_Toc152056385"/>
    </w:p>
    <w:p w:rsidR="00F62F74" w:rsidRDefault="00F62F74" w:rsidP="00F62F74">
      <w:pPr>
        <w:pStyle w:val="StyleArial11ptJustified"/>
      </w:pPr>
    </w:p>
    <w:p w:rsidR="00F62F74" w:rsidRDefault="00F62F74" w:rsidP="00F62F74">
      <w:pPr>
        <w:pStyle w:val="StyleArial11ptJustified"/>
        <w:sectPr w:rsidR="00F62F74" w:rsidSect="00D63EDF">
          <w:pgSz w:w="11906" w:h="16838"/>
          <w:pgMar w:top="1440" w:right="1797" w:bottom="1440" w:left="1797" w:header="709" w:footer="709" w:gutter="0"/>
          <w:cols w:space="708"/>
          <w:docGrid w:linePitch="360"/>
        </w:sectPr>
      </w:pPr>
    </w:p>
    <w:p w:rsidR="00F62F74" w:rsidRDefault="00F62F74" w:rsidP="00F62F74">
      <w:pPr>
        <w:pStyle w:val="StyleArial11ptJustified"/>
        <w:sectPr w:rsidR="00F62F74" w:rsidSect="00F62F74">
          <w:headerReference w:type="even" r:id="rId36"/>
          <w:headerReference w:type="default" r:id="rId37"/>
          <w:footerReference w:type="even" r:id="rId38"/>
          <w:headerReference w:type="first" r:id="rId39"/>
          <w:pgSz w:w="11906" w:h="16838"/>
          <w:pgMar w:top="1440" w:right="1797" w:bottom="1440" w:left="1797" w:header="709" w:footer="709" w:gutter="0"/>
          <w:cols w:space="708"/>
          <w:docGrid w:linePitch="360"/>
        </w:sectPr>
      </w:pPr>
    </w:p>
    <w:p w:rsidR="00056F7E" w:rsidRPr="00D5476F" w:rsidRDefault="00056F7E" w:rsidP="00D5476F">
      <w:pPr>
        <w:pStyle w:val="Heading1"/>
        <w:rPr>
          <w:rStyle w:val="OCIREPORTHEADING1"/>
          <w:b/>
          <w:bCs/>
          <w:sz w:val="32"/>
          <w:szCs w:val="32"/>
        </w:rPr>
      </w:pPr>
      <w:bookmarkStart w:id="63" w:name="_Toc185735272"/>
      <w:r w:rsidRPr="00D5476F">
        <w:rPr>
          <w:rStyle w:val="OCIREPORTHEADING1"/>
          <w:b/>
          <w:bCs/>
          <w:sz w:val="32"/>
          <w:szCs w:val="32"/>
        </w:rPr>
        <w:lastRenderedPageBreak/>
        <w:t>4.</w:t>
      </w:r>
      <w:r w:rsidR="00E240F1" w:rsidRPr="00D5476F">
        <w:rPr>
          <w:rStyle w:val="OCIREPORTHEADING1"/>
          <w:b/>
          <w:bCs/>
          <w:sz w:val="32"/>
          <w:szCs w:val="32"/>
        </w:rPr>
        <w:tab/>
      </w:r>
      <w:r w:rsidRPr="00D5476F">
        <w:rPr>
          <w:rStyle w:val="OCIREPORTHEADING1"/>
          <w:b/>
          <w:bCs/>
          <w:sz w:val="32"/>
          <w:szCs w:val="32"/>
        </w:rPr>
        <w:t>ANALYSIS</w:t>
      </w:r>
      <w:bookmarkEnd w:id="59"/>
      <w:bookmarkEnd w:id="60"/>
      <w:bookmarkEnd w:id="61"/>
      <w:bookmarkEnd w:id="62"/>
      <w:bookmarkEnd w:id="63"/>
    </w:p>
    <w:p w:rsidR="00056F7E" w:rsidRPr="005F5C0D" w:rsidRDefault="00056F7E" w:rsidP="00631B42">
      <w:pPr>
        <w:pStyle w:val="StyleArial11ptJustified"/>
      </w:pPr>
    </w:p>
    <w:p w:rsidR="005F5C0D" w:rsidRDefault="005F5C0D" w:rsidP="00631B42">
      <w:pPr>
        <w:pStyle w:val="StyleArial11ptJustified"/>
      </w:pPr>
    </w:p>
    <w:p w:rsidR="00A16945" w:rsidRDefault="005F5C0D" w:rsidP="00D5476F">
      <w:pPr>
        <w:pStyle w:val="Heading2"/>
      </w:pPr>
      <w:bookmarkStart w:id="64" w:name="_Toc152054450"/>
      <w:bookmarkStart w:id="65" w:name="_Toc152054745"/>
      <w:bookmarkStart w:id="66" w:name="_Toc152055705"/>
      <w:bookmarkStart w:id="67" w:name="_Toc152056386"/>
      <w:bookmarkStart w:id="68" w:name="_Toc185735273"/>
      <w:r>
        <w:t>4.1</w:t>
      </w:r>
      <w:bookmarkEnd w:id="64"/>
      <w:bookmarkEnd w:id="65"/>
      <w:bookmarkEnd w:id="66"/>
      <w:bookmarkEnd w:id="67"/>
      <w:r>
        <w:tab/>
      </w:r>
      <w:r w:rsidR="005519F9">
        <w:t>The i</w:t>
      </w:r>
      <w:r w:rsidR="00653FC8">
        <w:t>ncident</w:t>
      </w:r>
      <w:bookmarkEnd w:id="68"/>
    </w:p>
    <w:p w:rsidR="00E53A74" w:rsidRPr="00E53A74" w:rsidRDefault="00E53A74" w:rsidP="00BB7417">
      <w:pPr>
        <w:pStyle w:val="OCIREPORTHEADING2"/>
        <w:ind w:left="0"/>
        <w:rPr>
          <w:b w:val="0"/>
          <w:sz w:val="22"/>
        </w:rPr>
      </w:pPr>
    </w:p>
    <w:p w:rsidR="00E50DC3" w:rsidRDefault="00E50DC3" w:rsidP="00E50DC3">
      <w:pPr>
        <w:pStyle w:val="StyleArial11ptJustified"/>
      </w:pPr>
      <w:r>
        <w:t>On the morning of the incident, the occurrence of intermittent patches of mist swirling through the river reduced visibility to between two and three nautical miles.  This phenomenon is not unusual and was not considered alarming.</w:t>
      </w:r>
    </w:p>
    <w:p w:rsidR="00E50DC3" w:rsidRDefault="00E50DC3" w:rsidP="00E50DC3">
      <w:pPr>
        <w:pStyle w:val="StyleArial11ptJustified"/>
      </w:pPr>
    </w:p>
    <w:p w:rsidR="00DE5B5E" w:rsidRDefault="001A5FE1" w:rsidP="00631B42">
      <w:pPr>
        <w:pStyle w:val="StyleArial11ptJustified"/>
      </w:pPr>
      <w:r>
        <w:t xml:space="preserve">In this incident, fog </w:t>
      </w:r>
      <w:r w:rsidR="00964019">
        <w:t xml:space="preserve">set in </w:t>
      </w:r>
      <w:r>
        <w:t xml:space="preserve">at a critical time </w:t>
      </w:r>
      <w:r w:rsidR="006C21B2">
        <w:t>when</w:t>
      </w:r>
      <w:r>
        <w:t xml:space="preserve"> the </w:t>
      </w:r>
      <w:proofErr w:type="spellStart"/>
      <w:r w:rsidR="006C21B2">
        <w:t>Gan</w:t>
      </w:r>
      <w:proofErr w:type="spellEnd"/>
      <w:r w:rsidR="006C21B2">
        <w:t xml:space="preserve"> Voyager </w:t>
      </w:r>
      <w:r>
        <w:t xml:space="preserve">was lining up to swing around in a very limited space.  </w:t>
      </w:r>
      <w:r w:rsidR="006E79B0">
        <w:t xml:space="preserve">Without any visible markers, a speed of 1.4 knots </w:t>
      </w:r>
      <w:r w:rsidR="006911E9">
        <w:t xml:space="preserve">in absolutely still conditions </w:t>
      </w:r>
      <w:r w:rsidR="000527F2">
        <w:t>may</w:t>
      </w:r>
      <w:r w:rsidR="006E79B0">
        <w:t xml:space="preserve"> </w:t>
      </w:r>
      <w:r w:rsidR="006911E9">
        <w:t>go undetected</w:t>
      </w:r>
      <w:r w:rsidR="00D441D4">
        <w:t>, unless there is close monitoring of the electronic navigation equipment</w:t>
      </w:r>
      <w:r w:rsidR="00DE5B5E">
        <w:t>.</w:t>
      </w:r>
    </w:p>
    <w:p w:rsidR="00DE5B5E" w:rsidRDefault="00DE5B5E" w:rsidP="00631B42">
      <w:pPr>
        <w:pStyle w:val="StyleArial11ptJustified"/>
      </w:pPr>
    </w:p>
    <w:p w:rsidR="006E79B0" w:rsidRDefault="006911E9" w:rsidP="00631B42">
      <w:pPr>
        <w:pStyle w:val="StyleArial11ptJustified"/>
      </w:pPr>
      <w:r>
        <w:t xml:space="preserve">On approaching the turning basin, the pilot positioned himself on the port bridge wing.  </w:t>
      </w:r>
      <w:proofErr w:type="spellStart"/>
      <w:r w:rsidR="00DE5B5E">
        <w:t>Gan</w:t>
      </w:r>
      <w:proofErr w:type="spellEnd"/>
      <w:r w:rsidR="00DE5B5E">
        <w:t xml:space="preserve"> Voyager’s</w:t>
      </w:r>
      <w:r>
        <w:t xml:space="preserve"> GPS and VDR </w:t>
      </w:r>
      <w:r w:rsidR="00DE5B5E">
        <w:t>were</w:t>
      </w:r>
      <w:r>
        <w:t xml:space="preserve"> </w:t>
      </w:r>
      <w:r w:rsidR="00DE5B5E">
        <w:t>situat</w:t>
      </w:r>
      <w:r>
        <w:t>ed inside the wheelhouse and d</w:t>
      </w:r>
      <w:r w:rsidR="00DE5B5E">
        <w:t>id</w:t>
      </w:r>
      <w:r>
        <w:t xml:space="preserve"> not have repeaters in the </w:t>
      </w:r>
      <w:r w:rsidR="00DE5B5E">
        <w:t xml:space="preserve">bridge </w:t>
      </w:r>
      <w:r>
        <w:t xml:space="preserve">wings.  The pilot therefore </w:t>
      </w:r>
      <w:r w:rsidR="00964019">
        <w:t>relied</w:t>
      </w:r>
      <w:r>
        <w:t xml:space="preserve"> on his “senses” </w:t>
      </w:r>
      <w:r w:rsidR="00CE6D2E">
        <w:t xml:space="preserve">and information relayed by the master </w:t>
      </w:r>
      <w:r>
        <w:t>to determine that the vessel had stopped.</w:t>
      </w:r>
    </w:p>
    <w:p w:rsidR="00DA4992" w:rsidRDefault="00DA4992" w:rsidP="00631B42">
      <w:pPr>
        <w:pStyle w:val="StyleArial11ptJustified"/>
      </w:pPr>
    </w:p>
    <w:p w:rsidR="00E12529" w:rsidRDefault="00876596" w:rsidP="00E12529">
      <w:pPr>
        <w:pStyle w:val="StyleArial11ptJustified"/>
      </w:pPr>
      <w:r>
        <w:t xml:space="preserve">At the onset of fog the master positioned himself at the VDR display and relayed positional information to the pilot.  However, </w:t>
      </w:r>
      <w:r w:rsidR="00E12529">
        <w:t xml:space="preserve">the pilot and master had less than three minutes </w:t>
      </w:r>
      <w:r w:rsidR="00E50DC3">
        <w:t xml:space="preserve">from the onset of fog </w:t>
      </w:r>
      <w:r w:rsidR="00E12529">
        <w:t>within which to orient themselves to blind pilotage</w:t>
      </w:r>
      <w:r w:rsidR="00E50DC3">
        <w:t>, before collision occurred</w:t>
      </w:r>
      <w:r w:rsidR="00E12529">
        <w:t>.</w:t>
      </w:r>
    </w:p>
    <w:p w:rsidR="00D96C6C" w:rsidRDefault="00D96C6C" w:rsidP="00E12529">
      <w:pPr>
        <w:pStyle w:val="StyleArial11ptJustified"/>
      </w:pPr>
    </w:p>
    <w:p w:rsidR="00D96C6C" w:rsidRDefault="00D96C6C" w:rsidP="00E12529">
      <w:pPr>
        <w:pStyle w:val="StyleArial11ptJustified"/>
      </w:pPr>
    </w:p>
    <w:p w:rsidR="00D96C6C" w:rsidRDefault="00D96C6C" w:rsidP="00D5476F">
      <w:pPr>
        <w:pStyle w:val="Heading2"/>
      </w:pPr>
      <w:bookmarkStart w:id="69" w:name="_Toc185735274"/>
      <w:r>
        <w:t>4.2</w:t>
      </w:r>
      <w:r>
        <w:tab/>
        <w:t>Predicting the onset of fog</w:t>
      </w:r>
      <w:bookmarkEnd w:id="69"/>
    </w:p>
    <w:p w:rsidR="00D96C6C" w:rsidRDefault="00D96C6C" w:rsidP="00E12529">
      <w:pPr>
        <w:pStyle w:val="StyleArial11ptJustified"/>
      </w:pPr>
    </w:p>
    <w:p w:rsidR="007835A8" w:rsidRPr="007835A8" w:rsidRDefault="007835A8" w:rsidP="007835A8">
      <w:pPr>
        <w:autoSpaceDE w:val="0"/>
        <w:autoSpaceDN w:val="0"/>
        <w:adjustRightInd w:val="0"/>
        <w:spacing w:line="240" w:lineRule="atLeast"/>
        <w:jc w:val="both"/>
        <w:rPr>
          <w:rFonts w:ascii="Arial" w:hAnsi="Arial" w:cs="Arial"/>
          <w:color w:val="000000"/>
          <w:sz w:val="22"/>
          <w:szCs w:val="22"/>
        </w:rPr>
      </w:pPr>
      <w:r w:rsidRPr="007835A8">
        <w:rPr>
          <w:rFonts w:ascii="Arial" w:hAnsi="Arial" w:cs="Arial"/>
          <w:color w:val="000000"/>
          <w:sz w:val="22"/>
          <w:szCs w:val="22"/>
        </w:rPr>
        <w:t>Visibility sensors measure the existing visibility at a given location</w:t>
      </w:r>
      <w:r>
        <w:rPr>
          <w:rFonts w:ascii="Arial" w:hAnsi="Arial" w:cs="Arial"/>
          <w:color w:val="000000"/>
          <w:sz w:val="22"/>
          <w:szCs w:val="22"/>
        </w:rPr>
        <w:t>.  O</w:t>
      </w:r>
      <w:r w:rsidRPr="007835A8">
        <w:rPr>
          <w:rFonts w:ascii="Arial" w:hAnsi="Arial" w:cs="Arial"/>
          <w:color w:val="000000"/>
          <w:sz w:val="22"/>
          <w:szCs w:val="22"/>
        </w:rPr>
        <w:t xml:space="preserve">ther parameters monitored by typical weather stations include wind, relative humidity, pressure, and rainfall amount. </w:t>
      </w:r>
      <w:r>
        <w:rPr>
          <w:rFonts w:ascii="Arial" w:hAnsi="Arial" w:cs="Arial"/>
          <w:color w:val="000000"/>
          <w:sz w:val="22"/>
          <w:szCs w:val="22"/>
        </w:rPr>
        <w:t xml:space="preserve"> </w:t>
      </w:r>
      <w:r w:rsidRPr="007835A8">
        <w:rPr>
          <w:rFonts w:ascii="Arial" w:hAnsi="Arial" w:cs="Arial"/>
          <w:color w:val="000000"/>
          <w:sz w:val="22"/>
          <w:szCs w:val="22"/>
        </w:rPr>
        <w:t>Predicting the onset of fog is a skilled science undertaken by trained meteorologists.  To predict the likely onset of fog and its density, the meteorologist refers to a range of data for a number of weather parameters both in situ and for surrounding locations in addition to the information provided by the visibility sensors. These data include satellite imagery, cloud cover, wind speed and direction, relative humidity, minimum and maximum temperatures, upper atmospheric conditions and predictions from numerical weather prediction models.</w:t>
      </w:r>
    </w:p>
    <w:p w:rsidR="007835A8" w:rsidRPr="007835A8" w:rsidRDefault="007835A8" w:rsidP="007835A8">
      <w:pPr>
        <w:autoSpaceDE w:val="0"/>
        <w:autoSpaceDN w:val="0"/>
        <w:adjustRightInd w:val="0"/>
        <w:spacing w:line="240" w:lineRule="atLeast"/>
        <w:jc w:val="both"/>
        <w:rPr>
          <w:rFonts w:ascii="Arial" w:hAnsi="Arial" w:cs="Arial"/>
          <w:color w:val="000000"/>
          <w:sz w:val="22"/>
          <w:szCs w:val="22"/>
        </w:rPr>
      </w:pPr>
      <w:r w:rsidRPr="007835A8">
        <w:rPr>
          <w:rFonts w:ascii="Arial" w:hAnsi="Arial" w:cs="Arial"/>
          <w:color w:val="000000"/>
          <w:sz w:val="22"/>
          <w:szCs w:val="22"/>
        </w:rPr>
        <w:t xml:space="preserve"> </w:t>
      </w:r>
    </w:p>
    <w:p w:rsidR="002A6CF3" w:rsidRPr="0070359F" w:rsidRDefault="007835A8" w:rsidP="00F24C3F">
      <w:pPr>
        <w:jc w:val="both"/>
        <w:rPr>
          <w:rFonts w:ascii="Arial" w:hAnsi="Arial" w:cs="Arial"/>
          <w:sz w:val="22"/>
          <w:szCs w:val="22"/>
        </w:rPr>
      </w:pPr>
      <w:r w:rsidRPr="0070359F">
        <w:rPr>
          <w:rFonts w:ascii="Arial" w:hAnsi="Arial" w:cs="Arial"/>
          <w:sz w:val="22"/>
          <w:szCs w:val="22"/>
        </w:rPr>
        <w:t xml:space="preserve">Being informed of the prevailing state of visibility is beneficial to vessel operators and waterway managers in guiding their immediate decisions with regard to vessel movements.  However, there is a need within the port to be able to obtain </w:t>
      </w:r>
      <w:r w:rsidR="002A78F0" w:rsidRPr="0070359F">
        <w:rPr>
          <w:rFonts w:ascii="Arial" w:hAnsi="Arial" w:cs="Arial"/>
          <w:sz w:val="22"/>
          <w:szCs w:val="22"/>
        </w:rPr>
        <w:t>early</w:t>
      </w:r>
      <w:r w:rsidRPr="0070359F">
        <w:rPr>
          <w:rFonts w:ascii="Arial" w:hAnsi="Arial" w:cs="Arial"/>
          <w:sz w:val="22"/>
          <w:szCs w:val="22"/>
        </w:rPr>
        <w:t xml:space="preserve"> warning of changing weather phenomena so as to be </w:t>
      </w:r>
      <w:r w:rsidR="002A78F0" w:rsidRPr="0070359F">
        <w:rPr>
          <w:rFonts w:ascii="Arial" w:hAnsi="Arial" w:cs="Arial"/>
          <w:sz w:val="22"/>
          <w:szCs w:val="22"/>
        </w:rPr>
        <w:t xml:space="preserve">able to </w:t>
      </w:r>
      <w:r w:rsidRPr="0070359F">
        <w:rPr>
          <w:rFonts w:ascii="Arial" w:hAnsi="Arial" w:cs="Arial"/>
          <w:sz w:val="22"/>
          <w:szCs w:val="22"/>
        </w:rPr>
        <w:t>prepar</w:t>
      </w:r>
      <w:r w:rsidR="002A6CF3" w:rsidRPr="0070359F">
        <w:rPr>
          <w:rFonts w:ascii="Arial" w:hAnsi="Arial" w:cs="Arial"/>
          <w:sz w:val="22"/>
          <w:szCs w:val="22"/>
        </w:rPr>
        <w:t>e</w:t>
      </w:r>
      <w:r w:rsidR="002A78F0" w:rsidRPr="0070359F">
        <w:rPr>
          <w:rFonts w:ascii="Arial" w:hAnsi="Arial" w:cs="Arial"/>
          <w:sz w:val="22"/>
          <w:szCs w:val="22"/>
        </w:rPr>
        <w:t xml:space="preserve"> in advance</w:t>
      </w:r>
      <w:r w:rsidR="002A6CF3" w:rsidRPr="0070359F">
        <w:rPr>
          <w:rFonts w:ascii="Arial" w:hAnsi="Arial" w:cs="Arial"/>
          <w:sz w:val="22"/>
          <w:szCs w:val="22"/>
        </w:rPr>
        <w:t xml:space="preserve"> for contingencies.</w:t>
      </w:r>
    </w:p>
    <w:p w:rsidR="002A6CF3" w:rsidRPr="0070359F" w:rsidRDefault="002A6CF3" w:rsidP="007835A8">
      <w:pPr>
        <w:pStyle w:val="OCIREPORTHEADING2"/>
        <w:ind w:left="0"/>
        <w:rPr>
          <w:b w:val="0"/>
          <w:color w:val="000000"/>
          <w:sz w:val="22"/>
        </w:rPr>
      </w:pPr>
    </w:p>
    <w:p w:rsidR="00EF74CD" w:rsidRPr="003E6889" w:rsidRDefault="007835A8" w:rsidP="003E6889">
      <w:pPr>
        <w:pStyle w:val="StyleArial11ptJustified"/>
      </w:pPr>
      <w:r w:rsidRPr="003E6889">
        <w:rPr>
          <w:color w:val="000000"/>
        </w:rPr>
        <w:t xml:space="preserve">The BOM provides such services to </w:t>
      </w:r>
      <w:r w:rsidR="002A6CF3" w:rsidRPr="003E6889">
        <w:rPr>
          <w:color w:val="000000"/>
        </w:rPr>
        <w:t xml:space="preserve">the </w:t>
      </w:r>
      <w:r w:rsidRPr="003E6889">
        <w:rPr>
          <w:color w:val="000000"/>
        </w:rPr>
        <w:t xml:space="preserve">aviation </w:t>
      </w:r>
      <w:r w:rsidR="002A6CF3" w:rsidRPr="003E6889">
        <w:rPr>
          <w:color w:val="000000"/>
        </w:rPr>
        <w:t xml:space="preserve">industry.  </w:t>
      </w:r>
      <w:r w:rsidR="003E6889" w:rsidRPr="003E6889">
        <w:t>In practical terms,</w:t>
      </w:r>
      <w:r w:rsidR="003E6889">
        <w:t xml:space="preserve"> shipping activity in any port cannot be conducted on the basis of information received from aviation forecasts.  </w:t>
      </w:r>
      <w:r w:rsidR="0088014A">
        <w:t xml:space="preserve">Therefore, as in </w:t>
      </w:r>
      <w:r w:rsidR="002A6CF3" w:rsidRPr="003E6889">
        <w:rPr>
          <w:color w:val="000000"/>
        </w:rPr>
        <w:t xml:space="preserve">location specific </w:t>
      </w:r>
      <w:r w:rsidR="00423DC2">
        <w:rPr>
          <w:color w:val="000000"/>
        </w:rPr>
        <w:t xml:space="preserve">aviation </w:t>
      </w:r>
      <w:r w:rsidR="002A6CF3" w:rsidRPr="003E6889">
        <w:rPr>
          <w:color w:val="000000"/>
        </w:rPr>
        <w:t>forecasts</w:t>
      </w:r>
      <w:r w:rsidR="0088014A">
        <w:rPr>
          <w:color w:val="000000"/>
        </w:rPr>
        <w:t xml:space="preserve">, the BOM </w:t>
      </w:r>
      <w:r w:rsidR="002A6CF3" w:rsidRPr="003E6889">
        <w:rPr>
          <w:color w:val="000000"/>
        </w:rPr>
        <w:t>can extend</w:t>
      </w:r>
      <w:r w:rsidR="0088014A">
        <w:rPr>
          <w:color w:val="000000"/>
        </w:rPr>
        <w:t xml:space="preserve"> its service </w:t>
      </w:r>
      <w:r w:rsidRPr="003E6889">
        <w:rPr>
          <w:color w:val="000000"/>
        </w:rPr>
        <w:t xml:space="preserve">to provide </w:t>
      </w:r>
      <w:r w:rsidR="0088014A">
        <w:rPr>
          <w:color w:val="000000"/>
        </w:rPr>
        <w:t xml:space="preserve">location specific </w:t>
      </w:r>
      <w:r w:rsidR="00423DC2">
        <w:rPr>
          <w:color w:val="000000"/>
        </w:rPr>
        <w:t xml:space="preserve">marine </w:t>
      </w:r>
      <w:r w:rsidR="0088014A">
        <w:rPr>
          <w:color w:val="000000"/>
        </w:rPr>
        <w:t xml:space="preserve">forecasts </w:t>
      </w:r>
      <w:r w:rsidR="00423DC2">
        <w:rPr>
          <w:color w:val="000000"/>
        </w:rPr>
        <w:t>for ports</w:t>
      </w:r>
      <w:r w:rsidR="002F7367">
        <w:rPr>
          <w:color w:val="000000"/>
        </w:rPr>
        <w:t xml:space="preserve">, </w:t>
      </w:r>
      <w:r w:rsidR="00423DC2">
        <w:rPr>
          <w:color w:val="000000"/>
        </w:rPr>
        <w:t>bays</w:t>
      </w:r>
      <w:r w:rsidR="002F7367">
        <w:rPr>
          <w:color w:val="000000"/>
        </w:rPr>
        <w:t xml:space="preserve"> and coastal waterways</w:t>
      </w:r>
      <w:r w:rsidRPr="003E6889">
        <w:rPr>
          <w:color w:val="000000"/>
        </w:rPr>
        <w:t>.</w:t>
      </w:r>
    </w:p>
    <w:p w:rsidR="006225DE" w:rsidRDefault="006225DE" w:rsidP="00BB7417">
      <w:pPr>
        <w:pStyle w:val="OCIREPORTHEADING2"/>
        <w:ind w:left="0"/>
      </w:pPr>
    </w:p>
    <w:p w:rsidR="007835A8" w:rsidRDefault="007835A8" w:rsidP="00BB7417">
      <w:pPr>
        <w:pStyle w:val="OCIREPORTHEADING2"/>
        <w:ind w:left="0"/>
      </w:pPr>
    </w:p>
    <w:p w:rsidR="002A78F0" w:rsidRDefault="002A78F0" w:rsidP="00BB7417">
      <w:pPr>
        <w:pStyle w:val="OCIREPORTHEADING2"/>
        <w:ind w:left="0"/>
      </w:pPr>
    </w:p>
    <w:p w:rsidR="002A78F0" w:rsidRDefault="002A78F0" w:rsidP="00BB7417">
      <w:pPr>
        <w:pStyle w:val="OCIREPORTHEADING2"/>
        <w:ind w:left="0"/>
      </w:pPr>
    </w:p>
    <w:p w:rsidR="002A78F0" w:rsidRDefault="002A78F0" w:rsidP="00BB7417">
      <w:pPr>
        <w:pStyle w:val="OCIREPORTHEADING2"/>
        <w:ind w:left="0"/>
      </w:pPr>
    </w:p>
    <w:p w:rsidR="002A78F0" w:rsidRDefault="002A78F0" w:rsidP="00BB7417">
      <w:pPr>
        <w:pStyle w:val="OCIREPORTHEADING2"/>
        <w:ind w:left="0"/>
      </w:pPr>
    </w:p>
    <w:p w:rsidR="004E3E7A" w:rsidRDefault="004E3E7A" w:rsidP="00D5476F">
      <w:pPr>
        <w:pStyle w:val="Heading2"/>
      </w:pPr>
      <w:bookmarkStart w:id="70" w:name="_Toc185735275"/>
      <w:r>
        <w:t>4.</w:t>
      </w:r>
      <w:r w:rsidR="006225DE">
        <w:t>3</w:t>
      </w:r>
      <w:r>
        <w:tab/>
        <w:t>Vessel operations in fog</w:t>
      </w:r>
      <w:bookmarkEnd w:id="70"/>
    </w:p>
    <w:p w:rsidR="00300EF2" w:rsidRDefault="00300EF2" w:rsidP="00631B42">
      <w:pPr>
        <w:pStyle w:val="StyleArial11ptJustified"/>
      </w:pPr>
    </w:p>
    <w:p w:rsidR="00300EF2" w:rsidRDefault="00300EF2" w:rsidP="00631B42">
      <w:pPr>
        <w:pStyle w:val="StyleArial11ptJustified"/>
      </w:pPr>
      <w:r>
        <w:t xml:space="preserve">Due to </w:t>
      </w:r>
      <w:r w:rsidR="002F7367">
        <w:t>the</w:t>
      </w:r>
      <w:r>
        <w:t xml:space="preserve"> infrequent occurrence</w:t>
      </w:r>
      <w:r w:rsidR="0083713E">
        <w:t xml:space="preserve"> </w:t>
      </w:r>
      <w:r w:rsidR="002F7367">
        <w:t xml:space="preserve">of fog </w:t>
      </w:r>
      <w:r w:rsidR="0083713E">
        <w:t xml:space="preserve">and </w:t>
      </w:r>
      <w:r w:rsidR="002F7367">
        <w:t xml:space="preserve">its </w:t>
      </w:r>
      <w:r w:rsidR="0083713E">
        <w:t>relatively short duration</w:t>
      </w:r>
      <w:r>
        <w:t xml:space="preserve">, the </w:t>
      </w:r>
      <w:r w:rsidR="00E12529">
        <w:t>parties involved in the port operations systems</w:t>
      </w:r>
      <w:r>
        <w:t xml:space="preserve"> did not consider fog to be a high priority risk when determining early warning requirements, additional instrument based navigation training or implementation of additional safety requirements.</w:t>
      </w:r>
      <w:r w:rsidR="002F7367">
        <w:t xml:space="preserve">  At the time of the incident both </w:t>
      </w:r>
      <w:proofErr w:type="spellStart"/>
      <w:r w:rsidR="002F7367">
        <w:t>PoMC</w:t>
      </w:r>
      <w:proofErr w:type="spellEnd"/>
      <w:r w:rsidR="002F7367">
        <w:t xml:space="preserve"> and PPSP did not have written procedures to address vessel operations in restricted </w:t>
      </w:r>
      <w:r w:rsidR="00402506">
        <w:t>visibility</w:t>
      </w:r>
      <w:r w:rsidR="002F7367">
        <w:t xml:space="preserve"> or under such circumstances when vessel operations must cease</w:t>
      </w:r>
      <w:r w:rsidR="009927F5">
        <w:t>.</w:t>
      </w:r>
    </w:p>
    <w:p w:rsidR="00975FD0" w:rsidRDefault="00975FD0" w:rsidP="00631B42">
      <w:pPr>
        <w:pStyle w:val="StyleArial11ptJustified"/>
      </w:pPr>
    </w:p>
    <w:p w:rsidR="00975FD0" w:rsidRDefault="00133617" w:rsidP="00631B42">
      <w:pPr>
        <w:pStyle w:val="StyleArial11ptJustified"/>
      </w:pPr>
      <w:r>
        <w:t>E</w:t>
      </w:r>
      <w:r w:rsidR="00975FD0">
        <w:t>vidence</w:t>
      </w:r>
      <w:r>
        <w:t xml:space="preserve"> from pilots and masters</w:t>
      </w:r>
      <w:r w:rsidR="00975FD0">
        <w:t xml:space="preserve"> indicate that some </w:t>
      </w:r>
      <w:r>
        <w:t xml:space="preserve">of them </w:t>
      </w:r>
      <w:r w:rsidR="00975FD0" w:rsidRPr="00133617">
        <w:t>have experienced fo</w:t>
      </w:r>
      <w:r w:rsidRPr="00133617">
        <w:t>g</w:t>
      </w:r>
      <w:r w:rsidR="00975FD0" w:rsidRPr="00133617">
        <w:t xml:space="preserve"> </w:t>
      </w:r>
      <w:r w:rsidR="00285E1C" w:rsidRPr="00133617">
        <w:t>at</w:t>
      </w:r>
      <w:r w:rsidR="00285E1C">
        <w:t xml:space="preserve"> </w:t>
      </w:r>
      <w:r w:rsidR="003F2243">
        <w:t>some</w:t>
      </w:r>
      <w:r w:rsidR="00285E1C">
        <w:t xml:space="preserve"> </w:t>
      </w:r>
      <w:r w:rsidR="00975FD0">
        <w:t xml:space="preserve">time when </w:t>
      </w:r>
      <w:r w:rsidR="00171F23">
        <w:t xml:space="preserve">navigating </w:t>
      </w:r>
      <w:r w:rsidR="00975FD0">
        <w:t xml:space="preserve">in Port Phillip, whereas other pilots and masters have not experienced this phenomenon </w:t>
      </w:r>
      <w:r>
        <w:t xml:space="preserve">even </w:t>
      </w:r>
      <w:r w:rsidR="00975FD0">
        <w:t>after</w:t>
      </w:r>
      <w:r w:rsidR="00975FD0" w:rsidRPr="00133617">
        <w:t xml:space="preserve"> years of operation in these waters</w:t>
      </w:r>
      <w:r w:rsidR="00975FD0">
        <w:t>.</w:t>
      </w:r>
    </w:p>
    <w:p w:rsidR="00300EF2" w:rsidRDefault="00300EF2" w:rsidP="00631B42">
      <w:pPr>
        <w:pStyle w:val="StyleArial11ptJustified"/>
      </w:pPr>
    </w:p>
    <w:p w:rsidR="007E1901" w:rsidRDefault="00133617" w:rsidP="00631B42">
      <w:pPr>
        <w:pStyle w:val="StyleArial11ptJustified"/>
      </w:pPr>
      <w:r>
        <w:t>This incident</w:t>
      </w:r>
      <w:r w:rsidR="00171F23">
        <w:t xml:space="preserve">, when </w:t>
      </w:r>
      <w:r w:rsidR="00511C65">
        <w:t xml:space="preserve">viewed in conjunction </w:t>
      </w:r>
      <w:r w:rsidR="00171F23">
        <w:t>with other incidents that have occurred in the previous 12 months</w:t>
      </w:r>
      <w:r w:rsidR="00BE6291">
        <w:t xml:space="preserve"> highlights the need for more interaction between harbour control and vessels, to exchange pertinent information and to provide safety </w:t>
      </w:r>
      <w:r w:rsidR="00171F23">
        <w:t>information</w:t>
      </w:r>
      <w:r w:rsidR="007E1901">
        <w:t>.</w:t>
      </w:r>
    </w:p>
    <w:p w:rsidR="007E1901" w:rsidRDefault="007E1901" w:rsidP="00631B42">
      <w:pPr>
        <w:pStyle w:val="StyleArial11ptJustified"/>
      </w:pPr>
    </w:p>
    <w:p w:rsidR="00BE6291" w:rsidRDefault="00D20E6E" w:rsidP="00631B42">
      <w:pPr>
        <w:pStyle w:val="StyleArial11ptJustified"/>
      </w:pPr>
      <w:r>
        <w:t xml:space="preserve">Whilst it is acknowledged that the </w:t>
      </w:r>
      <w:r w:rsidR="00E02180">
        <w:t xml:space="preserve">absolute </w:t>
      </w:r>
      <w:r>
        <w:t>accuracy of VTS information obtained through the AIS system cannot be guaranteed</w:t>
      </w:r>
      <w:r w:rsidR="00E02180">
        <w:rPr>
          <w:rStyle w:val="FootnoteReference"/>
        </w:rPr>
        <w:footnoteReference w:id="9"/>
      </w:r>
      <w:r>
        <w:t>, this is an additional source of information available for vessels, should they require it.  I</w:t>
      </w:r>
      <w:r w:rsidR="00BE6291">
        <w:t xml:space="preserve">n this incident, had </w:t>
      </w:r>
      <w:proofErr w:type="spellStart"/>
      <w:r w:rsidR="00BE6291">
        <w:t>Gan</w:t>
      </w:r>
      <w:proofErr w:type="spellEnd"/>
      <w:r w:rsidR="00BE6291">
        <w:t xml:space="preserve"> Voyager requested, harbour control </w:t>
      </w:r>
      <w:r w:rsidR="006A15AE">
        <w:t xml:space="preserve">would </w:t>
      </w:r>
      <w:r w:rsidR="00BE6291">
        <w:t xml:space="preserve">have provided information regarding its headway </w:t>
      </w:r>
      <w:r w:rsidR="000D7758">
        <w:t xml:space="preserve">and position information, </w:t>
      </w:r>
      <w:r w:rsidR="00BE6291">
        <w:t>as observed on the VTS.</w:t>
      </w:r>
      <w:r w:rsidR="00A2040E">
        <w:t xml:space="preserve">  However, in all cases the pilot has ultimate responsibility to decide which item / source of information he or she could most rely on.</w:t>
      </w:r>
    </w:p>
    <w:p w:rsidR="00171F23" w:rsidRDefault="00171F23" w:rsidP="00631B42">
      <w:pPr>
        <w:pStyle w:val="StyleArial11ptJustified"/>
      </w:pPr>
    </w:p>
    <w:p w:rsidR="007E1901" w:rsidRDefault="00B23F91" w:rsidP="00631B42">
      <w:pPr>
        <w:pStyle w:val="StyleArial11ptJustified"/>
      </w:pPr>
      <w:r>
        <w:t xml:space="preserve">Following this incident, PPSP have developed a safety management system which incorporates restricted visibility operations in various stages of restricted visibility.  These </w:t>
      </w:r>
      <w:r w:rsidR="00CE6D2E">
        <w:t>safe operating procedures</w:t>
      </w:r>
      <w:r w:rsidR="00726678">
        <w:t xml:space="preserve"> </w:t>
      </w:r>
      <w:r w:rsidR="002F7367">
        <w:t xml:space="preserve">do not </w:t>
      </w:r>
      <w:r>
        <w:t>extend to pilotage exempt masters</w:t>
      </w:r>
      <w:r w:rsidR="00E12529">
        <w:t>.</w:t>
      </w:r>
    </w:p>
    <w:p w:rsidR="007E1901" w:rsidRDefault="007E1901" w:rsidP="00631B42">
      <w:pPr>
        <w:pStyle w:val="StyleArial11ptJustified"/>
      </w:pPr>
    </w:p>
    <w:p w:rsidR="00726678" w:rsidRDefault="002F7367" w:rsidP="00631B42">
      <w:pPr>
        <w:pStyle w:val="StyleArial11ptJustified"/>
      </w:pPr>
      <w:r>
        <w:t xml:space="preserve">The investigation has not been able to establish whether other vessels operating in the </w:t>
      </w:r>
      <w:smartTag w:uri="urn:schemas-microsoft-com:office:smarttags" w:element="place">
        <w:smartTag w:uri="urn:schemas-microsoft-com:office:smarttags" w:element="PlaceType">
          <w:r>
            <w:t>Port</w:t>
          </w:r>
        </w:smartTag>
        <w:r>
          <w:t xml:space="preserve"> of </w:t>
        </w:r>
        <w:smartTag w:uri="urn:schemas-microsoft-com:office:smarttags" w:element="PlaceName">
          <w:r>
            <w:t>Melbourne</w:t>
          </w:r>
        </w:smartTag>
      </w:smartTag>
      <w:r>
        <w:t xml:space="preserve"> with pilotage exempt masters have developed similar safety practices</w:t>
      </w:r>
      <w:r w:rsidR="007E1901">
        <w:t>.  In effect, this gives rise to two differing sets of safety standards for the port</w:t>
      </w:r>
      <w:r>
        <w:t>.</w:t>
      </w:r>
    </w:p>
    <w:p w:rsidR="00BE6291" w:rsidRDefault="00BE6291" w:rsidP="00631B42">
      <w:pPr>
        <w:pStyle w:val="StyleArial11ptJustified"/>
      </w:pPr>
    </w:p>
    <w:p w:rsidR="00A07F88" w:rsidRPr="00D5476F" w:rsidRDefault="00DF24EF" w:rsidP="00D5476F">
      <w:pPr>
        <w:pStyle w:val="Heading3"/>
        <w:rPr>
          <w:rStyle w:val="OCIREPORTHEADING1"/>
          <w:b/>
          <w:bCs/>
          <w:sz w:val="26"/>
          <w:szCs w:val="26"/>
        </w:rPr>
      </w:pPr>
      <w:bookmarkStart w:id="71" w:name="_Toc185735276"/>
      <w:r w:rsidRPr="00D5476F">
        <w:rPr>
          <w:rStyle w:val="OCIREPORTHEADING1"/>
          <w:b/>
          <w:bCs/>
          <w:sz w:val="26"/>
          <w:szCs w:val="26"/>
        </w:rPr>
        <w:t>4.</w:t>
      </w:r>
      <w:r w:rsidR="00B23F91" w:rsidRPr="00D5476F">
        <w:rPr>
          <w:rStyle w:val="OCIREPORTHEADING1"/>
          <w:b/>
          <w:bCs/>
          <w:sz w:val="26"/>
          <w:szCs w:val="26"/>
        </w:rPr>
        <w:t>3</w:t>
      </w:r>
      <w:r w:rsidRPr="00D5476F">
        <w:rPr>
          <w:rStyle w:val="OCIREPORTHEADING1"/>
          <w:b/>
          <w:bCs/>
          <w:sz w:val="26"/>
          <w:szCs w:val="26"/>
        </w:rPr>
        <w:t>.1</w:t>
      </w:r>
      <w:r w:rsidRPr="00D5476F">
        <w:rPr>
          <w:rStyle w:val="OCIREPORTHEADING1"/>
          <w:b/>
          <w:bCs/>
          <w:sz w:val="26"/>
          <w:szCs w:val="26"/>
        </w:rPr>
        <w:tab/>
      </w:r>
      <w:r w:rsidR="006E7F76" w:rsidRPr="00D5476F">
        <w:rPr>
          <w:rStyle w:val="OCIREPORTHEADING1"/>
          <w:b/>
          <w:bCs/>
          <w:sz w:val="26"/>
          <w:szCs w:val="26"/>
        </w:rPr>
        <w:t>Blind pilotage</w:t>
      </w:r>
      <w:bookmarkEnd w:id="71"/>
    </w:p>
    <w:p w:rsidR="00A07F88" w:rsidRDefault="00A07F88" w:rsidP="00631B42">
      <w:pPr>
        <w:pStyle w:val="StyleArial11ptJustified"/>
      </w:pPr>
    </w:p>
    <w:p w:rsidR="00A07F88" w:rsidRDefault="00A07F88" w:rsidP="00631B42">
      <w:pPr>
        <w:pStyle w:val="StyleArial11ptJustified"/>
      </w:pPr>
      <w:r>
        <w:t>Navigatin</w:t>
      </w:r>
      <w:r w:rsidR="00DF24EF">
        <w:t>g</w:t>
      </w:r>
      <w:r>
        <w:t xml:space="preserve"> and manoeuvring in fog requires a certain amount of expertise </w:t>
      </w:r>
      <w:r w:rsidR="00E50DC3">
        <w:t xml:space="preserve">of </w:t>
      </w:r>
      <w:r>
        <w:t>the pilot and the master</w:t>
      </w:r>
      <w:r w:rsidR="00DF24EF">
        <w:t xml:space="preserve"> when</w:t>
      </w:r>
      <w:r>
        <w:t xml:space="preserve"> relying solely on the vessel’s navigational instruments.  This expertise in most cases</w:t>
      </w:r>
      <w:r w:rsidR="007A7ADB">
        <w:t xml:space="preserve"> can</w:t>
      </w:r>
      <w:r>
        <w:t xml:space="preserve"> only be gained by frequent </w:t>
      </w:r>
      <w:r w:rsidR="00DF24EF">
        <w:t xml:space="preserve">practice </w:t>
      </w:r>
      <w:r>
        <w:t>involving instrument navigation.</w:t>
      </w:r>
    </w:p>
    <w:p w:rsidR="00A07F88" w:rsidRDefault="00A07F88" w:rsidP="00631B42">
      <w:pPr>
        <w:pStyle w:val="StyleArial11ptJustified"/>
      </w:pPr>
    </w:p>
    <w:p w:rsidR="007A7ADB" w:rsidRDefault="00305892" w:rsidP="00631B42">
      <w:pPr>
        <w:pStyle w:val="StyleArial11ptJustified"/>
      </w:pPr>
      <w:r>
        <w:lastRenderedPageBreak/>
        <w:t>M</w:t>
      </w:r>
      <w:r w:rsidR="007A7ADB">
        <w:t>asters must complete a short course in blind pilotage using radar / ARPA and ship simulator as part of the mandatory requirement to obtaining a certificate of competency.  There is no requirement to attend subsequent refresher courses when revalidating the certificate, unless the master does not have the appropriate sea service.</w:t>
      </w:r>
    </w:p>
    <w:p w:rsidR="007A7ADB" w:rsidRDefault="007A7ADB" w:rsidP="00631B42">
      <w:pPr>
        <w:pStyle w:val="StyleArial11ptJustified"/>
      </w:pPr>
    </w:p>
    <w:p w:rsidR="00A07F88" w:rsidRDefault="007A7ADB" w:rsidP="00631B42">
      <w:pPr>
        <w:pStyle w:val="StyleArial11ptJustified"/>
      </w:pPr>
      <w:r>
        <w:t xml:space="preserve">PPSP internal training </w:t>
      </w:r>
      <w:r w:rsidR="008249E2">
        <w:t xml:space="preserve">policy </w:t>
      </w:r>
      <w:r>
        <w:t>requires pilots to attend refresher courses every three years.</w:t>
      </w:r>
      <w:r w:rsidR="00F24C3F" w:rsidRPr="00F24C3F">
        <w:rPr>
          <w:rFonts w:cs="Arial"/>
          <w:szCs w:val="22"/>
        </w:rPr>
        <w:t xml:space="preserve"> </w:t>
      </w:r>
      <w:r w:rsidR="00F24C3F">
        <w:rPr>
          <w:rFonts w:cs="Arial"/>
          <w:szCs w:val="22"/>
        </w:rPr>
        <w:t xml:space="preserve"> </w:t>
      </w:r>
      <w:r w:rsidR="00F24C3F" w:rsidRPr="00073D87">
        <w:rPr>
          <w:rFonts w:cs="Arial"/>
          <w:szCs w:val="22"/>
        </w:rPr>
        <w:t xml:space="preserve">Under the current system, PPSP will enrol a pilot </w:t>
      </w:r>
      <w:r w:rsidR="00F24C3F">
        <w:rPr>
          <w:rFonts w:cs="Arial"/>
          <w:szCs w:val="22"/>
        </w:rPr>
        <w:t>in a</w:t>
      </w:r>
      <w:r w:rsidR="00F24C3F" w:rsidRPr="00073D87">
        <w:rPr>
          <w:rFonts w:cs="Arial"/>
          <w:szCs w:val="22"/>
        </w:rPr>
        <w:t xml:space="preserve"> blind pilotage course within 12 months of becoming licenced.  In effect, a person may be licenced, having no blind pilotage experience within the previous 10 years and then be allowed to pilot vessels for 12 months including in fog, before attending a blind pilotage course.</w:t>
      </w:r>
    </w:p>
    <w:p w:rsidR="00F24C3F" w:rsidRDefault="00F24C3F" w:rsidP="00631B42">
      <w:pPr>
        <w:pStyle w:val="StyleArial11ptJustified"/>
      </w:pPr>
    </w:p>
    <w:p w:rsidR="00831D01" w:rsidRDefault="00171F23" w:rsidP="00631B42">
      <w:pPr>
        <w:pStyle w:val="StyleArial11ptJustified"/>
      </w:pPr>
      <w:r>
        <w:t>T</w:t>
      </w:r>
      <w:r w:rsidR="00305892">
        <w:t>h</w:t>
      </w:r>
      <w:r w:rsidR="007A7ADB">
        <w:t xml:space="preserve">e </w:t>
      </w:r>
      <w:r>
        <w:t>rare occurrence</w:t>
      </w:r>
      <w:r w:rsidR="007A7ADB">
        <w:t xml:space="preserve"> of restricted visibility </w:t>
      </w:r>
      <w:r w:rsidR="00831D01">
        <w:t>combined with</w:t>
      </w:r>
      <w:r w:rsidR="007A7ADB">
        <w:t xml:space="preserve"> the </w:t>
      </w:r>
      <w:r w:rsidR="00A5570C">
        <w:t xml:space="preserve">current </w:t>
      </w:r>
      <w:r w:rsidR="007A7ADB">
        <w:t>frequency of blind pilotage courses undertaken</w:t>
      </w:r>
      <w:r>
        <w:t xml:space="preserve"> </w:t>
      </w:r>
      <w:r w:rsidR="00A5570C">
        <w:t>may</w:t>
      </w:r>
      <w:r>
        <w:t xml:space="preserve"> not give</w:t>
      </w:r>
      <w:r w:rsidR="007A7ADB">
        <w:t xml:space="preserve"> a pilot or pilot</w:t>
      </w:r>
      <w:r w:rsidR="00305892">
        <w:t>age</w:t>
      </w:r>
      <w:r w:rsidR="007A7ADB">
        <w:t xml:space="preserve"> exempt master </w:t>
      </w:r>
      <w:r w:rsidR="00305892">
        <w:t xml:space="preserve">the opportunity to </w:t>
      </w:r>
      <w:r w:rsidR="007A7ADB">
        <w:t>gain sufficient experience to become skilled in blind pilotage</w:t>
      </w:r>
      <w:r w:rsidR="00DA4992">
        <w:t xml:space="preserve"> or the immediate transition from visual to blind pilotage.</w:t>
      </w:r>
    </w:p>
    <w:p w:rsidR="002F7367" w:rsidRDefault="002F7367" w:rsidP="002F7367">
      <w:pPr>
        <w:pStyle w:val="StyleArial11ptJustified"/>
      </w:pPr>
    </w:p>
    <w:p w:rsidR="002F7367" w:rsidRDefault="00612D51" w:rsidP="002F7367">
      <w:pPr>
        <w:pStyle w:val="StyleArial11ptJustified"/>
      </w:pPr>
      <w:r>
        <w:t xml:space="preserve">The investigation has not been able to find </w:t>
      </w:r>
      <w:r w:rsidR="002F7367">
        <w:t xml:space="preserve">evidence </w:t>
      </w:r>
      <w:r>
        <w:t>that</w:t>
      </w:r>
      <w:r w:rsidR="002F7367">
        <w:t xml:space="preserve"> pilots </w:t>
      </w:r>
      <w:r>
        <w:t>and</w:t>
      </w:r>
      <w:r w:rsidR="009927F5">
        <w:t xml:space="preserve"> pilotage exempt masters </w:t>
      </w:r>
      <w:r>
        <w:t xml:space="preserve">are </w:t>
      </w:r>
      <w:r w:rsidR="002F7367">
        <w:t>being practically examined in blind pilotage / instrument navigation.</w:t>
      </w:r>
    </w:p>
    <w:p w:rsidR="00DA4992" w:rsidRDefault="00DA4992" w:rsidP="00631B42">
      <w:pPr>
        <w:pStyle w:val="StyleArial11ptJustified"/>
      </w:pPr>
    </w:p>
    <w:p w:rsidR="00831D01" w:rsidRPr="00D5476F" w:rsidRDefault="00831D01" w:rsidP="00D5476F">
      <w:pPr>
        <w:pStyle w:val="Heading3"/>
        <w:rPr>
          <w:rStyle w:val="OCIREPORTHEADING1"/>
          <w:b/>
          <w:bCs/>
          <w:sz w:val="26"/>
          <w:szCs w:val="26"/>
        </w:rPr>
      </w:pPr>
      <w:bookmarkStart w:id="72" w:name="_Toc185735277"/>
      <w:r w:rsidRPr="00D5476F">
        <w:rPr>
          <w:rStyle w:val="OCIREPORTHEADING1"/>
          <w:b/>
          <w:bCs/>
          <w:sz w:val="26"/>
          <w:szCs w:val="26"/>
        </w:rPr>
        <w:t>4.</w:t>
      </w:r>
      <w:r w:rsidR="00B23F91" w:rsidRPr="00D5476F">
        <w:rPr>
          <w:rStyle w:val="OCIREPORTHEADING1"/>
          <w:b/>
          <w:bCs/>
          <w:sz w:val="26"/>
          <w:szCs w:val="26"/>
        </w:rPr>
        <w:t>3</w:t>
      </w:r>
      <w:r w:rsidRPr="00D5476F">
        <w:rPr>
          <w:rStyle w:val="OCIREPORTHEADING1"/>
          <w:b/>
          <w:bCs/>
          <w:sz w:val="26"/>
          <w:szCs w:val="26"/>
        </w:rPr>
        <w:t>.2</w:t>
      </w:r>
      <w:r w:rsidRPr="00D5476F">
        <w:rPr>
          <w:rStyle w:val="OCIREPORTHEADING1"/>
          <w:b/>
          <w:bCs/>
          <w:sz w:val="26"/>
          <w:szCs w:val="26"/>
        </w:rPr>
        <w:tab/>
        <w:t xml:space="preserve">Limitations </w:t>
      </w:r>
      <w:r w:rsidR="006E7F76" w:rsidRPr="00D5476F">
        <w:rPr>
          <w:rStyle w:val="OCIREPORTHEADING1"/>
          <w:b/>
          <w:bCs/>
          <w:sz w:val="26"/>
          <w:szCs w:val="26"/>
        </w:rPr>
        <w:t>due to</w:t>
      </w:r>
      <w:r w:rsidRPr="00D5476F">
        <w:rPr>
          <w:rStyle w:val="OCIREPORTHEADING1"/>
          <w:b/>
          <w:bCs/>
          <w:sz w:val="26"/>
          <w:szCs w:val="26"/>
        </w:rPr>
        <w:t xml:space="preserve"> bridge equipment</w:t>
      </w:r>
      <w:bookmarkEnd w:id="72"/>
    </w:p>
    <w:p w:rsidR="00262278" w:rsidRDefault="00262278" w:rsidP="00631B42">
      <w:pPr>
        <w:pStyle w:val="StyleArial11ptJustified"/>
      </w:pPr>
    </w:p>
    <w:p w:rsidR="00484B35" w:rsidRDefault="00262278" w:rsidP="00631B42">
      <w:pPr>
        <w:pStyle w:val="StyleArial11ptJustified"/>
      </w:pPr>
      <w:r>
        <w:t>SOLAS 74 specifies the minimum standards required</w:t>
      </w:r>
      <w:r w:rsidR="0044623E">
        <w:t xml:space="preserve"> relating to bridge design, design and arrangement of navigational systems and equipment and bridge procedures</w:t>
      </w:r>
      <w:r>
        <w:t xml:space="preserve">.  These </w:t>
      </w:r>
      <w:r w:rsidR="0044623E">
        <w:t xml:space="preserve">standards </w:t>
      </w:r>
      <w:r>
        <w:t>address</w:t>
      </w:r>
      <w:r w:rsidR="0044623E">
        <w:t xml:space="preserve"> the tasks of the bridge team and the pilot in navigating the ship (that is, its passage through the water) rather than the specific task of manoeuvring the ship to</w:t>
      </w:r>
      <w:r w:rsidR="00484B35">
        <w:t xml:space="preserve"> / from</w:t>
      </w:r>
      <w:r w:rsidR="0044623E">
        <w:t xml:space="preserve"> its berth.</w:t>
      </w:r>
    </w:p>
    <w:p w:rsidR="00484B35" w:rsidRDefault="00484B35" w:rsidP="00631B42">
      <w:pPr>
        <w:pStyle w:val="StyleArial11ptJustified"/>
      </w:pPr>
    </w:p>
    <w:p w:rsidR="00831D01" w:rsidRDefault="00484B35" w:rsidP="00631B42">
      <w:pPr>
        <w:pStyle w:val="StyleArial11ptJustified"/>
      </w:pPr>
      <w:r>
        <w:t>Whil</w:t>
      </w:r>
      <w:r w:rsidR="00C101E8">
        <w:t>e</w:t>
      </w:r>
      <w:r>
        <w:t xml:space="preserve"> all vessels comply with the minimum standards, there is significant difference in </w:t>
      </w:r>
      <w:r w:rsidR="006D5C67">
        <w:t xml:space="preserve">the operational limitations </w:t>
      </w:r>
      <w:r w:rsidR="00197A89">
        <w:t xml:space="preserve">and controls </w:t>
      </w:r>
      <w:r w:rsidR="006D5C67">
        <w:t xml:space="preserve">of </w:t>
      </w:r>
      <w:r>
        <w:t xml:space="preserve">each vessel’s navigation equipment.  </w:t>
      </w:r>
      <w:r w:rsidR="006D5C67">
        <w:t>P</w:t>
      </w:r>
      <w:r>
        <w:t xml:space="preserve">ilot’s </w:t>
      </w:r>
      <w:r w:rsidR="006D5C67">
        <w:t xml:space="preserve">have </w:t>
      </w:r>
      <w:r w:rsidR="00511C65">
        <w:t>limited</w:t>
      </w:r>
      <w:r w:rsidR="006A15AE">
        <w:t xml:space="preserve"> time</w:t>
      </w:r>
      <w:r w:rsidR="006D5C67">
        <w:t xml:space="preserve"> t</w:t>
      </w:r>
      <w:r>
        <w:t xml:space="preserve">o </w:t>
      </w:r>
      <w:r w:rsidR="006D5C67">
        <w:t>familiarise</w:t>
      </w:r>
      <w:r>
        <w:t xml:space="preserve"> </w:t>
      </w:r>
      <w:r w:rsidR="006D5C67">
        <w:t>themselves</w:t>
      </w:r>
      <w:r>
        <w:t xml:space="preserve"> with </w:t>
      </w:r>
      <w:r w:rsidR="006D5C67">
        <w:t>the limitations of each particular</w:t>
      </w:r>
      <w:r>
        <w:t xml:space="preserve"> vessel’s navigation equipment in a very short period</w:t>
      </w:r>
      <w:r w:rsidR="006D5C67">
        <w:t xml:space="preserve"> of time that they are on board</w:t>
      </w:r>
      <w:r w:rsidR="00E50DC3">
        <w:t>.</w:t>
      </w:r>
    </w:p>
    <w:p w:rsidR="00197A89" w:rsidRDefault="00197A89" w:rsidP="00631B42">
      <w:pPr>
        <w:pStyle w:val="StyleArial11ptJustified"/>
      </w:pPr>
    </w:p>
    <w:p w:rsidR="00197A89" w:rsidRDefault="00197A89" w:rsidP="00631B42">
      <w:pPr>
        <w:pStyle w:val="StyleArial11ptJustified"/>
      </w:pPr>
      <w:r>
        <w:t>This factor must be taken into account when analysing the pilot’s reaction time when switching from visual to blind pilotage.  In most cases, the pilot will initially rely on the vessel’s bridge team to relay situational information from the vessel’s navigation instruments, until he has familiarised himself with the instrument controls.</w:t>
      </w:r>
    </w:p>
    <w:p w:rsidR="00E50DC3" w:rsidRDefault="00E50DC3" w:rsidP="00631B42">
      <w:pPr>
        <w:pStyle w:val="StyleArial11ptJustified"/>
      </w:pPr>
    </w:p>
    <w:p w:rsidR="00B8228B" w:rsidRPr="00D5476F" w:rsidRDefault="00DF24EF" w:rsidP="00D5476F">
      <w:pPr>
        <w:pStyle w:val="Heading3"/>
        <w:rPr>
          <w:rStyle w:val="OCIREPORTHEADING1"/>
          <w:b/>
          <w:bCs/>
          <w:sz w:val="26"/>
          <w:szCs w:val="26"/>
        </w:rPr>
      </w:pPr>
      <w:bookmarkStart w:id="73" w:name="_Toc152054454"/>
      <w:bookmarkStart w:id="74" w:name="_Toc152054749"/>
      <w:bookmarkStart w:id="75" w:name="_Toc152055709"/>
      <w:bookmarkStart w:id="76" w:name="_Toc152056390"/>
      <w:bookmarkStart w:id="77" w:name="_Toc185735278"/>
      <w:r w:rsidRPr="00D5476F">
        <w:rPr>
          <w:rStyle w:val="OCIREPORTHEADING1"/>
          <w:b/>
          <w:bCs/>
          <w:sz w:val="26"/>
          <w:szCs w:val="26"/>
        </w:rPr>
        <w:t>4.</w:t>
      </w:r>
      <w:r w:rsidR="00B23F91" w:rsidRPr="00D5476F">
        <w:rPr>
          <w:rStyle w:val="OCIREPORTHEADING1"/>
          <w:b/>
          <w:bCs/>
          <w:sz w:val="26"/>
          <w:szCs w:val="26"/>
        </w:rPr>
        <w:t>3</w:t>
      </w:r>
      <w:r w:rsidRPr="00D5476F">
        <w:rPr>
          <w:rStyle w:val="OCIREPORTHEADING1"/>
          <w:b/>
          <w:bCs/>
          <w:sz w:val="26"/>
          <w:szCs w:val="26"/>
        </w:rPr>
        <w:t>.</w:t>
      </w:r>
      <w:r w:rsidR="00CF072B" w:rsidRPr="00D5476F">
        <w:rPr>
          <w:rStyle w:val="OCIREPORTHEADING1"/>
          <w:b/>
          <w:bCs/>
          <w:sz w:val="26"/>
          <w:szCs w:val="26"/>
        </w:rPr>
        <w:t>3</w:t>
      </w:r>
      <w:r w:rsidRPr="00D5476F">
        <w:rPr>
          <w:rStyle w:val="OCIREPORTHEADING1"/>
          <w:b/>
          <w:bCs/>
          <w:sz w:val="26"/>
          <w:szCs w:val="26"/>
        </w:rPr>
        <w:tab/>
      </w:r>
      <w:r w:rsidR="00B8228B" w:rsidRPr="00D5476F">
        <w:rPr>
          <w:rStyle w:val="OCIREPORTHEADING1"/>
          <w:b/>
          <w:bCs/>
          <w:sz w:val="26"/>
          <w:szCs w:val="26"/>
        </w:rPr>
        <w:t xml:space="preserve">Berthing </w:t>
      </w:r>
      <w:r w:rsidR="005816F2" w:rsidRPr="00D5476F">
        <w:rPr>
          <w:rStyle w:val="OCIREPORTHEADING1"/>
          <w:b/>
          <w:bCs/>
          <w:sz w:val="26"/>
          <w:szCs w:val="26"/>
        </w:rPr>
        <w:t>as a team exercise</w:t>
      </w:r>
      <w:bookmarkEnd w:id="77"/>
    </w:p>
    <w:p w:rsidR="00B8228B" w:rsidRDefault="00B8228B" w:rsidP="00631B42">
      <w:pPr>
        <w:pStyle w:val="StyleArial11ptJustified"/>
      </w:pPr>
    </w:p>
    <w:p w:rsidR="00B8228B" w:rsidRDefault="009F0D86" w:rsidP="00631B42">
      <w:pPr>
        <w:pStyle w:val="StyleArial11ptJustified"/>
      </w:pPr>
      <w:r>
        <w:t xml:space="preserve">Manoeuvring a vessel to / from a berth </w:t>
      </w:r>
      <w:r w:rsidR="00B8228B">
        <w:t xml:space="preserve">is a team exercise.  </w:t>
      </w:r>
      <w:r w:rsidR="005816F2">
        <w:t>It involves close coordination between the vessel</w:t>
      </w:r>
      <w:r w:rsidR="005C7784">
        <w:t xml:space="preserve">, the </w:t>
      </w:r>
      <w:r w:rsidR="005816F2">
        <w:t xml:space="preserve">tugs </w:t>
      </w:r>
      <w:r w:rsidR="005C7784">
        <w:t>and</w:t>
      </w:r>
      <w:r>
        <w:t>, especially in times of restricted visibility,</w:t>
      </w:r>
      <w:r w:rsidR="005C7784">
        <w:t xml:space="preserve"> the </w:t>
      </w:r>
      <w:r>
        <w:t xml:space="preserve">port’s </w:t>
      </w:r>
      <w:r w:rsidR="005C7784">
        <w:t>VTS</w:t>
      </w:r>
      <w:r>
        <w:t xml:space="preserve"> if available</w:t>
      </w:r>
      <w:r w:rsidR="005C7784">
        <w:t>.</w:t>
      </w:r>
      <w:r w:rsidR="00D55748">
        <w:t xml:space="preserve">  The pilot must have access to and receive all information pertinent to safe ship handling</w:t>
      </w:r>
      <w:r w:rsidR="003C1EC8">
        <w:t>.</w:t>
      </w:r>
    </w:p>
    <w:p w:rsidR="005C7784" w:rsidRDefault="005C7784" w:rsidP="00631B42">
      <w:pPr>
        <w:pStyle w:val="StyleArial11ptJustified"/>
      </w:pPr>
    </w:p>
    <w:p w:rsidR="005C7784" w:rsidRDefault="005C7784" w:rsidP="00631B42">
      <w:pPr>
        <w:pStyle w:val="StyleArial11ptJustified"/>
      </w:pPr>
      <w:r>
        <w:t>The Bridge Procedures Guide emphasises bridge resource management wherein the bridge team</w:t>
      </w:r>
      <w:r w:rsidR="006A15AE">
        <w:t xml:space="preserve"> and the pilot</w:t>
      </w:r>
      <w:r>
        <w:t xml:space="preserve"> </w:t>
      </w:r>
      <w:r w:rsidR="009F0D86">
        <w:t>must</w:t>
      </w:r>
      <w:r w:rsidR="00E3171F">
        <w:t xml:space="preserve"> provide / </w:t>
      </w:r>
      <w:r>
        <w:t xml:space="preserve">exchange all pertinent </w:t>
      </w:r>
      <w:r w:rsidR="009F0D86">
        <w:t xml:space="preserve">positional, navigational and situational </w:t>
      </w:r>
      <w:r>
        <w:t>information</w:t>
      </w:r>
      <w:r w:rsidR="00DD6BB4">
        <w:t>.</w:t>
      </w:r>
    </w:p>
    <w:p w:rsidR="00B44E8C" w:rsidRDefault="00B44E8C" w:rsidP="00631B42">
      <w:pPr>
        <w:pStyle w:val="StyleArial11ptJustified"/>
      </w:pPr>
    </w:p>
    <w:p w:rsidR="00CF072B" w:rsidRDefault="00CF072B" w:rsidP="00CF072B">
      <w:pPr>
        <w:pStyle w:val="StyleArial11ptJustified"/>
      </w:pPr>
      <w:r>
        <w:t xml:space="preserve">The pilot also has to contend with the particular manoeuvring characteristics of the vessel, which differ from vessel to vessel.  The dimensions of the vessel, its weight </w:t>
      </w:r>
      <w:r>
        <w:lastRenderedPageBreak/>
        <w:t>and the power of the engines affects how the vessel will manoeuvre, turn, gain momentum or stop.</w:t>
      </w:r>
    </w:p>
    <w:p w:rsidR="00CF072B" w:rsidRDefault="00CF072B" w:rsidP="00CF072B">
      <w:pPr>
        <w:pStyle w:val="StyleArial11ptJustified"/>
      </w:pPr>
    </w:p>
    <w:p w:rsidR="00B44E8C" w:rsidRDefault="00B44E8C" w:rsidP="00631B42">
      <w:pPr>
        <w:pStyle w:val="StyleArial11ptJustified"/>
      </w:pPr>
      <w:r>
        <w:t xml:space="preserve">This incident highlights the need when berthing a vessel, for a coordinated approach by all </w:t>
      </w:r>
      <w:r w:rsidR="00876596">
        <w:t xml:space="preserve">parties </w:t>
      </w:r>
      <w:r>
        <w:t xml:space="preserve">to complement the skills and knowledge of the pilot.  </w:t>
      </w:r>
      <w:r w:rsidR="003C1EC8">
        <w:t>When requested by the pilot, b</w:t>
      </w:r>
      <w:r>
        <w:t>ridge resource management could be extended during berthing manoeuvres to include information input from tug masters and harbour control.</w:t>
      </w:r>
    </w:p>
    <w:p w:rsidR="00B44E8C" w:rsidRDefault="00B44E8C" w:rsidP="00631B42">
      <w:pPr>
        <w:pStyle w:val="StyleArial11ptJustified"/>
      </w:pPr>
    </w:p>
    <w:p w:rsidR="004C1AFD" w:rsidRDefault="004C1AFD" w:rsidP="00631B42">
      <w:pPr>
        <w:pStyle w:val="StyleArial11ptJustified"/>
      </w:pPr>
      <w:r>
        <w:t xml:space="preserve">This interaction becomes even more crucial in restricted visibility when navigational dangers are not readily visible </w:t>
      </w:r>
      <w:r w:rsidR="006A15AE">
        <w:t xml:space="preserve">from </w:t>
      </w:r>
      <w:r>
        <w:t xml:space="preserve">the bridge </w:t>
      </w:r>
      <w:r w:rsidR="006A15AE">
        <w:t>of the vessel</w:t>
      </w:r>
      <w:r>
        <w:t>.</w:t>
      </w:r>
    </w:p>
    <w:p w:rsidR="00F24C3F" w:rsidRDefault="00F24C3F" w:rsidP="00631B42">
      <w:pPr>
        <w:pStyle w:val="StyleArial11ptJustified"/>
      </w:pPr>
    </w:p>
    <w:p w:rsidR="00F24C3F" w:rsidRDefault="00F24C3F" w:rsidP="00D5476F">
      <w:pPr>
        <w:pStyle w:val="Heading2"/>
      </w:pPr>
      <w:bookmarkStart w:id="78" w:name="_Toc185735279"/>
      <w:r>
        <w:t>4.</w:t>
      </w:r>
      <w:r w:rsidR="00634483">
        <w:t>4</w:t>
      </w:r>
      <w:r>
        <w:tab/>
      </w:r>
      <w:r w:rsidR="00634483">
        <w:t>Pilotage check trips</w:t>
      </w:r>
      <w:bookmarkEnd w:id="78"/>
    </w:p>
    <w:p w:rsidR="00F24C3F" w:rsidRDefault="00F24C3F" w:rsidP="00631B42">
      <w:pPr>
        <w:pStyle w:val="StyleArial11ptJustified"/>
      </w:pPr>
    </w:p>
    <w:p w:rsidR="00F24C3F" w:rsidRPr="00073D87" w:rsidRDefault="00F24C3F" w:rsidP="00F24C3F">
      <w:pPr>
        <w:jc w:val="both"/>
        <w:rPr>
          <w:rFonts w:ascii="Arial" w:hAnsi="Arial" w:cs="Arial"/>
          <w:sz w:val="22"/>
          <w:szCs w:val="22"/>
        </w:rPr>
      </w:pPr>
      <w:r w:rsidRPr="00073D87">
        <w:rPr>
          <w:rFonts w:ascii="Arial" w:hAnsi="Arial" w:cs="Arial"/>
          <w:sz w:val="22"/>
          <w:szCs w:val="22"/>
        </w:rPr>
        <w:t>Pilots are licensed in accordance with the Code of Training and Licensing of Marine Pilots for Victorian Ports; and Pilot Exempt Masters are certified in accordance with the Code of Training and Certification of Pilot Exempt Masters for Victorian Ports.  Both Codes have specified that every pilot and every pilot exempt master shall, at intervals not exceeding 12 months, undertake one trip with a check pilot who will assess the ongoing competence of the pilot / pilot exempt master, and if such is below the specified / expected standards, the check pilot shall provide a report to MSV.</w:t>
      </w:r>
    </w:p>
    <w:p w:rsidR="00F24C3F" w:rsidRPr="00073D87" w:rsidRDefault="00F24C3F" w:rsidP="00F24C3F">
      <w:pPr>
        <w:jc w:val="both"/>
        <w:rPr>
          <w:rFonts w:ascii="Arial" w:hAnsi="Arial" w:cs="Arial"/>
          <w:sz w:val="22"/>
          <w:szCs w:val="22"/>
        </w:rPr>
      </w:pPr>
    </w:p>
    <w:p w:rsidR="00F24C3F" w:rsidRPr="00073D87" w:rsidRDefault="00F24C3F" w:rsidP="00F24C3F">
      <w:pPr>
        <w:jc w:val="both"/>
        <w:rPr>
          <w:rFonts w:ascii="Arial" w:hAnsi="Arial" w:cs="Arial"/>
          <w:sz w:val="22"/>
          <w:szCs w:val="22"/>
        </w:rPr>
      </w:pPr>
      <w:r w:rsidRPr="00073D87">
        <w:rPr>
          <w:rFonts w:ascii="Arial" w:hAnsi="Arial" w:cs="Arial"/>
          <w:sz w:val="22"/>
          <w:szCs w:val="22"/>
        </w:rPr>
        <w:t>The reason for the check trip is to ensure that MSV can be satisfied that the pilot / pilot exempt master has maintained his / her ongoing competence to navigate a vessel safely in / out the port.  However, neither Code specifies what action will be taken should ongoing competence not be satisfied during the check trip.  The investigation was provided with verbal evidence on what may be checked on a check trip but was not provided with any evidence regarding the consistency of observations</w:t>
      </w:r>
      <w:r>
        <w:rPr>
          <w:rFonts w:ascii="Arial" w:hAnsi="Arial" w:cs="Arial"/>
          <w:sz w:val="22"/>
          <w:szCs w:val="22"/>
        </w:rPr>
        <w:t xml:space="preserve"> of the pilot / pilot exempt master</w:t>
      </w:r>
      <w:r w:rsidRPr="00073D87">
        <w:rPr>
          <w:rFonts w:ascii="Arial" w:hAnsi="Arial" w:cs="Arial"/>
          <w:sz w:val="22"/>
          <w:szCs w:val="22"/>
        </w:rPr>
        <w:t xml:space="preserve"> or the circumstances prevailing</w:t>
      </w:r>
      <w:r>
        <w:rPr>
          <w:rFonts w:ascii="Arial" w:hAnsi="Arial" w:cs="Arial"/>
          <w:sz w:val="22"/>
          <w:szCs w:val="22"/>
        </w:rPr>
        <w:t xml:space="preserve"> during the trip</w:t>
      </w:r>
      <w:r w:rsidRPr="00073D87">
        <w:rPr>
          <w:rFonts w:ascii="Arial" w:hAnsi="Arial" w:cs="Arial"/>
          <w:sz w:val="22"/>
          <w:szCs w:val="22"/>
        </w:rPr>
        <w:t xml:space="preserve">. </w:t>
      </w:r>
    </w:p>
    <w:p w:rsidR="00F24C3F" w:rsidRPr="00073D87" w:rsidRDefault="00F24C3F" w:rsidP="00F24C3F">
      <w:pPr>
        <w:jc w:val="both"/>
        <w:rPr>
          <w:rFonts w:ascii="Arial" w:hAnsi="Arial" w:cs="Arial"/>
          <w:sz w:val="22"/>
          <w:szCs w:val="22"/>
        </w:rPr>
      </w:pPr>
    </w:p>
    <w:p w:rsidR="00F24C3F" w:rsidRPr="00073D87" w:rsidRDefault="00F24C3F" w:rsidP="00F24C3F">
      <w:pPr>
        <w:jc w:val="both"/>
        <w:rPr>
          <w:rFonts w:ascii="Arial" w:hAnsi="Arial" w:cs="Arial"/>
          <w:sz w:val="22"/>
          <w:szCs w:val="22"/>
        </w:rPr>
      </w:pPr>
      <w:r w:rsidRPr="00073D87">
        <w:rPr>
          <w:rFonts w:ascii="Arial" w:hAnsi="Arial" w:cs="Arial"/>
          <w:sz w:val="22"/>
          <w:szCs w:val="22"/>
        </w:rPr>
        <w:t>In addition, ongoing competence is checked on that one trip only and in the circumstances / weather conditions prevailing at that time.  This could mean that a pilot / pilot exempt master has been checked in clear visibility, calm seas and minimum traffic conditions.  In effect, a pilot / pilot exempt master may never be checked in adverse conditions, unless an effort is made to check their competence in those conditions.</w:t>
      </w:r>
    </w:p>
    <w:p w:rsidR="00F24C3F" w:rsidRPr="00073D87" w:rsidRDefault="00F24C3F" w:rsidP="00F24C3F">
      <w:pPr>
        <w:jc w:val="both"/>
        <w:rPr>
          <w:rFonts w:ascii="Arial" w:hAnsi="Arial" w:cs="Arial"/>
          <w:sz w:val="22"/>
          <w:szCs w:val="22"/>
        </w:rPr>
      </w:pPr>
    </w:p>
    <w:p w:rsidR="006C0CC3" w:rsidRDefault="00F24C3F" w:rsidP="00631B42">
      <w:pPr>
        <w:pStyle w:val="StyleArial11ptJustified"/>
        <w:rPr>
          <w:rFonts w:cs="Arial"/>
          <w:szCs w:val="22"/>
        </w:rPr>
      </w:pPr>
      <w:r w:rsidRPr="00073D87">
        <w:rPr>
          <w:rFonts w:cs="Arial"/>
          <w:szCs w:val="22"/>
        </w:rPr>
        <w:t>Following the incident, PPSP has developed a check list titled ‘Pilot Check List Report’ to provide for consistency of observations during check trips.  This check list is an internal document used for pilot check trips only.  It lists the criteria for observation and the conditions under which the pilot’s competence is checked.   Presently there is no indication that the check pilots will avail themselves of this check list when observing pilot exempt masters.</w:t>
      </w:r>
    </w:p>
    <w:p w:rsidR="006C0CC3" w:rsidRDefault="006C0CC3" w:rsidP="00631B42">
      <w:pPr>
        <w:pStyle w:val="StyleArial11ptJustified"/>
        <w:rPr>
          <w:rFonts w:cs="Arial"/>
          <w:szCs w:val="22"/>
        </w:rPr>
      </w:pPr>
    </w:p>
    <w:p w:rsidR="006C0CC3" w:rsidRDefault="006C0CC3" w:rsidP="00631B42">
      <w:pPr>
        <w:pStyle w:val="StyleArial11ptJustified"/>
      </w:pPr>
      <w:r>
        <w:t xml:space="preserve">The investigation has identified a gap in the standards being applied to pilots as opposed to pilot exempt masters, in that PPSP has developed and implemented safe operating practices for pilots in varying conditions of visibility and that pilots are being checked off against specific criteria during the check trip.  The investigation has not been able to establish whether pilot exempt masters are subject to the same stringent standards.  </w:t>
      </w:r>
    </w:p>
    <w:p w:rsidR="006C0CC3" w:rsidRDefault="006C0CC3" w:rsidP="00631B42">
      <w:pPr>
        <w:pStyle w:val="StyleArial11ptJustified"/>
        <w:sectPr w:rsidR="006C0CC3" w:rsidSect="008F3596">
          <w:headerReference w:type="even" r:id="rId40"/>
          <w:headerReference w:type="default" r:id="rId41"/>
          <w:footerReference w:type="even" r:id="rId42"/>
          <w:footerReference w:type="default" r:id="rId43"/>
          <w:headerReference w:type="first" r:id="rId44"/>
          <w:type w:val="oddPage"/>
          <w:pgSz w:w="11906" w:h="16838"/>
          <w:pgMar w:top="1440" w:right="1797" w:bottom="1440" w:left="1797" w:header="709" w:footer="709" w:gutter="0"/>
          <w:cols w:space="708"/>
          <w:docGrid w:linePitch="360"/>
        </w:sectPr>
      </w:pPr>
    </w:p>
    <w:p w:rsidR="00056F7E" w:rsidRPr="00D5476F" w:rsidRDefault="00056F7E" w:rsidP="00D5476F">
      <w:pPr>
        <w:pStyle w:val="Heading1"/>
        <w:rPr>
          <w:rStyle w:val="OCIREPORTHEADING1"/>
          <w:b/>
          <w:bCs/>
          <w:sz w:val="32"/>
          <w:szCs w:val="32"/>
        </w:rPr>
      </w:pPr>
      <w:bookmarkStart w:id="79" w:name="_Toc185735280"/>
      <w:r w:rsidRPr="00D5476F">
        <w:rPr>
          <w:rStyle w:val="OCIREPORTHEADING1"/>
          <w:b/>
          <w:bCs/>
          <w:sz w:val="32"/>
          <w:szCs w:val="32"/>
        </w:rPr>
        <w:lastRenderedPageBreak/>
        <w:t>5.</w:t>
      </w:r>
      <w:r w:rsidR="00E240F1" w:rsidRPr="00D5476F">
        <w:rPr>
          <w:rStyle w:val="OCIREPORTHEADING1"/>
          <w:b/>
          <w:bCs/>
          <w:sz w:val="32"/>
          <w:szCs w:val="32"/>
        </w:rPr>
        <w:tab/>
      </w:r>
      <w:r w:rsidRPr="00D5476F">
        <w:rPr>
          <w:rStyle w:val="OCIREPORTHEADING1"/>
          <w:b/>
          <w:bCs/>
          <w:sz w:val="32"/>
          <w:szCs w:val="32"/>
        </w:rPr>
        <w:t>CONCLUSIONS</w:t>
      </w:r>
      <w:bookmarkEnd w:id="73"/>
      <w:bookmarkEnd w:id="74"/>
      <w:bookmarkEnd w:id="75"/>
      <w:bookmarkEnd w:id="76"/>
      <w:bookmarkEnd w:id="79"/>
    </w:p>
    <w:p w:rsidR="00056F7E" w:rsidRPr="00985F13" w:rsidRDefault="00056F7E" w:rsidP="00631B42">
      <w:pPr>
        <w:pStyle w:val="StyleArial11ptJustified"/>
      </w:pPr>
    </w:p>
    <w:p w:rsidR="005F5C0D" w:rsidRPr="00985F13" w:rsidRDefault="005F5C0D" w:rsidP="00631B42">
      <w:pPr>
        <w:pStyle w:val="StyleArial11ptJustified"/>
      </w:pPr>
    </w:p>
    <w:p w:rsidR="005F5C0D" w:rsidRDefault="005F5C0D" w:rsidP="00D5476F">
      <w:pPr>
        <w:pStyle w:val="Heading2"/>
      </w:pPr>
      <w:bookmarkStart w:id="80" w:name="_Toc152054455"/>
      <w:bookmarkStart w:id="81" w:name="_Toc152054750"/>
      <w:bookmarkStart w:id="82" w:name="_Toc152055710"/>
      <w:bookmarkStart w:id="83" w:name="_Toc152056391"/>
      <w:bookmarkStart w:id="84" w:name="_Toc185735281"/>
      <w:r>
        <w:t>5.1</w:t>
      </w:r>
      <w:bookmarkEnd w:id="80"/>
      <w:bookmarkEnd w:id="81"/>
      <w:bookmarkEnd w:id="82"/>
      <w:bookmarkEnd w:id="83"/>
      <w:r w:rsidR="00ED46AA">
        <w:tab/>
      </w:r>
      <w:r w:rsidR="00383535">
        <w:t>F</w:t>
      </w:r>
      <w:r w:rsidR="001579BC">
        <w:t>indings</w:t>
      </w:r>
      <w:bookmarkEnd w:id="84"/>
    </w:p>
    <w:p w:rsidR="00ED46AA" w:rsidRPr="00ED46AA" w:rsidRDefault="00ED46AA" w:rsidP="00BB7417">
      <w:pPr>
        <w:pStyle w:val="OCIREPORTHEADING2"/>
        <w:ind w:left="0"/>
        <w:rPr>
          <w:b w:val="0"/>
          <w:sz w:val="22"/>
        </w:rPr>
      </w:pPr>
    </w:p>
    <w:p w:rsidR="00BE6291" w:rsidRDefault="00BE6291" w:rsidP="00631B42">
      <w:pPr>
        <w:pStyle w:val="StyleArial11ptJustified"/>
      </w:pPr>
    </w:p>
    <w:p w:rsidR="001A5FE1" w:rsidRDefault="00BB7417" w:rsidP="00631B42">
      <w:pPr>
        <w:pStyle w:val="StyleArial11ptJustified"/>
        <w:ind w:left="720" w:hanging="720"/>
      </w:pPr>
      <w:r>
        <w:t>1.</w:t>
      </w:r>
      <w:r>
        <w:tab/>
      </w:r>
      <w:r w:rsidR="001A5FE1">
        <w:t xml:space="preserve">The </w:t>
      </w:r>
      <w:r w:rsidR="00CF101A">
        <w:t>P</w:t>
      </w:r>
      <w:r w:rsidR="001A5FE1">
        <w:t xml:space="preserve">ort of Melbourne </w:t>
      </w:r>
      <w:r w:rsidR="00E8041F">
        <w:t xml:space="preserve">Corporation </w:t>
      </w:r>
      <w:r w:rsidR="001A5FE1">
        <w:t xml:space="preserve">does not have the </w:t>
      </w:r>
      <w:r w:rsidR="00BE6291">
        <w:t>facilities</w:t>
      </w:r>
      <w:r w:rsidR="001D238C">
        <w:t xml:space="preserve"> to predict the onset of fog.</w:t>
      </w:r>
    </w:p>
    <w:p w:rsidR="00BE6291" w:rsidRDefault="00BE6291" w:rsidP="00631B42">
      <w:pPr>
        <w:pStyle w:val="StyleArial11ptJustified"/>
      </w:pPr>
    </w:p>
    <w:p w:rsidR="001A5FE1" w:rsidRDefault="00BB7417" w:rsidP="00631B42">
      <w:pPr>
        <w:pStyle w:val="StyleArial11ptJustified"/>
        <w:ind w:left="720" w:hanging="720"/>
      </w:pPr>
      <w:r>
        <w:t>2.</w:t>
      </w:r>
      <w:r>
        <w:tab/>
      </w:r>
      <w:r w:rsidR="001A5FE1">
        <w:t>The Bureau of Meteorology does not broadcast fog / mist warni</w:t>
      </w:r>
      <w:r w:rsidR="001D238C">
        <w:t>ngs for coastal and port waters.</w:t>
      </w:r>
    </w:p>
    <w:p w:rsidR="00BE6291" w:rsidRDefault="00BE6291" w:rsidP="00631B42">
      <w:pPr>
        <w:pStyle w:val="StyleArial11ptJustified"/>
      </w:pPr>
    </w:p>
    <w:p w:rsidR="001A5FE1" w:rsidRDefault="00BB7417" w:rsidP="00631B42">
      <w:pPr>
        <w:pStyle w:val="StyleArial11ptJustified"/>
        <w:ind w:left="720" w:hanging="720"/>
      </w:pPr>
      <w:r>
        <w:t>3.</w:t>
      </w:r>
      <w:r>
        <w:tab/>
      </w:r>
      <w:r w:rsidR="00612D51">
        <w:t xml:space="preserve">The occurrence of fog in the </w:t>
      </w:r>
      <w:smartTag w:uri="urn:schemas-microsoft-com:office:smarttags" w:element="place">
        <w:smartTag w:uri="urn:schemas-microsoft-com:office:smarttags" w:element="PlaceType">
          <w:r w:rsidR="00612D51">
            <w:t>P</w:t>
          </w:r>
          <w:r w:rsidR="001A5FE1">
            <w:t>ort</w:t>
          </w:r>
        </w:smartTag>
        <w:r w:rsidR="001A5FE1">
          <w:t xml:space="preserve"> of </w:t>
        </w:r>
        <w:smartTag w:uri="urn:schemas-microsoft-com:office:smarttags" w:element="PlaceName">
          <w:r w:rsidR="001A5FE1">
            <w:t>Melbourne</w:t>
          </w:r>
        </w:smartTag>
      </w:smartTag>
      <w:r w:rsidR="001A5FE1">
        <w:t xml:space="preserve"> occur</w:t>
      </w:r>
      <w:r w:rsidR="00534C73">
        <w:t>s about</w:t>
      </w:r>
      <w:r w:rsidR="001D238C">
        <w:t xml:space="preserve"> 10 to 15 days a year</w:t>
      </w:r>
      <w:r w:rsidR="00CF072B">
        <w:t xml:space="preserve"> and usually lasts for </w:t>
      </w:r>
      <w:r w:rsidR="006A15AE">
        <w:t>not more than</w:t>
      </w:r>
      <w:r w:rsidR="00CF072B">
        <w:t xml:space="preserve"> four hours</w:t>
      </w:r>
      <w:r w:rsidR="001D238C">
        <w:t>.</w:t>
      </w:r>
    </w:p>
    <w:p w:rsidR="00BE6291" w:rsidRDefault="00BE6291" w:rsidP="00631B42">
      <w:pPr>
        <w:pStyle w:val="StyleArial11ptJustified"/>
      </w:pPr>
    </w:p>
    <w:p w:rsidR="00CF101A" w:rsidRDefault="00BB7417" w:rsidP="00631B42">
      <w:pPr>
        <w:pStyle w:val="StyleArial11ptJustified"/>
        <w:ind w:left="720" w:hanging="720"/>
      </w:pPr>
      <w:r>
        <w:t>4.</w:t>
      </w:r>
      <w:r>
        <w:tab/>
      </w:r>
      <w:r w:rsidR="00CF101A">
        <w:t xml:space="preserve">Pilots </w:t>
      </w:r>
      <w:r w:rsidR="00534C73">
        <w:t xml:space="preserve">in the </w:t>
      </w:r>
      <w:smartTag w:uri="urn:schemas-microsoft-com:office:smarttags" w:element="place">
        <w:smartTag w:uri="urn:schemas-microsoft-com:office:smarttags" w:element="PlaceType">
          <w:r w:rsidR="00534C73">
            <w:t>Port</w:t>
          </w:r>
        </w:smartTag>
        <w:r w:rsidR="00534C73">
          <w:t xml:space="preserve"> of </w:t>
        </w:r>
        <w:smartTag w:uri="urn:schemas-microsoft-com:office:smarttags" w:element="PlaceName">
          <w:r w:rsidR="00534C73">
            <w:t>Melbourne</w:t>
          </w:r>
        </w:smartTag>
      </w:smartTag>
      <w:r w:rsidR="00534C73">
        <w:t xml:space="preserve"> </w:t>
      </w:r>
      <w:r w:rsidR="009A70FD">
        <w:t>have limited</w:t>
      </w:r>
      <w:r w:rsidR="00CF101A">
        <w:t xml:space="preserve"> opportunity to </w:t>
      </w:r>
      <w:r w:rsidR="009618F9">
        <w:t xml:space="preserve">improve </w:t>
      </w:r>
      <w:r w:rsidR="00CF101A">
        <w:t>their instrument navigation skills.</w:t>
      </w:r>
    </w:p>
    <w:p w:rsidR="00C31334" w:rsidRDefault="00C31334" w:rsidP="00631B42">
      <w:pPr>
        <w:pStyle w:val="StyleArial11ptJustified"/>
        <w:ind w:left="720" w:hanging="720"/>
      </w:pPr>
    </w:p>
    <w:p w:rsidR="00C31334" w:rsidRDefault="00C31334" w:rsidP="00631B42">
      <w:pPr>
        <w:pStyle w:val="StyleArial11ptJustified"/>
        <w:ind w:left="720" w:hanging="720"/>
      </w:pPr>
      <w:r>
        <w:t>5.</w:t>
      </w:r>
      <w:r>
        <w:tab/>
        <w:t>Pilots are not practically examined in blind pilotage / instrument navigation</w:t>
      </w:r>
      <w:r w:rsidR="0096075F">
        <w:t xml:space="preserve"> however Port Phillip Sea Pilots have identified and initiated additional simulator / manned model training for pilots</w:t>
      </w:r>
      <w:r>
        <w:t>.</w:t>
      </w:r>
    </w:p>
    <w:p w:rsidR="00CF101A" w:rsidRDefault="00CF101A" w:rsidP="00631B42">
      <w:pPr>
        <w:pStyle w:val="StyleArial11ptJustified"/>
      </w:pPr>
    </w:p>
    <w:p w:rsidR="001A5FE1" w:rsidRDefault="0096075F" w:rsidP="00631B42">
      <w:pPr>
        <w:pStyle w:val="StyleArial11ptJustified"/>
        <w:ind w:left="720" w:hanging="720"/>
      </w:pPr>
      <w:r>
        <w:t>6</w:t>
      </w:r>
      <w:r w:rsidR="00BB7417">
        <w:t>.</w:t>
      </w:r>
      <w:r w:rsidR="00BB7417">
        <w:tab/>
      </w:r>
      <w:smartTag w:uri="urn:schemas-microsoft-com:office:smarttags" w:element="place">
        <w:smartTag w:uri="urn:schemas-microsoft-com:office:smarttags" w:element="PlaceType">
          <w:r w:rsidR="001A5FE1">
            <w:t>P</w:t>
          </w:r>
          <w:r w:rsidR="00E8041F">
            <w:t>ort</w:t>
          </w:r>
        </w:smartTag>
        <w:r w:rsidR="00E8041F">
          <w:t xml:space="preserve"> </w:t>
        </w:r>
        <w:smartTag w:uri="urn:schemas-microsoft-com:office:smarttags" w:element="PlaceName">
          <w:r w:rsidR="001A5FE1">
            <w:t>P</w:t>
          </w:r>
          <w:r w:rsidR="00E8041F">
            <w:t>hillip</w:t>
          </w:r>
        </w:smartTag>
        <w:r w:rsidR="00E8041F">
          <w:t xml:space="preserve"> </w:t>
        </w:r>
        <w:smartTag w:uri="urn:schemas-microsoft-com:office:smarttags" w:element="PlaceName">
          <w:r w:rsidR="001A5FE1">
            <w:t>S</w:t>
          </w:r>
          <w:r w:rsidR="00E8041F">
            <w:t>ea</w:t>
          </w:r>
        </w:smartTag>
      </w:smartTag>
      <w:r w:rsidR="00E8041F">
        <w:t xml:space="preserve"> </w:t>
      </w:r>
      <w:r w:rsidR="001A5FE1">
        <w:t>P</w:t>
      </w:r>
      <w:r w:rsidR="00E8041F">
        <w:t>ilots</w:t>
      </w:r>
      <w:r w:rsidR="000A351D">
        <w:t xml:space="preserve"> </w:t>
      </w:r>
      <w:r w:rsidR="001A5FE1">
        <w:t xml:space="preserve">and </w:t>
      </w:r>
      <w:smartTag w:uri="urn:schemas-microsoft-com:office:smarttags" w:element="place">
        <w:smartTag w:uri="urn:schemas-microsoft-com:office:smarttags" w:element="PlaceType">
          <w:r w:rsidR="001A5FE1">
            <w:t>P</w:t>
          </w:r>
          <w:r w:rsidR="00E8041F">
            <w:t>ort</w:t>
          </w:r>
        </w:smartTag>
        <w:r w:rsidR="00E8041F">
          <w:t xml:space="preserve"> </w:t>
        </w:r>
        <w:r w:rsidR="001A5FE1">
          <w:t>o</w:t>
        </w:r>
        <w:r w:rsidR="00E8041F">
          <w:t xml:space="preserve">f </w:t>
        </w:r>
        <w:smartTag w:uri="urn:schemas-microsoft-com:office:smarttags" w:element="PlaceName">
          <w:r w:rsidR="001A5FE1">
            <w:t>M</w:t>
          </w:r>
          <w:r w:rsidR="00E8041F">
            <w:t>elbourne</w:t>
          </w:r>
        </w:smartTag>
      </w:smartTag>
      <w:r w:rsidR="00E8041F">
        <w:t xml:space="preserve"> Corporation </w:t>
      </w:r>
      <w:r w:rsidR="000A351D">
        <w:t>procedures</w:t>
      </w:r>
      <w:r w:rsidR="001A5FE1">
        <w:t xml:space="preserve"> </w:t>
      </w:r>
      <w:r w:rsidR="000A351D">
        <w:t xml:space="preserve">do not address vessel operations in </w:t>
      </w:r>
      <w:r w:rsidR="00B87B10">
        <w:t xml:space="preserve">various stages </w:t>
      </w:r>
      <w:r w:rsidR="000A351D">
        <w:t>of</w:t>
      </w:r>
      <w:r w:rsidR="001A5FE1">
        <w:t xml:space="preserve"> </w:t>
      </w:r>
      <w:r w:rsidR="00B87B10">
        <w:t xml:space="preserve">restricted </w:t>
      </w:r>
      <w:r w:rsidR="001A5FE1">
        <w:t>visibility.</w:t>
      </w:r>
    </w:p>
    <w:p w:rsidR="00E8041F" w:rsidRDefault="00E8041F" w:rsidP="00631B42">
      <w:pPr>
        <w:pStyle w:val="StyleArial11ptJustified"/>
      </w:pPr>
    </w:p>
    <w:p w:rsidR="00E8041F" w:rsidRDefault="0096075F" w:rsidP="00631B42">
      <w:pPr>
        <w:pStyle w:val="StyleArial11ptJustified"/>
        <w:ind w:left="720" w:hanging="720"/>
      </w:pPr>
      <w:r>
        <w:t>7</w:t>
      </w:r>
      <w:r w:rsidR="00BB7417">
        <w:t>.</w:t>
      </w:r>
      <w:r w:rsidR="00BB7417">
        <w:tab/>
      </w:r>
      <w:r w:rsidR="00E8041F">
        <w:t xml:space="preserve">The Marine Board of </w:t>
      </w:r>
      <w:smartTag w:uri="urn:schemas-microsoft-com:office:smarttags" w:element="State">
        <w:smartTag w:uri="urn:schemas-microsoft-com:office:smarttags" w:element="place">
          <w:r w:rsidR="00E8041F">
            <w:t>Victoria</w:t>
          </w:r>
        </w:smartTag>
      </w:smartTag>
      <w:r w:rsidR="00E8041F">
        <w:t xml:space="preserve"> Code of Training and Licensing of Marine Pilots for Victorian Ports does not specify the criteria for evaluation of </w:t>
      </w:r>
      <w:r w:rsidR="00C31334">
        <w:t xml:space="preserve">pilotage </w:t>
      </w:r>
      <w:r w:rsidR="00E8041F">
        <w:t>check trips.</w:t>
      </w:r>
    </w:p>
    <w:p w:rsidR="00ED46AA" w:rsidRDefault="00ED46AA" w:rsidP="00BB7417">
      <w:pPr>
        <w:pStyle w:val="OCIREPORTHEADING2"/>
        <w:ind w:left="0"/>
        <w:rPr>
          <w:b w:val="0"/>
          <w:sz w:val="22"/>
        </w:rPr>
      </w:pPr>
    </w:p>
    <w:p w:rsidR="001D238C" w:rsidRPr="00ED46AA" w:rsidRDefault="001D238C" w:rsidP="00BB7417">
      <w:pPr>
        <w:pStyle w:val="OCIREPORTHEADING2"/>
        <w:ind w:left="0"/>
        <w:rPr>
          <w:b w:val="0"/>
          <w:sz w:val="22"/>
        </w:rPr>
      </w:pPr>
    </w:p>
    <w:p w:rsidR="00ED46AA" w:rsidRDefault="005F5C0D" w:rsidP="00D5476F">
      <w:pPr>
        <w:pStyle w:val="Heading2"/>
      </w:pPr>
      <w:bookmarkStart w:id="85" w:name="_Toc152054456"/>
      <w:bookmarkStart w:id="86" w:name="_Toc152054751"/>
      <w:bookmarkStart w:id="87" w:name="_Toc152055711"/>
      <w:bookmarkStart w:id="88" w:name="_Toc152056392"/>
      <w:bookmarkStart w:id="89" w:name="_Toc185735282"/>
      <w:r>
        <w:t>5.2</w:t>
      </w:r>
      <w:bookmarkEnd w:id="85"/>
      <w:bookmarkEnd w:id="86"/>
      <w:bookmarkEnd w:id="87"/>
      <w:bookmarkEnd w:id="88"/>
      <w:r w:rsidR="00ED46AA">
        <w:tab/>
      </w:r>
      <w:r w:rsidR="00383535">
        <w:t>C</w:t>
      </w:r>
      <w:r w:rsidR="005519F9">
        <w:t>ontributing f</w:t>
      </w:r>
      <w:r w:rsidR="001579BC">
        <w:t>actors</w:t>
      </w:r>
      <w:bookmarkEnd w:id="89"/>
    </w:p>
    <w:p w:rsidR="005F5C0D" w:rsidRPr="00ED46AA" w:rsidRDefault="005F5C0D" w:rsidP="00BB7417">
      <w:pPr>
        <w:pStyle w:val="OCIREPORTHEADING2"/>
        <w:ind w:left="0"/>
        <w:rPr>
          <w:b w:val="0"/>
          <w:sz w:val="22"/>
        </w:rPr>
      </w:pPr>
    </w:p>
    <w:p w:rsidR="00ED46AA" w:rsidRDefault="00BB7417" w:rsidP="00631B42">
      <w:pPr>
        <w:pStyle w:val="StyleArial11ptJustified"/>
        <w:ind w:left="720" w:hanging="720"/>
      </w:pPr>
      <w:r>
        <w:t>1.</w:t>
      </w:r>
      <w:r>
        <w:tab/>
      </w:r>
      <w:r w:rsidR="001D238C">
        <w:t xml:space="preserve">The onset of fog was unexpected, causing the pilot </w:t>
      </w:r>
      <w:r w:rsidR="00634483">
        <w:t xml:space="preserve">and the master </w:t>
      </w:r>
      <w:r w:rsidR="001D238C">
        <w:t xml:space="preserve">to </w:t>
      </w:r>
      <w:r w:rsidR="00B87B10">
        <w:t xml:space="preserve">become </w:t>
      </w:r>
      <w:r w:rsidR="001D238C">
        <w:t xml:space="preserve">disoriented at the critical time when </w:t>
      </w:r>
      <w:proofErr w:type="spellStart"/>
      <w:r w:rsidR="001D238C">
        <w:t>Gan</w:t>
      </w:r>
      <w:proofErr w:type="spellEnd"/>
      <w:r w:rsidR="001D238C">
        <w:t xml:space="preserve"> Voyager was about to start its swing.</w:t>
      </w:r>
    </w:p>
    <w:p w:rsidR="00CF101A" w:rsidRPr="00ED46AA" w:rsidRDefault="00CF101A" w:rsidP="00631B42">
      <w:pPr>
        <w:pStyle w:val="StyleArial11ptJustified"/>
      </w:pPr>
    </w:p>
    <w:p w:rsidR="007D1A2C" w:rsidRDefault="007D1A2C" w:rsidP="00BB7417">
      <w:pPr>
        <w:pStyle w:val="OCIREPORTHEADING2"/>
        <w:ind w:left="0"/>
        <w:rPr>
          <w:b w:val="0"/>
          <w:sz w:val="22"/>
        </w:rPr>
        <w:sectPr w:rsidR="007D1A2C" w:rsidSect="008F3596">
          <w:headerReference w:type="default" r:id="rId45"/>
          <w:footerReference w:type="default" r:id="rId46"/>
          <w:type w:val="oddPage"/>
          <w:pgSz w:w="11906" w:h="16838"/>
          <w:pgMar w:top="1440" w:right="1797" w:bottom="1440" w:left="1797" w:header="709" w:footer="709" w:gutter="0"/>
          <w:cols w:space="708"/>
          <w:docGrid w:linePitch="360"/>
        </w:sectPr>
      </w:pPr>
    </w:p>
    <w:p w:rsidR="005F5C0D" w:rsidRPr="00ED46AA" w:rsidRDefault="005F5C0D" w:rsidP="00BB7417">
      <w:pPr>
        <w:pStyle w:val="OCIREPORTHEADING2"/>
        <w:ind w:left="0"/>
        <w:rPr>
          <w:b w:val="0"/>
          <w:sz w:val="22"/>
        </w:rPr>
      </w:pPr>
    </w:p>
    <w:p w:rsidR="00493F95" w:rsidRDefault="00493F95" w:rsidP="00A16945">
      <w:pPr>
        <w:pStyle w:val="OCIHEADINGFIRST"/>
        <w:rPr>
          <w:rStyle w:val="OCIREPORTHEADING1"/>
          <w:b/>
        </w:rPr>
        <w:sectPr w:rsidR="00493F95" w:rsidSect="007D1A2C">
          <w:headerReference w:type="even" r:id="rId47"/>
          <w:footerReference w:type="even" r:id="rId48"/>
          <w:pgSz w:w="11906" w:h="16838"/>
          <w:pgMar w:top="1440" w:right="1797" w:bottom="1440" w:left="1797" w:header="709" w:footer="709" w:gutter="0"/>
          <w:cols w:space="708"/>
          <w:docGrid w:linePitch="360"/>
        </w:sectPr>
      </w:pPr>
      <w:bookmarkStart w:id="90" w:name="_Toc152054459"/>
      <w:bookmarkStart w:id="91" w:name="_Toc152054754"/>
      <w:bookmarkStart w:id="92" w:name="_Toc152055714"/>
      <w:bookmarkStart w:id="93" w:name="_Toc152056395"/>
    </w:p>
    <w:p w:rsidR="00056F7E" w:rsidRPr="00D5476F" w:rsidRDefault="00056F7E" w:rsidP="00D5476F">
      <w:pPr>
        <w:pStyle w:val="Heading1"/>
        <w:rPr>
          <w:rStyle w:val="OCIREPORTHEADING1"/>
          <w:b/>
          <w:bCs/>
          <w:sz w:val="32"/>
          <w:szCs w:val="32"/>
        </w:rPr>
      </w:pPr>
      <w:bookmarkStart w:id="94" w:name="_Toc185735283"/>
      <w:r w:rsidRPr="00D5476F">
        <w:rPr>
          <w:rStyle w:val="OCIREPORTHEADING1"/>
          <w:b/>
          <w:bCs/>
          <w:sz w:val="32"/>
          <w:szCs w:val="32"/>
        </w:rPr>
        <w:lastRenderedPageBreak/>
        <w:t>6.</w:t>
      </w:r>
      <w:r w:rsidR="00E240F1" w:rsidRPr="00D5476F">
        <w:rPr>
          <w:rStyle w:val="OCIREPORTHEADING1"/>
          <w:b/>
          <w:bCs/>
          <w:sz w:val="32"/>
          <w:szCs w:val="32"/>
        </w:rPr>
        <w:tab/>
      </w:r>
      <w:r w:rsidRPr="00D5476F">
        <w:rPr>
          <w:rStyle w:val="OCIREPORTHEADING1"/>
          <w:b/>
          <w:bCs/>
          <w:sz w:val="32"/>
          <w:szCs w:val="32"/>
        </w:rPr>
        <w:t>SAFETY ACTIONS</w:t>
      </w:r>
      <w:bookmarkEnd w:id="90"/>
      <w:bookmarkEnd w:id="91"/>
      <w:bookmarkEnd w:id="92"/>
      <w:bookmarkEnd w:id="93"/>
      <w:bookmarkEnd w:id="94"/>
    </w:p>
    <w:p w:rsidR="00056F7E" w:rsidRDefault="00056F7E" w:rsidP="00631B42">
      <w:pPr>
        <w:pStyle w:val="StyleArial11ptJustified"/>
      </w:pPr>
    </w:p>
    <w:p w:rsidR="005F5C0D" w:rsidRDefault="005F5C0D" w:rsidP="00631B42">
      <w:pPr>
        <w:pStyle w:val="StyleArial11ptJustified"/>
      </w:pPr>
    </w:p>
    <w:p w:rsidR="005F5C0D" w:rsidRDefault="005F5C0D" w:rsidP="00D5476F">
      <w:pPr>
        <w:pStyle w:val="Heading2"/>
      </w:pPr>
      <w:bookmarkStart w:id="95" w:name="_Toc152054460"/>
      <w:bookmarkStart w:id="96" w:name="_Toc152054755"/>
      <w:bookmarkStart w:id="97" w:name="_Toc152055715"/>
      <w:bookmarkStart w:id="98" w:name="_Toc152056396"/>
      <w:bookmarkStart w:id="99" w:name="_Toc185735284"/>
      <w:r>
        <w:t>6.1</w:t>
      </w:r>
      <w:bookmarkEnd w:id="95"/>
      <w:bookmarkEnd w:id="96"/>
      <w:bookmarkEnd w:id="97"/>
      <w:bookmarkEnd w:id="98"/>
      <w:r w:rsidR="00ED46AA">
        <w:tab/>
      </w:r>
      <w:r w:rsidR="00383535">
        <w:t>S</w:t>
      </w:r>
      <w:r w:rsidR="00631B42">
        <w:t>afety actions taken since the event</w:t>
      </w:r>
      <w:bookmarkEnd w:id="99"/>
    </w:p>
    <w:p w:rsidR="00ED46AA" w:rsidRPr="00ED46AA" w:rsidRDefault="00ED46AA" w:rsidP="00BB7417">
      <w:pPr>
        <w:pStyle w:val="OCIREPORTHEADING2"/>
        <w:ind w:left="0"/>
        <w:rPr>
          <w:b w:val="0"/>
          <w:sz w:val="22"/>
        </w:rPr>
      </w:pPr>
    </w:p>
    <w:p w:rsidR="001D238C" w:rsidRDefault="001D238C" w:rsidP="00DD6BB4">
      <w:pPr>
        <w:pStyle w:val="StyleArial11ptJustified"/>
        <w:numPr>
          <w:ilvl w:val="0"/>
          <w:numId w:val="18"/>
        </w:numPr>
        <w:ind w:hanging="720"/>
      </w:pPr>
      <w:smartTag w:uri="urn:schemas-microsoft-com:office:smarttags" w:element="place">
        <w:smartTag w:uri="urn:schemas-microsoft-com:office:smarttags" w:element="PlaceType">
          <w:r>
            <w:t>Port</w:t>
          </w:r>
        </w:smartTag>
        <w:r>
          <w:t xml:space="preserve"> of </w:t>
        </w:r>
        <w:smartTag w:uri="urn:schemas-microsoft-com:office:smarttags" w:element="PlaceName">
          <w:r>
            <w:t>Melbourne</w:t>
          </w:r>
        </w:smartTag>
      </w:smartTag>
      <w:r>
        <w:t xml:space="preserve"> Corporation is drafting policy to address vessel operations in restricted visibility including reporting requirements by vessels in restricted visibility.</w:t>
      </w:r>
    </w:p>
    <w:p w:rsidR="001D238C" w:rsidRDefault="001D238C" w:rsidP="00631B42">
      <w:pPr>
        <w:pStyle w:val="StyleArial11ptJustified"/>
      </w:pPr>
    </w:p>
    <w:p w:rsidR="001D238C" w:rsidRDefault="001D238C" w:rsidP="00DD6BB4">
      <w:pPr>
        <w:pStyle w:val="StyleArial11ptJustified"/>
        <w:numPr>
          <w:ilvl w:val="0"/>
          <w:numId w:val="18"/>
        </w:numPr>
        <w:ind w:hanging="720"/>
      </w:pPr>
      <w:smartTag w:uri="urn:schemas-microsoft-com:office:smarttags" w:element="place">
        <w:smartTag w:uri="urn:schemas-microsoft-com:office:smarttags" w:element="PlaceType">
          <w:r>
            <w:t>Port</w:t>
          </w:r>
        </w:smartTag>
        <w:r>
          <w:t xml:space="preserve"> of </w:t>
        </w:r>
        <w:smartTag w:uri="urn:schemas-microsoft-com:office:smarttags" w:element="PlaceName">
          <w:r>
            <w:t>Melbourne</w:t>
          </w:r>
        </w:smartTag>
      </w:smartTag>
      <w:r>
        <w:t xml:space="preserve"> Corporation </w:t>
      </w:r>
      <w:r w:rsidR="007305C2">
        <w:t xml:space="preserve">is currently </w:t>
      </w:r>
      <w:r w:rsidR="00924A3A">
        <w:t>trialling</w:t>
      </w:r>
      <w:r>
        <w:t xml:space="preserve"> a fog sensor at Breakwater Pier and </w:t>
      </w:r>
      <w:r w:rsidR="007305C2">
        <w:t xml:space="preserve">subject to satisfactory performance </w:t>
      </w:r>
      <w:r w:rsidR="00B87B10">
        <w:t>intends to</w:t>
      </w:r>
      <w:r>
        <w:t xml:space="preserve"> install additional sensors </w:t>
      </w:r>
      <w:r w:rsidR="007305C2">
        <w:t>within the port, including</w:t>
      </w:r>
      <w:r>
        <w:t xml:space="preserve"> Fawkner Beacon and Swanson Dock.</w:t>
      </w:r>
    </w:p>
    <w:p w:rsidR="000C5A0B" w:rsidRDefault="000C5A0B" w:rsidP="00631B42">
      <w:pPr>
        <w:pStyle w:val="StyleArial11ptJustified"/>
      </w:pPr>
    </w:p>
    <w:p w:rsidR="000C5A0B" w:rsidRDefault="000C5A0B" w:rsidP="00DD6BB4">
      <w:pPr>
        <w:pStyle w:val="StyleArial11ptJustified"/>
        <w:numPr>
          <w:ilvl w:val="0"/>
          <w:numId w:val="18"/>
        </w:numPr>
        <w:ind w:hanging="720"/>
      </w:pPr>
      <w:smartTag w:uri="urn:schemas-microsoft-com:office:smarttags" w:element="place">
        <w:smartTag w:uri="urn:schemas-microsoft-com:office:smarttags" w:element="PlaceType">
          <w:r>
            <w:t>Port</w:t>
          </w:r>
        </w:smartTag>
        <w:r>
          <w:t xml:space="preserve"> of </w:t>
        </w:r>
        <w:smartTag w:uri="urn:schemas-microsoft-com:office:smarttags" w:element="PlaceName">
          <w:r>
            <w:t>Melbourne</w:t>
          </w:r>
        </w:smartTag>
      </w:smartTag>
      <w:r>
        <w:t xml:space="preserve"> Corporation and Marine Safety Victoria are </w:t>
      </w:r>
      <w:r w:rsidR="00B87B10">
        <w:t xml:space="preserve">in the process of </w:t>
      </w:r>
      <w:r>
        <w:t xml:space="preserve">finalising the </w:t>
      </w:r>
      <w:r w:rsidR="00B87B10">
        <w:t xml:space="preserve">standards </w:t>
      </w:r>
      <w:r>
        <w:t xml:space="preserve">for a Vessel Traffic Services system, which will </w:t>
      </w:r>
      <w:r w:rsidR="007305C2">
        <w:t>assist</w:t>
      </w:r>
      <w:r>
        <w:t xml:space="preserve"> harbour control to be more proactive with navigational </w:t>
      </w:r>
      <w:r w:rsidR="00B87B10">
        <w:t xml:space="preserve">information provided </w:t>
      </w:r>
      <w:r>
        <w:t>to vessels.</w:t>
      </w:r>
    </w:p>
    <w:p w:rsidR="001D238C" w:rsidRDefault="001D238C" w:rsidP="00631B42">
      <w:pPr>
        <w:pStyle w:val="StyleArial11ptJustified"/>
      </w:pPr>
    </w:p>
    <w:p w:rsidR="001D238C" w:rsidRDefault="001D238C" w:rsidP="00DD6BB4">
      <w:pPr>
        <w:pStyle w:val="StyleArial11ptJustified"/>
        <w:numPr>
          <w:ilvl w:val="0"/>
          <w:numId w:val="18"/>
        </w:numPr>
        <w:ind w:hanging="720"/>
      </w:pPr>
      <w:smartTag w:uri="urn:schemas-microsoft-com:office:smarttags" w:element="place">
        <w:smartTag w:uri="urn:schemas-microsoft-com:office:smarttags" w:element="PlaceType">
          <w:r>
            <w:t>Port</w:t>
          </w:r>
        </w:smartTag>
        <w:r>
          <w:t xml:space="preserve"> </w:t>
        </w:r>
        <w:smartTag w:uri="urn:schemas-microsoft-com:office:smarttags" w:element="PlaceName">
          <w:r>
            <w:t>Phillip</w:t>
          </w:r>
        </w:smartTag>
        <w:r>
          <w:t xml:space="preserve"> </w:t>
        </w:r>
        <w:smartTag w:uri="urn:schemas-microsoft-com:office:smarttags" w:element="PlaceName">
          <w:r>
            <w:t>Sea</w:t>
          </w:r>
        </w:smartTag>
      </w:smartTag>
      <w:r>
        <w:t xml:space="preserve"> Pilots </w:t>
      </w:r>
      <w:r w:rsidR="00A44411">
        <w:t>ha</w:t>
      </w:r>
      <w:r w:rsidR="002A78F0">
        <w:t>s</w:t>
      </w:r>
      <w:r w:rsidR="00A44411">
        <w:t xml:space="preserve"> developed a </w:t>
      </w:r>
      <w:r w:rsidR="00924A3A">
        <w:t xml:space="preserve">Pilotage </w:t>
      </w:r>
      <w:r w:rsidR="00A44411">
        <w:t xml:space="preserve">Safety Management System which </w:t>
      </w:r>
      <w:r w:rsidR="00924A3A">
        <w:t>addresses</w:t>
      </w:r>
      <w:r>
        <w:t xml:space="preserve"> </w:t>
      </w:r>
      <w:r w:rsidR="00A44411">
        <w:t>restricted visibility</w:t>
      </w:r>
      <w:r>
        <w:t xml:space="preserve"> operations</w:t>
      </w:r>
      <w:r w:rsidR="000241DA">
        <w:t xml:space="preserve"> and the criteria to be evaluated on pilotage check trips</w:t>
      </w:r>
      <w:r w:rsidR="000C3BD8">
        <w:t xml:space="preserve"> (Pilot Check Trip Report)</w:t>
      </w:r>
      <w:r w:rsidR="000241DA">
        <w:t>.</w:t>
      </w:r>
    </w:p>
    <w:p w:rsidR="008A01D0" w:rsidRDefault="008A01D0" w:rsidP="008A01D0">
      <w:pPr>
        <w:pStyle w:val="StyleArial11ptJustified"/>
      </w:pPr>
    </w:p>
    <w:p w:rsidR="008A01D0" w:rsidRDefault="008A01D0" w:rsidP="00DD6BB4">
      <w:pPr>
        <w:pStyle w:val="StyleArial11ptJustified"/>
        <w:numPr>
          <w:ilvl w:val="0"/>
          <w:numId w:val="18"/>
        </w:numPr>
        <w:ind w:hanging="720"/>
      </w:pPr>
      <w:smartTag w:uri="urn:schemas-microsoft-com:office:smarttags" w:element="place">
        <w:smartTag w:uri="urn:schemas-microsoft-com:office:smarttags" w:element="PlaceType">
          <w:r>
            <w:t>Port</w:t>
          </w:r>
        </w:smartTag>
        <w:r>
          <w:t xml:space="preserve"> </w:t>
        </w:r>
        <w:smartTag w:uri="urn:schemas-microsoft-com:office:smarttags" w:element="PlaceName">
          <w:r>
            <w:t>Phillip</w:t>
          </w:r>
        </w:smartTag>
        <w:r>
          <w:t xml:space="preserve"> </w:t>
        </w:r>
        <w:smartTag w:uri="urn:schemas-microsoft-com:office:smarttags" w:element="PlaceName">
          <w:r>
            <w:t>Sea</w:t>
          </w:r>
        </w:smartTag>
      </w:smartTag>
      <w:r>
        <w:t xml:space="preserve"> Pilots has commenced equipping pilots with </w:t>
      </w:r>
      <w:r w:rsidR="007667E2">
        <w:t>a personal</w:t>
      </w:r>
      <w:r>
        <w:t xml:space="preserve"> laptop computer with electronic charts and GPS software installed.  The computers can be plugged into the ship’s AIS system </w:t>
      </w:r>
      <w:r w:rsidR="000241DA">
        <w:t xml:space="preserve">as an additional navigational aid </w:t>
      </w:r>
      <w:r>
        <w:t>so that the pilot can have his own familiar electronic navigation and manoeuvring reference.</w:t>
      </w:r>
    </w:p>
    <w:p w:rsidR="001D238C" w:rsidRDefault="001D238C" w:rsidP="00631B42">
      <w:pPr>
        <w:pStyle w:val="StyleArial11ptJustified"/>
      </w:pPr>
    </w:p>
    <w:p w:rsidR="00ED46AA" w:rsidRDefault="001D238C" w:rsidP="00DD6BB4">
      <w:pPr>
        <w:pStyle w:val="StyleArial11ptJustified"/>
        <w:numPr>
          <w:ilvl w:val="0"/>
          <w:numId w:val="18"/>
        </w:numPr>
        <w:ind w:hanging="720"/>
      </w:pPr>
      <w:r>
        <w:t xml:space="preserve">Following this incident, </w:t>
      </w:r>
      <w:r w:rsidR="00B87B10">
        <w:t>Port Phillip Sea Pilots</w:t>
      </w:r>
      <w:r>
        <w:t xml:space="preserve"> </w:t>
      </w:r>
      <w:r w:rsidR="00B87B10">
        <w:t>ha</w:t>
      </w:r>
      <w:r w:rsidR="00CF101A">
        <w:t xml:space="preserve">s </w:t>
      </w:r>
      <w:r w:rsidR="00534C73">
        <w:t>ceased</w:t>
      </w:r>
      <w:r>
        <w:t xml:space="preserve"> vessel movements when visibility </w:t>
      </w:r>
      <w:r w:rsidR="00CF101A">
        <w:t>is severely reduced.</w:t>
      </w:r>
    </w:p>
    <w:p w:rsidR="00CF101A" w:rsidRPr="00ED46AA" w:rsidRDefault="00CF101A" w:rsidP="00631B42">
      <w:pPr>
        <w:pStyle w:val="StyleArial11ptJustified"/>
      </w:pPr>
    </w:p>
    <w:p w:rsidR="00ED46AA" w:rsidRPr="00ED46AA" w:rsidRDefault="00ED46AA" w:rsidP="00631B42">
      <w:pPr>
        <w:pStyle w:val="OCIREPORTHEADING2"/>
        <w:ind w:left="0"/>
        <w:rPr>
          <w:b w:val="0"/>
          <w:sz w:val="22"/>
        </w:rPr>
      </w:pPr>
    </w:p>
    <w:p w:rsidR="005F5C0D" w:rsidRDefault="005F5C0D" w:rsidP="00D5476F">
      <w:pPr>
        <w:pStyle w:val="Heading2"/>
      </w:pPr>
      <w:bookmarkStart w:id="100" w:name="_Toc152054461"/>
      <w:bookmarkStart w:id="101" w:name="_Toc152054756"/>
      <w:bookmarkStart w:id="102" w:name="_Toc152055716"/>
      <w:bookmarkStart w:id="103" w:name="_Toc152056397"/>
      <w:bookmarkStart w:id="104" w:name="_Toc185735285"/>
      <w:r>
        <w:t>6.2</w:t>
      </w:r>
      <w:bookmarkEnd w:id="100"/>
      <w:bookmarkEnd w:id="101"/>
      <w:bookmarkEnd w:id="102"/>
      <w:bookmarkEnd w:id="103"/>
      <w:r w:rsidR="00ED46AA">
        <w:tab/>
      </w:r>
      <w:r w:rsidR="00383535">
        <w:t>R</w:t>
      </w:r>
      <w:r w:rsidR="00631B42">
        <w:t>ecommended safety actions</w:t>
      </w:r>
      <w:bookmarkEnd w:id="104"/>
    </w:p>
    <w:p w:rsidR="00ED46AA" w:rsidRPr="00ED46AA" w:rsidRDefault="00ED46AA" w:rsidP="00631B42">
      <w:pPr>
        <w:pStyle w:val="OCIREPORTHEADING2"/>
        <w:ind w:left="0"/>
        <w:rPr>
          <w:b w:val="0"/>
          <w:sz w:val="22"/>
        </w:rPr>
      </w:pPr>
    </w:p>
    <w:p w:rsidR="00355681" w:rsidRPr="00355681" w:rsidRDefault="00355681" w:rsidP="00355681">
      <w:pPr>
        <w:pStyle w:val="StyleArial11ptJustified"/>
        <w:rPr>
          <w:b/>
        </w:rPr>
      </w:pPr>
      <w:r w:rsidRPr="00355681">
        <w:rPr>
          <w:b/>
        </w:rPr>
        <w:t>RSA 2007014</w:t>
      </w:r>
    </w:p>
    <w:p w:rsidR="00ED46AA" w:rsidRDefault="009A70FD" w:rsidP="00355681">
      <w:pPr>
        <w:pStyle w:val="StyleArial11ptJustified"/>
      </w:pPr>
      <w:r>
        <w:t xml:space="preserve">Bureau of Meteorology should broadcast mist / fog warnings in its </w:t>
      </w:r>
      <w:r w:rsidR="00A56911">
        <w:t xml:space="preserve">marine </w:t>
      </w:r>
      <w:r>
        <w:t xml:space="preserve">weather reports to </w:t>
      </w:r>
      <w:r w:rsidR="00924A3A">
        <w:t xml:space="preserve">ports, </w:t>
      </w:r>
      <w:r>
        <w:t>bays and coastal areas.</w:t>
      </w:r>
    </w:p>
    <w:p w:rsidR="009A70FD" w:rsidRDefault="009A70FD" w:rsidP="00355681">
      <w:pPr>
        <w:pStyle w:val="StyleArial11ptJustified"/>
      </w:pPr>
    </w:p>
    <w:p w:rsidR="00355681" w:rsidRPr="00355681" w:rsidRDefault="00355681" w:rsidP="00355681">
      <w:pPr>
        <w:pStyle w:val="StyleArial11ptJustified"/>
        <w:rPr>
          <w:b/>
        </w:rPr>
      </w:pPr>
      <w:r w:rsidRPr="00355681">
        <w:rPr>
          <w:b/>
        </w:rPr>
        <w:t>RSA 2007015</w:t>
      </w:r>
    </w:p>
    <w:p w:rsidR="00924A3A" w:rsidRDefault="009A70FD" w:rsidP="00355681">
      <w:pPr>
        <w:pStyle w:val="StyleArial11ptJustified"/>
      </w:pPr>
      <w:r>
        <w:t xml:space="preserve">Marine Safety Victoria </w:t>
      </w:r>
      <w:r w:rsidR="000241DA">
        <w:t xml:space="preserve">and Port Phillip Sea Pilots </w:t>
      </w:r>
      <w:r>
        <w:t xml:space="preserve">should </w:t>
      </w:r>
      <w:r w:rsidR="00924A3A">
        <w:t>review the adequacy and frequency of blind pilotage training and examination.</w:t>
      </w:r>
    </w:p>
    <w:p w:rsidR="00924A3A" w:rsidRDefault="00924A3A" w:rsidP="00355681">
      <w:pPr>
        <w:pStyle w:val="StyleArial11ptJustified"/>
      </w:pPr>
    </w:p>
    <w:p w:rsidR="00355681" w:rsidRPr="00355681" w:rsidRDefault="00355681" w:rsidP="00355681">
      <w:pPr>
        <w:pStyle w:val="StyleArial11ptJustified"/>
        <w:rPr>
          <w:b/>
        </w:rPr>
      </w:pPr>
      <w:r w:rsidRPr="00355681">
        <w:rPr>
          <w:b/>
        </w:rPr>
        <w:t>RSA 2007016</w:t>
      </w:r>
    </w:p>
    <w:p w:rsidR="009A70FD" w:rsidRDefault="00924A3A" w:rsidP="00355681">
      <w:pPr>
        <w:pStyle w:val="StyleArial11ptJustified"/>
      </w:pPr>
      <w:r>
        <w:t xml:space="preserve">Marine Safety Victoria should </w:t>
      </w:r>
      <w:r w:rsidR="0096075F">
        <w:t>adapt and implement</w:t>
      </w:r>
      <w:r w:rsidR="00A75FB4">
        <w:t xml:space="preserve"> </w:t>
      </w:r>
      <w:r w:rsidR="00236075">
        <w:t>Port Phillip Sea Pilots’</w:t>
      </w:r>
      <w:r w:rsidR="00A75FB4">
        <w:t xml:space="preserve"> </w:t>
      </w:r>
      <w:r w:rsidR="00236075">
        <w:t>“</w:t>
      </w:r>
      <w:r w:rsidR="00A75FB4">
        <w:t>Pilot Check Trip Report</w:t>
      </w:r>
      <w:r w:rsidR="00236075">
        <w:t>”</w:t>
      </w:r>
      <w:r w:rsidR="00A75FB4">
        <w:t xml:space="preserve"> </w:t>
      </w:r>
      <w:r w:rsidR="0096075F">
        <w:t>for</w:t>
      </w:r>
      <w:r w:rsidR="00A75FB4">
        <w:t xml:space="preserve"> pilotage exempt masters</w:t>
      </w:r>
      <w:r w:rsidR="0096075F">
        <w:t xml:space="preserve"> check trips</w:t>
      </w:r>
      <w:r w:rsidR="00A75FB4">
        <w:t>.</w:t>
      </w:r>
    </w:p>
    <w:p w:rsidR="00FA3A55" w:rsidRDefault="00FA3A55" w:rsidP="00355681">
      <w:pPr>
        <w:pStyle w:val="StyleArial11ptJustified"/>
      </w:pPr>
    </w:p>
    <w:p w:rsidR="00355681" w:rsidRPr="00355681" w:rsidRDefault="00355681" w:rsidP="00355681">
      <w:pPr>
        <w:pStyle w:val="StyleArial11ptJustified"/>
        <w:rPr>
          <w:b/>
        </w:rPr>
      </w:pPr>
      <w:r w:rsidRPr="00355681">
        <w:rPr>
          <w:b/>
        </w:rPr>
        <w:t>RSA 2007017</w:t>
      </w:r>
    </w:p>
    <w:p w:rsidR="00FA3A55" w:rsidRDefault="00A75FB4" w:rsidP="00355681">
      <w:pPr>
        <w:pStyle w:val="StyleArial11ptJustified"/>
      </w:pPr>
      <w:smartTag w:uri="urn:schemas-microsoft-com:office:smarttags" w:element="place">
        <w:smartTag w:uri="urn:schemas-microsoft-com:office:smarttags" w:element="PlaceType">
          <w:r>
            <w:t>Port</w:t>
          </w:r>
        </w:smartTag>
        <w:r>
          <w:t xml:space="preserve"> of </w:t>
        </w:r>
        <w:smartTag w:uri="urn:schemas-microsoft-com:office:smarttags" w:element="PlaceName">
          <w:r>
            <w:t>Melbourne</w:t>
          </w:r>
        </w:smartTag>
      </w:smartTag>
      <w:r>
        <w:t xml:space="preserve"> Corporation and </w:t>
      </w:r>
      <w:r w:rsidR="00FA3A55">
        <w:t xml:space="preserve">Port Phillip Sea Pilots should review the </w:t>
      </w:r>
      <w:r>
        <w:t xml:space="preserve">circumstances under which it may be necessary to temporarily cease vessel </w:t>
      </w:r>
      <w:r>
        <w:lastRenderedPageBreak/>
        <w:t>operations in the port</w:t>
      </w:r>
      <w:r w:rsidR="00FA3A55">
        <w:t>.</w:t>
      </w:r>
      <w:r w:rsidR="0096075F">
        <w:t xml:space="preserve">  Any decision shall </w:t>
      </w:r>
      <w:r w:rsidR="00236075">
        <w:t>include</w:t>
      </w:r>
      <w:r w:rsidR="0096075F">
        <w:t xml:space="preserve"> </w:t>
      </w:r>
      <w:r w:rsidR="00236075">
        <w:t xml:space="preserve">the operation of </w:t>
      </w:r>
      <w:r w:rsidR="0096075F">
        <w:t>vessels with pilotage exempt masters.</w:t>
      </w:r>
    </w:p>
    <w:p w:rsidR="00236075" w:rsidRDefault="00236075" w:rsidP="00355681">
      <w:pPr>
        <w:pStyle w:val="StyleArial11ptJustified"/>
      </w:pPr>
    </w:p>
    <w:p w:rsidR="00355681" w:rsidRDefault="00355681" w:rsidP="00355681">
      <w:pPr>
        <w:pStyle w:val="StyleArial11ptJustified"/>
      </w:pPr>
    </w:p>
    <w:p w:rsidR="00355681" w:rsidRDefault="00355681" w:rsidP="00355681">
      <w:pPr>
        <w:pStyle w:val="StyleArial11ptJustified"/>
      </w:pPr>
    </w:p>
    <w:p w:rsidR="00355681" w:rsidRPr="00355681" w:rsidRDefault="00355681" w:rsidP="00355681">
      <w:pPr>
        <w:pStyle w:val="StyleArial11ptJustified"/>
        <w:rPr>
          <w:b/>
        </w:rPr>
      </w:pPr>
      <w:r w:rsidRPr="00355681">
        <w:rPr>
          <w:b/>
        </w:rPr>
        <w:t>RSA 2007018</w:t>
      </w:r>
    </w:p>
    <w:p w:rsidR="00355681" w:rsidRDefault="00236075" w:rsidP="00631B42">
      <w:pPr>
        <w:pStyle w:val="StyleArial11ptJustified"/>
      </w:pPr>
      <w:r>
        <w:t>Marine Safety Victoria should review and update the Marine Board of Victoria Code of Training and Licensing of Marine Pilots for Victorian Ports</w:t>
      </w:r>
      <w:r w:rsidR="000C3BD8">
        <w:t xml:space="preserve"> with regard to the </w:t>
      </w:r>
      <w:r w:rsidR="00EF77FB">
        <w:t xml:space="preserve">applicable time frame for radar / </w:t>
      </w:r>
      <w:r w:rsidR="000C3BD8">
        <w:t xml:space="preserve">ARPA </w:t>
      </w:r>
      <w:r w:rsidR="00EF77FB">
        <w:t xml:space="preserve">simulation and other short </w:t>
      </w:r>
      <w:r w:rsidR="000C3BD8">
        <w:t>courses</w:t>
      </w:r>
      <w:r w:rsidR="00EF77FB">
        <w:t xml:space="preserve"> before being granted a licence</w:t>
      </w:r>
      <w:r w:rsidR="000C3BD8">
        <w:t>, frequency of blind pilotage training and examination</w:t>
      </w:r>
      <w:r w:rsidR="00EF77FB">
        <w:t xml:space="preserve"> and the</w:t>
      </w:r>
      <w:r w:rsidR="000C3BD8">
        <w:t xml:space="preserve"> criteria for </w:t>
      </w:r>
      <w:r w:rsidR="00EF77FB">
        <w:t xml:space="preserve">pilotage </w:t>
      </w:r>
      <w:r w:rsidR="000C3BD8">
        <w:t>check trips</w:t>
      </w:r>
      <w:r>
        <w:t>.</w:t>
      </w:r>
    </w:p>
    <w:p w:rsidR="00355681" w:rsidRDefault="00355681" w:rsidP="00631B42">
      <w:pPr>
        <w:pStyle w:val="StyleArial11ptJustified"/>
        <w:sectPr w:rsidR="00355681" w:rsidSect="008F3596">
          <w:headerReference w:type="even" r:id="rId49"/>
          <w:footerReference w:type="even" r:id="rId50"/>
          <w:type w:val="oddPage"/>
          <w:pgSz w:w="11906" w:h="16838"/>
          <w:pgMar w:top="1440" w:right="1797" w:bottom="1440" w:left="1797" w:header="709" w:footer="709" w:gutter="0"/>
          <w:cols w:space="708"/>
          <w:docGrid w:linePitch="360"/>
        </w:sectPr>
      </w:pPr>
    </w:p>
    <w:p w:rsidR="005F5C0D" w:rsidRPr="00D5476F" w:rsidRDefault="00056F7E" w:rsidP="00D5476F">
      <w:pPr>
        <w:pStyle w:val="Heading1"/>
        <w:rPr>
          <w:rStyle w:val="OCIREPORTHEADING1"/>
          <w:b/>
          <w:bCs/>
          <w:sz w:val="32"/>
          <w:szCs w:val="32"/>
        </w:rPr>
      </w:pPr>
      <w:bookmarkStart w:id="105" w:name="_Toc152054464"/>
      <w:bookmarkStart w:id="106" w:name="_Toc152054759"/>
      <w:bookmarkStart w:id="107" w:name="_Toc152055719"/>
      <w:bookmarkStart w:id="108" w:name="_Toc152056400"/>
      <w:bookmarkStart w:id="109" w:name="_Toc185735286"/>
      <w:r w:rsidRPr="00D5476F">
        <w:rPr>
          <w:rStyle w:val="OCIREPORTHEADING1"/>
          <w:b/>
          <w:bCs/>
          <w:sz w:val="32"/>
          <w:szCs w:val="32"/>
        </w:rPr>
        <w:lastRenderedPageBreak/>
        <w:t>7.</w:t>
      </w:r>
      <w:r w:rsidR="00E240F1" w:rsidRPr="00D5476F">
        <w:rPr>
          <w:rStyle w:val="OCIREPORTHEADING1"/>
          <w:b/>
          <w:bCs/>
          <w:sz w:val="32"/>
          <w:szCs w:val="32"/>
        </w:rPr>
        <w:tab/>
      </w:r>
      <w:bookmarkEnd w:id="105"/>
      <w:bookmarkEnd w:id="106"/>
      <w:bookmarkEnd w:id="107"/>
      <w:bookmarkEnd w:id="108"/>
      <w:r w:rsidR="00980963" w:rsidRPr="00D5476F">
        <w:rPr>
          <w:rStyle w:val="OCIREPORTHEADING1"/>
          <w:b/>
          <w:bCs/>
          <w:sz w:val="32"/>
          <w:szCs w:val="32"/>
        </w:rPr>
        <w:t>APPENDI</w:t>
      </w:r>
      <w:r w:rsidR="0079588C" w:rsidRPr="00D5476F">
        <w:rPr>
          <w:rStyle w:val="OCIREPORTHEADING1"/>
          <w:b/>
          <w:bCs/>
          <w:sz w:val="32"/>
          <w:szCs w:val="32"/>
        </w:rPr>
        <w:t>X</w:t>
      </w:r>
      <w:r w:rsidR="00980963" w:rsidRPr="00D5476F">
        <w:rPr>
          <w:rStyle w:val="OCIREPORTHEADING1"/>
          <w:b/>
          <w:bCs/>
          <w:sz w:val="32"/>
          <w:szCs w:val="32"/>
        </w:rPr>
        <w:t>ES</w:t>
      </w:r>
      <w:bookmarkEnd w:id="109"/>
    </w:p>
    <w:p w:rsidR="005F5C0D" w:rsidRDefault="005F5C0D" w:rsidP="00631B42">
      <w:pPr>
        <w:pStyle w:val="StyleArial11ptJustified"/>
      </w:pPr>
    </w:p>
    <w:p w:rsidR="00985F13" w:rsidRDefault="00985F13" w:rsidP="00D5476F">
      <w:pPr>
        <w:pStyle w:val="Heading2"/>
      </w:pPr>
      <w:bookmarkStart w:id="110" w:name="_Toc185735287"/>
      <w:r w:rsidRPr="00985F13">
        <w:t xml:space="preserve">Appendix </w:t>
      </w:r>
      <w:r w:rsidR="008406EB">
        <w:t>A</w:t>
      </w:r>
      <w:r w:rsidR="002B3D74">
        <w:t xml:space="preserve"> - </w:t>
      </w:r>
      <w:r w:rsidR="00D4614C" w:rsidRPr="00241A4D">
        <w:t>Holden Dock and Beacon 46</w:t>
      </w:r>
      <w:bookmarkEnd w:id="110"/>
    </w:p>
    <w:p w:rsidR="005224A8" w:rsidRDefault="005224A8" w:rsidP="00BB7417">
      <w:pPr>
        <w:rPr>
          <w:rFonts w:ascii="Arial" w:hAnsi="Arial" w:cs="Arial"/>
          <w:sz w:val="22"/>
          <w:szCs w:val="22"/>
        </w:rPr>
      </w:pPr>
    </w:p>
    <w:p w:rsidR="00D4614C" w:rsidRPr="00D4614C" w:rsidRDefault="00D4614C" w:rsidP="00BB7417">
      <w:pPr>
        <w:rPr>
          <w:rFonts w:ascii="Arial" w:hAnsi="Arial" w:cs="Arial"/>
          <w:sz w:val="22"/>
          <w:szCs w:val="22"/>
        </w:rPr>
      </w:pPr>
      <w:r>
        <w:rPr>
          <w:rFonts w:ascii="Arial" w:hAnsi="Arial" w:cs="Arial"/>
          <w:sz w:val="22"/>
          <w:szCs w:val="22"/>
        </w:rPr>
        <w:t>Excerpt from navigational chart AUS 154</w:t>
      </w:r>
    </w:p>
    <w:p w:rsidR="00AF42E3" w:rsidRPr="00FF4435" w:rsidRDefault="00AF42E3" w:rsidP="00631B42">
      <w:pPr>
        <w:rPr>
          <w:rFonts w:ascii="Arial" w:hAnsi="Arial" w:cs="Arial"/>
          <w:sz w:val="22"/>
          <w:szCs w:val="22"/>
        </w:rPr>
      </w:pPr>
    </w:p>
    <w:p w:rsidR="005224A8" w:rsidRDefault="00341FC3" w:rsidP="00631B42">
      <w:pPr>
        <w:pStyle w:val="OCIREPORTHEADING2"/>
        <w:ind w:left="0"/>
        <w:rPr>
          <w:b w:val="0"/>
          <w:sz w:val="22"/>
        </w:rPr>
        <w:sectPr w:rsidR="005224A8" w:rsidSect="005224A8">
          <w:headerReference w:type="even" r:id="rId51"/>
          <w:headerReference w:type="default" r:id="rId52"/>
          <w:footerReference w:type="default" r:id="rId53"/>
          <w:headerReference w:type="first" r:id="rId54"/>
          <w:type w:val="oddPage"/>
          <w:pgSz w:w="11906" w:h="16838"/>
          <w:pgMar w:top="1440" w:right="1797" w:bottom="1440" w:left="1797" w:header="709" w:footer="709" w:gutter="0"/>
          <w:cols w:space="708"/>
          <w:docGrid w:linePitch="360"/>
        </w:sectPr>
      </w:pPr>
      <w:r>
        <w:rPr>
          <w:b w:val="0"/>
          <w:noProof/>
          <w:sz w:val="22"/>
        </w:rPr>
        <w:drawing>
          <wp:inline distT="0" distB="0" distL="0" distR="0">
            <wp:extent cx="4720590" cy="6624320"/>
            <wp:effectExtent l="0" t="0" r="3810" b="5080"/>
            <wp:docPr id="4" name="Picture 4" descr="A map shpwing the Yarra River, including the Holden dock and Beacon 46. The map provides instructions for reaching a berthing position at Holden dock:&#10;1. When abreast becons 39-40, head directly towards beacon 46&#10;2. Stop vessel 50 to 60 metres from beacon 46&#10;3. Swing vessel to starboard keeping the bridge in transit with beacons 46 and 48&#10;4. Continue swinging to starboard maintaining the beacons in transit&#10;5. Final berthing position at Holden dock" title="Map showing the Holden dock and Beaco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20590" cy="6624320"/>
                    </a:xfrm>
                    <a:prstGeom prst="rect">
                      <a:avLst/>
                    </a:prstGeom>
                    <a:noFill/>
                    <a:ln>
                      <a:noFill/>
                    </a:ln>
                  </pic:spPr>
                </pic:pic>
              </a:graphicData>
            </a:graphic>
          </wp:inline>
        </w:drawing>
      </w:r>
    </w:p>
    <w:p w:rsidR="00AF42E3" w:rsidRDefault="00AF42E3" w:rsidP="00631B42">
      <w:pPr>
        <w:pStyle w:val="OCIREPORTHEADING2"/>
        <w:ind w:left="0"/>
        <w:rPr>
          <w:b w:val="0"/>
          <w:sz w:val="22"/>
        </w:rPr>
      </w:pPr>
    </w:p>
    <w:p w:rsidR="005224A8" w:rsidRDefault="005224A8" w:rsidP="00631B42">
      <w:pPr>
        <w:pStyle w:val="OCIREPORTHEADING2"/>
        <w:ind w:left="0"/>
        <w:rPr>
          <w:b w:val="0"/>
          <w:sz w:val="22"/>
        </w:rPr>
        <w:sectPr w:rsidR="005224A8" w:rsidSect="005224A8">
          <w:footerReference w:type="even" r:id="rId56"/>
          <w:pgSz w:w="11906" w:h="16838"/>
          <w:pgMar w:top="1440" w:right="1797" w:bottom="1440" w:left="1797" w:header="709" w:footer="709" w:gutter="0"/>
          <w:cols w:space="708"/>
          <w:docGrid w:linePitch="360"/>
        </w:sectPr>
      </w:pPr>
    </w:p>
    <w:p w:rsidR="00AF42E3" w:rsidRPr="00AF42E3" w:rsidRDefault="00AF42E3" w:rsidP="00631B42">
      <w:pPr>
        <w:pStyle w:val="OCIREPORTHEADING2"/>
        <w:ind w:left="0"/>
        <w:rPr>
          <w:b w:val="0"/>
          <w:sz w:val="22"/>
        </w:rPr>
      </w:pPr>
    </w:p>
    <w:p w:rsidR="00935A4B" w:rsidRDefault="00935A4B" w:rsidP="00D5476F">
      <w:pPr>
        <w:pStyle w:val="Heading2"/>
      </w:pPr>
      <w:bookmarkStart w:id="111" w:name="_Toc185735288"/>
      <w:bookmarkStart w:id="112" w:name="_GoBack"/>
      <w:r w:rsidRPr="00985F13">
        <w:t xml:space="preserve">Appendix </w:t>
      </w:r>
      <w:r>
        <w:t>B</w:t>
      </w:r>
      <w:r w:rsidR="002B3D74">
        <w:t xml:space="preserve"> - </w:t>
      </w:r>
      <w:proofErr w:type="spellStart"/>
      <w:r w:rsidRPr="00241A4D">
        <w:t>Gan</w:t>
      </w:r>
      <w:proofErr w:type="spellEnd"/>
      <w:r w:rsidRPr="00241A4D">
        <w:t xml:space="preserve"> Voyager </w:t>
      </w:r>
      <w:r w:rsidR="00241A4D" w:rsidRPr="00241A4D">
        <w:t>s</w:t>
      </w:r>
      <w:r w:rsidRPr="00241A4D">
        <w:t xml:space="preserve">hip </w:t>
      </w:r>
      <w:r w:rsidR="00241A4D" w:rsidRPr="00241A4D">
        <w:t>p</w:t>
      </w:r>
      <w:r w:rsidRPr="00241A4D">
        <w:t>articulars</w:t>
      </w:r>
      <w:bookmarkEnd w:id="111"/>
      <w:r w:rsidRPr="00580B73">
        <w:t xml:space="preserve"> </w:t>
      </w:r>
    </w:p>
    <w:bookmarkEnd w:id="112"/>
    <w:p w:rsidR="00935A4B" w:rsidRPr="00580B73" w:rsidRDefault="00935A4B" w:rsidP="00935A4B">
      <w:pPr>
        <w:ind w:left="720"/>
      </w:pPr>
    </w:p>
    <w:p w:rsidR="00935A4B" w:rsidRPr="00FA3A55" w:rsidRDefault="00935A4B" w:rsidP="00935A4B">
      <w:pPr>
        <w:ind w:left="720"/>
        <w:rPr>
          <w:rFonts w:ascii="Arial" w:hAnsi="Arial" w:cs="Arial"/>
          <w:sz w:val="22"/>
          <w:szCs w:val="22"/>
        </w:rPr>
      </w:pPr>
      <w:r w:rsidRPr="00FA3A55">
        <w:rPr>
          <w:rFonts w:ascii="Arial" w:hAnsi="Arial" w:cs="Arial"/>
          <w:sz w:val="22"/>
          <w:szCs w:val="22"/>
        </w:rPr>
        <w:t>IMO Number</w:t>
      </w:r>
      <w:r w:rsidRPr="00FA3A55">
        <w:rPr>
          <w:rFonts w:ascii="Arial" w:hAnsi="Arial" w:cs="Arial"/>
          <w:sz w:val="22"/>
          <w:szCs w:val="22"/>
        </w:rPr>
        <w:tab/>
      </w:r>
      <w:r w:rsidRPr="00FA3A55">
        <w:rPr>
          <w:rFonts w:ascii="Arial" w:hAnsi="Arial" w:cs="Arial"/>
          <w:sz w:val="22"/>
          <w:szCs w:val="22"/>
        </w:rPr>
        <w:tab/>
      </w:r>
      <w:r w:rsidRPr="00FA3A55">
        <w:rPr>
          <w:rFonts w:ascii="Arial" w:hAnsi="Arial" w:cs="Arial"/>
          <w:sz w:val="22"/>
          <w:szCs w:val="22"/>
        </w:rPr>
        <w:tab/>
        <w:t>9314911</w:t>
      </w:r>
    </w:p>
    <w:p w:rsidR="00935A4B" w:rsidRPr="00FA3A55" w:rsidRDefault="00935A4B" w:rsidP="00935A4B">
      <w:pPr>
        <w:ind w:left="720"/>
        <w:rPr>
          <w:rFonts w:ascii="Arial" w:hAnsi="Arial" w:cs="Arial"/>
          <w:sz w:val="22"/>
          <w:szCs w:val="22"/>
        </w:rPr>
      </w:pPr>
      <w:r w:rsidRPr="00FA3A55">
        <w:rPr>
          <w:rFonts w:ascii="Arial" w:hAnsi="Arial" w:cs="Arial"/>
          <w:sz w:val="22"/>
          <w:szCs w:val="22"/>
        </w:rPr>
        <w:t>Flag</w:t>
      </w:r>
      <w:r w:rsidRPr="00FA3A55">
        <w:rPr>
          <w:rFonts w:ascii="Arial" w:hAnsi="Arial" w:cs="Arial"/>
          <w:sz w:val="22"/>
          <w:szCs w:val="22"/>
        </w:rPr>
        <w:tab/>
      </w:r>
      <w:r w:rsidRPr="00FA3A55">
        <w:rPr>
          <w:rFonts w:ascii="Arial" w:hAnsi="Arial" w:cs="Arial"/>
          <w:sz w:val="22"/>
          <w:szCs w:val="22"/>
        </w:rPr>
        <w:tab/>
      </w:r>
      <w:r w:rsidRPr="00FA3A55">
        <w:rPr>
          <w:rFonts w:ascii="Arial" w:hAnsi="Arial" w:cs="Arial"/>
          <w:sz w:val="22"/>
          <w:szCs w:val="22"/>
        </w:rPr>
        <w:tab/>
      </w:r>
      <w:r w:rsidRPr="00FA3A55">
        <w:rPr>
          <w:rFonts w:ascii="Arial" w:hAnsi="Arial" w:cs="Arial"/>
          <w:sz w:val="22"/>
          <w:szCs w:val="22"/>
        </w:rPr>
        <w:tab/>
        <w:t>Bahama</w:t>
      </w:r>
    </w:p>
    <w:p w:rsidR="00935A4B" w:rsidRPr="00FA3A55" w:rsidRDefault="00935A4B" w:rsidP="00935A4B">
      <w:pPr>
        <w:ind w:left="720"/>
        <w:rPr>
          <w:rFonts w:ascii="Arial" w:hAnsi="Arial" w:cs="Arial"/>
          <w:sz w:val="22"/>
          <w:szCs w:val="22"/>
        </w:rPr>
      </w:pPr>
      <w:smartTag w:uri="urn:schemas-microsoft-com:office:smarttags" w:element="place">
        <w:smartTag w:uri="urn:schemas-microsoft-com:office:smarttags" w:element="PlaceType">
          <w:r w:rsidRPr="00FA3A55">
            <w:rPr>
              <w:rFonts w:ascii="Arial" w:hAnsi="Arial" w:cs="Arial"/>
              <w:sz w:val="22"/>
              <w:szCs w:val="22"/>
            </w:rPr>
            <w:t>Port</w:t>
          </w:r>
        </w:smartTag>
        <w:r w:rsidRPr="00FA3A55">
          <w:rPr>
            <w:rFonts w:ascii="Arial" w:hAnsi="Arial" w:cs="Arial"/>
            <w:sz w:val="22"/>
            <w:szCs w:val="22"/>
          </w:rPr>
          <w:t xml:space="preserve"> of </w:t>
        </w:r>
        <w:smartTag w:uri="urn:schemas-microsoft-com:office:smarttags" w:element="PlaceName">
          <w:r w:rsidRPr="00FA3A55">
            <w:rPr>
              <w:rFonts w:ascii="Arial" w:hAnsi="Arial" w:cs="Arial"/>
              <w:sz w:val="22"/>
              <w:szCs w:val="22"/>
            </w:rPr>
            <w:t>Registry</w:t>
          </w:r>
        </w:smartTag>
      </w:smartTag>
      <w:r w:rsidRPr="00FA3A55">
        <w:rPr>
          <w:rFonts w:ascii="Arial" w:hAnsi="Arial" w:cs="Arial"/>
          <w:sz w:val="22"/>
          <w:szCs w:val="22"/>
        </w:rPr>
        <w:tab/>
      </w:r>
      <w:r w:rsidRPr="00FA3A55">
        <w:rPr>
          <w:rFonts w:ascii="Arial" w:hAnsi="Arial" w:cs="Arial"/>
          <w:sz w:val="22"/>
          <w:szCs w:val="22"/>
        </w:rPr>
        <w:tab/>
      </w:r>
      <w:smartTag w:uri="urn:schemas-microsoft-com:office:smarttags" w:element="City">
        <w:smartTag w:uri="urn:schemas-microsoft-com:office:smarttags" w:element="place">
          <w:r w:rsidRPr="00FA3A55">
            <w:rPr>
              <w:rFonts w:ascii="Arial" w:hAnsi="Arial" w:cs="Arial"/>
              <w:sz w:val="22"/>
              <w:szCs w:val="22"/>
            </w:rPr>
            <w:t>Nassau</w:t>
          </w:r>
        </w:smartTag>
      </w:smartTag>
    </w:p>
    <w:p w:rsidR="00935A4B" w:rsidRPr="00FA3A55" w:rsidRDefault="00935A4B" w:rsidP="00935A4B">
      <w:pPr>
        <w:ind w:left="720"/>
        <w:rPr>
          <w:rFonts w:ascii="Arial" w:hAnsi="Arial" w:cs="Arial"/>
          <w:sz w:val="22"/>
          <w:szCs w:val="22"/>
        </w:rPr>
      </w:pPr>
      <w:r w:rsidRPr="00FA3A55">
        <w:rPr>
          <w:rFonts w:ascii="Arial" w:hAnsi="Arial" w:cs="Arial"/>
          <w:sz w:val="22"/>
          <w:szCs w:val="22"/>
        </w:rPr>
        <w:t>Classification Society</w:t>
      </w:r>
      <w:r w:rsidRPr="00FA3A55">
        <w:rPr>
          <w:rFonts w:ascii="Arial" w:hAnsi="Arial" w:cs="Arial"/>
          <w:sz w:val="22"/>
          <w:szCs w:val="22"/>
        </w:rPr>
        <w:tab/>
      </w:r>
      <w:r w:rsidRPr="00FA3A55">
        <w:rPr>
          <w:rFonts w:ascii="Arial" w:hAnsi="Arial" w:cs="Arial"/>
          <w:sz w:val="22"/>
          <w:szCs w:val="22"/>
        </w:rPr>
        <w:tab/>
        <w:t>DNV</w:t>
      </w:r>
    </w:p>
    <w:p w:rsidR="00935A4B" w:rsidRPr="00FA3A55" w:rsidRDefault="00935A4B" w:rsidP="00935A4B">
      <w:pPr>
        <w:ind w:left="720"/>
        <w:rPr>
          <w:rFonts w:ascii="Arial" w:hAnsi="Arial" w:cs="Arial"/>
          <w:sz w:val="22"/>
          <w:szCs w:val="22"/>
        </w:rPr>
      </w:pPr>
      <w:r w:rsidRPr="00FA3A55">
        <w:rPr>
          <w:rFonts w:ascii="Arial" w:hAnsi="Arial" w:cs="Arial"/>
          <w:sz w:val="22"/>
          <w:szCs w:val="22"/>
        </w:rPr>
        <w:t>Ship Type</w:t>
      </w:r>
      <w:r w:rsidRPr="00FA3A55">
        <w:rPr>
          <w:rFonts w:ascii="Arial" w:hAnsi="Arial" w:cs="Arial"/>
          <w:sz w:val="22"/>
          <w:szCs w:val="22"/>
        </w:rPr>
        <w:tab/>
      </w:r>
      <w:r w:rsidRPr="00FA3A55">
        <w:rPr>
          <w:rFonts w:ascii="Arial" w:hAnsi="Arial" w:cs="Arial"/>
          <w:sz w:val="22"/>
          <w:szCs w:val="22"/>
        </w:rPr>
        <w:tab/>
      </w:r>
      <w:r w:rsidRPr="00FA3A55">
        <w:rPr>
          <w:rFonts w:ascii="Arial" w:hAnsi="Arial" w:cs="Arial"/>
          <w:sz w:val="22"/>
          <w:szCs w:val="22"/>
        </w:rPr>
        <w:tab/>
        <w:t>IMO II  Chemical / Oil</w:t>
      </w:r>
    </w:p>
    <w:p w:rsidR="00935A4B" w:rsidRPr="00FA3A55" w:rsidRDefault="00935A4B" w:rsidP="00935A4B">
      <w:pPr>
        <w:ind w:left="720"/>
        <w:rPr>
          <w:rFonts w:ascii="Arial" w:hAnsi="Arial" w:cs="Arial"/>
          <w:sz w:val="22"/>
          <w:szCs w:val="22"/>
        </w:rPr>
      </w:pPr>
      <w:r w:rsidRPr="00FA3A55">
        <w:rPr>
          <w:rFonts w:ascii="Arial" w:hAnsi="Arial" w:cs="Arial"/>
          <w:sz w:val="22"/>
          <w:szCs w:val="22"/>
        </w:rPr>
        <w:t>Builder</w:t>
      </w:r>
      <w:r w:rsidRPr="00FA3A55">
        <w:rPr>
          <w:rFonts w:ascii="Arial" w:hAnsi="Arial" w:cs="Arial"/>
          <w:sz w:val="22"/>
          <w:szCs w:val="22"/>
        </w:rPr>
        <w:tab/>
      </w:r>
      <w:r w:rsidRPr="00FA3A55">
        <w:rPr>
          <w:rFonts w:ascii="Arial" w:hAnsi="Arial" w:cs="Arial"/>
          <w:sz w:val="22"/>
          <w:szCs w:val="22"/>
        </w:rPr>
        <w:tab/>
      </w:r>
      <w:r w:rsidRPr="00FA3A55">
        <w:rPr>
          <w:rFonts w:ascii="Arial" w:hAnsi="Arial" w:cs="Arial"/>
          <w:sz w:val="22"/>
          <w:szCs w:val="22"/>
        </w:rPr>
        <w:tab/>
      </w:r>
      <w:r w:rsidRPr="00FA3A55">
        <w:rPr>
          <w:rFonts w:ascii="Arial" w:hAnsi="Arial" w:cs="Arial"/>
          <w:sz w:val="22"/>
          <w:szCs w:val="22"/>
        </w:rPr>
        <w:tab/>
        <w:t xml:space="preserve">HMD Shipbuilding Co, </w:t>
      </w:r>
      <w:smartTag w:uri="urn:schemas-microsoft-com:office:smarttags" w:element="City">
        <w:smartTag w:uri="urn:schemas-microsoft-com:office:smarttags" w:element="place">
          <w:r w:rsidRPr="00FA3A55">
            <w:rPr>
              <w:rFonts w:ascii="Arial" w:hAnsi="Arial" w:cs="Arial"/>
              <w:sz w:val="22"/>
              <w:szCs w:val="22"/>
            </w:rPr>
            <w:t>Ulsan</w:t>
          </w:r>
        </w:smartTag>
      </w:smartTag>
    </w:p>
    <w:p w:rsidR="00935A4B" w:rsidRPr="00FA3A55" w:rsidRDefault="00935A4B" w:rsidP="00935A4B">
      <w:pPr>
        <w:ind w:left="720"/>
        <w:rPr>
          <w:rFonts w:ascii="Arial" w:hAnsi="Arial" w:cs="Arial"/>
          <w:sz w:val="22"/>
          <w:szCs w:val="22"/>
        </w:rPr>
      </w:pPr>
      <w:r w:rsidRPr="00FA3A55">
        <w:rPr>
          <w:rFonts w:ascii="Arial" w:hAnsi="Arial" w:cs="Arial"/>
          <w:sz w:val="22"/>
          <w:szCs w:val="22"/>
        </w:rPr>
        <w:t>Year built</w:t>
      </w:r>
      <w:r w:rsidRPr="00FA3A55">
        <w:rPr>
          <w:rFonts w:ascii="Arial" w:hAnsi="Arial" w:cs="Arial"/>
          <w:sz w:val="22"/>
          <w:szCs w:val="22"/>
        </w:rPr>
        <w:tab/>
      </w:r>
      <w:r w:rsidRPr="00FA3A55">
        <w:rPr>
          <w:rFonts w:ascii="Arial" w:hAnsi="Arial" w:cs="Arial"/>
          <w:sz w:val="22"/>
          <w:szCs w:val="22"/>
        </w:rPr>
        <w:tab/>
      </w:r>
      <w:r w:rsidRPr="00FA3A55">
        <w:rPr>
          <w:rFonts w:ascii="Arial" w:hAnsi="Arial" w:cs="Arial"/>
          <w:sz w:val="22"/>
          <w:szCs w:val="22"/>
        </w:rPr>
        <w:tab/>
        <w:t>2007</w:t>
      </w:r>
    </w:p>
    <w:p w:rsidR="00935A4B" w:rsidRPr="00FA3A55" w:rsidRDefault="00935A4B" w:rsidP="00935A4B">
      <w:pPr>
        <w:ind w:left="720"/>
        <w:rPr>
          <w:rFonts w:ascii="Arial" w:hAnsi="Arial" w:cs="Arial"/>
          <w:sz w:val="22"/>
          <w:szCs w:val="22"/>
        </w:rPr>
      </w:pPr>
      <w:r w:rsidRPr="00FA3A55">
        <w:rPr>
          <w:rFonts w:ascii="Arial" w:hAnsi="Arial" w:cs="Arial"/>
          <w:sz w:val="22"/>
          <w:szCs w:val="22"/>
        </w:rPr>
        <w:t>Ship Manager</w:t>
      </w:r>
      <w:r w:rsidRPr="00FA3A55">
        <w:rPr>
          <w:rFonts w:ascii="Arial" w:hAnsi="Arial" w:cs="Arial"/>
          <w:sz w:val="22"/>
          <w:szCs w:val="22"/>
        </w:rPr>
        <w:tab/>
      </w:r>
      <w:r w:rsidRPr="00FA3A55">
        <w:rPr>
          <w:rFonts w:ascii="Arial" w:hAnsi="Arial" w:cs="Arial"/>
          <w:sz w:val="22"/>
          <w:szCs w:val="22"/>
        </w:rPr>
        <w:tab/>
      </w:r>
      <w:r w:rsidRPr="00FA3A55">
        <w:rPr>
          <w:rFonts w:ascii="Arial" w:hAnsi="Arial" w:cs="Arial"/>
          <w:sz w:val="22"/>
          <w:szCs w:val="22"/>
        </w:rPr>
        <w:tab/>
      </w:r>
      <w:proofErr w:type="spellStart"/>
      <w:r w:rsidRPr="00FA3A55">
        <w:rPr>
          <w:rFonts w:ascii="Arial" w:hAnsi="Arial" w:cs="Arial"/>
          <w:sz w:val="22"/>
          <w:szCs w:val="22"/>
        </w:rPr>
        <w:t>Dunya</w:t>
      </w:r>
      <w:proofErr w:type="spellEnd"/>
      <w:r w:rsidRPr="00FA3A55">
        <w:rPr>
          <w:rFonts w:ascii="Arial" w:hAnsi="Arial" w:cs="Arial"/>
          <w:sz w:val="22"/>
          <w:szCs w:val="22"/>
        </w:rPr>
        <w:t xml:space="preserve"> Denizcilik </w:t>
      </w:r>
      <w:proofErr w:type="spellStart"/>
      <w:r w:rsidRPr="00FA3A55">
        <w:rPr>
          <w:rFonts w:ascii="Arial" w:hAnsi="Arial" w:cs="Arial"/>
          <w:sz w:val="22"/>
          <w:szCs w:val="22"/>
        </w:rPr>
        <w:t>ve</w:t>
      </w:r>
      <w:proofErr w:type="spellEnd"/>
      <w:r w:rsidRPr="00FA3A55">
        <w:rPr>
          <w:rFonts w:ascii="Arial" w:hAnsi="Arial" w:cs="Arial"/>
          <w:sz w:val="22"/>
          <w:szCs w:val="22"/>
        </w:rPr>
        <w:t xml:space="preserve"> Tic. A.S., </w:t>
      </w:r>
      <w:smartTag w:uri="urn:schemas-microsoft-com:office:smarttags" w:element="country-region">
        <w:smartTag w:uri="urn:schemas-microsoft-com:office:smarttags" w:element="place">
          <w:r w:rsidRPr="00FA3A55">
            <w:rPr>
              <w:rFonts w:ascii="Arial" w:hAnsi="Arial" w:cs="Arial"/>
              <w:sz w:val="22"/>
              <w:szCs w:val="22"/>
            </w:rPr>
            <w:t>Turkey</w:t>
          </w:r>
        </w:smartTag>
      </w:smartTag>
    </w:p>
    <w:p w:rsidR="00935A4B" w:rsidRPr="00FA3A55" w:rsidRDefault="00935A4B" w:rsidP="00935A4B">
      <w:pPr>
        <w:ind w:left="720"/>
        <w:rPr>
          <w:rFonts w:ascii="Arial" w:hAnsi="Arial" w:cs="Arial"/>
          <w:sz w:val="22"/>
          <w:szCs w:val="22"/>
        </w:rPr>
      </w:pPr>
      <w:r w:rsidRPr="00FA3A55">
        <w:rPr>
          <w:rFonts w:ascii="Arial" w:hAnsi="Arial" w:cs="Arial"/>
          <w:sz w:val="22"/>
          <w:szCs w:val="22"/>
        </w:rPr>
        <w:t>Gross Tonnage</w:t>
      </w:r>
      <w:r w:rsidRPr="00FA3A55">
        <w:rPr>
          <w:rFonts w:ascii="Arial" w:hAnsi="Arial" w:cs="Arial"/>
          <w:sz w:val="22"/>
          <w:szCs w:val="22"/>
        </w:rPr>
        <w:tab/>
      </w:r>
      <w:r w:rsidRPr="00FA3A55">
        <w:rPr>
          <w:rFonts w:ascii="Arial" w:hAnsi="Arial" w:cs="Arial"/>
          <w:sz w:val="22"/>
          <w:szCs w:val="22"/>
        </w:rPr>
        <w:tab/>
        <w:t>29,348</w:t>
      </w:r>
    </w:p>
    <w:p w:rsidR="00935A4B" w:rsidRPr="00FA3A55" w:rsidRDefault="00935A4B" w:rsidP="00935A4B">
      <w:pPr>
        <w:ind w:left="720"/>
        <w:rPr>
          <w:rFonts w:ascii="Arial" w:hAnsi="Arial" w:cs="Arial"/>
          <w:sz w:val="22"/>
          <w:szCs w:val="22"/>
        </w:rPr>
      </w:pPr>
      <w:r w:rsidRPr="00FA3A55">
        <w:rPr>
          <w:rFonts w:ascii="Arial" w:hAnsi="Arial" w:cs="Arial"/>
          <w:sz w:val="22"/>
          <w:szCs w:val="22"/>
        </w:rPr>
        <w:t>Net Tonnage</w:t>
      </w:r>
      <w:r w:rsidRPr="00FA3A55">
        <w:rPr>
          <w:rFonts w:ascii="Arial" w:hAnsi="Arial" w:cs="Arial"/>
          <w:sz w:val="22"/>
          <w:szCs w:val="22"/>
        </w:rPr>
        <w:tab/>
      </w:r>
      <w:r w:rsidRPr="00FA3A55">
        <w:rPr>
          <w:rFonts w:ascii="Arial" w:hAnsi="Arial" w:cs="Arial"/>
          <w:sz w:val="22"/>
          <w:szCs w:val="22"/>
        </w:rPr>
        <w:tab/>
      </w:r>
      <w:r w:rsidRPr="00FA3A55">
        <w:rPr>
          <w:rFonts w:ascii="Arial" w:hAnsi="Arial" w:cs="Arial"/>
          <w:sz w:val="22"/>
          <w:szCs w:val="22"/>
        </w:rPr>
        <w:tab/>
        <w:t>12,036</w:t>
      </w:r>
    </w:p>
    <w:p w:rsidR="00935A4B" w:rsidRPr="00FA3A55" w:rsidRDefault="00935A4B" w:rsidP="00935A4B">
      <w:pPr>
        <w:ind w:left="720"/>
        <w:rPr>
          <w:rFonts w:ascii="Arial" w:hAnsi="Arial" w:cs="Arial"/>
          <w:sz w:val="22"/>
          <w:szCs w:val="22"/>
        </w:rPr>
      </w:pPr>
      <w:r w:rsidRPr="00FA3A55">
        <w:rPr>
          <w:rFonts w:ascii="Arial" w:hAnsi="Arial" w:cs="Arial"/>
          <w:sz w:val="22"/>
          <w:szCs w:val="22"/>
        </w:rPr>
        <w:t>Light Displacement</w:t>
      </w:r>
      <w:r w:rsidRPr="00FA3A55">
        <w:rPr>
          <w:rFonts w:ascii="Arial" w:hAnsi="Arial" w:cs="Arial"/>
          <w:sz w:val="22"/>
          <w:szCs w:val="22"/>
        </w:rPr>
        <w:tab/>
      </w:r>
      <w:r w:rsidRPr="00FA3A55">
        <w:rPr>
          <w:rFonts w:ascii="Arial" w:hAnsi="Arial" w:cs="Arial"/>
          <w:sz w:val="22"/>
          <w:szCs w:val="22"/>
        </w:rPr>
        <w:tab/>
        <w:t>9,579 tonnes</w:t>
      </w:r>
    </w:p>
    <w:p w:rsidR="00935A4B" w:rsidRPr="00FA3A55" w:rsidRDefault="00935A4B" w:rsidP="00935A4B">
      <w:pPr>
        <w:ind w:left="720"/>
        <w:rPr>
          <w:rFonts w:ascii="Arial" w:hAnsi="Arial" w:cs="Arial"/>
          <w:sz w:val="22"/>
          <w:szCs w:val="22"/>
        </w:rPr>
      </w:pPr>
      <w:r w:rsidRPr="00FA3A55">
        <w:rPr>
          <w:rFonts w:ascii="Arial" w:hAnsi="Arial" w:cs="Arial"/>
          <w:sz w:val="22"/>
          <w:szCs w:val="22"/>
        </w:rPr>
        <w:t>Length Overall</w:t>
      </w:r>
      <w:r w:rsidRPr="00FA3A55">
        <w:rPr>
          <w:rFonts w:ascii="Arial" w:hAnsi="Arial" w:cs="Arial"/>
          <w:sz w:val="22"/>
          <w:szCs w:val="22"/>
        </w:rPr>
        <w:tab/>
      </w:r>
      <w:r w:rsidRPr="00FA3A55">
        <w:rPr>
          <w:rFonts w:ascii="Arial" w:hAnsi="Arial" w:cs="Arial"/>
          <w:sz w:val="22"/>
          <w:szCs w:val="22"/>
        </w:rPr>
        <w:tab/>
      </w:r>
      <w:r w:rsidRPr="00FA3A55">
        <w:rPr>
          <w:rFonts w:ascii="Arial" w:hAnsi="Arial" w:cs="Arial"/>
          <w:sz w:val="22"/>
          <w:szCs w:val="22"/>
        </w:rPr>
        <w:tab/>
        <w:t>183.21 metres</w:t>
      </w:r>
    </w:p>
    <w:p w:rsidR="00935A4B" w:rsidRPr="00FA3A55" w:rsidRDefault="00935A4B" w:rsidP="00935A4B">
      <w:pPr>
        <w:ind w:left="720"/>
        <w:rPr>
          <w:rFonts w:ascii="Arial" w:hAnsi="Arial" w:cs="Arial"/>
          <w:sz w:val="22"/>
          <w:szCs w:val="22"/>
        </w:rPr>
      </w:pPr>
      <w:r w:rsidRPr="00FA3A55">
        <w:rPr>
          <w:rFonts w:ascii="Arial" w:hAnsi="Arial" w:cs="Arial"/>
          <w:sz w:val="22"/>
          <w:szCs w:val="22"/>
        </w:rPr>
        <w:t>Moulded Breadth</w:t>
      </w:r>
      <w:r w:rsidRPr="00FA3A55">
        <w:rPr>
          <w:rFonts w:ascii="Arial" w:hAnsi="Arial" w:cs="Arial"/>
          <w:sz w:val="22"/>
          <w:szCs w:val="22"/>
        </w:rPr>
        <w:tab/>
      </w:r>
      <w:r w:rsidRPr="00FA3A55">
        <w:rPr>
          <w:rFonts w:ascii="Arial" w:hAnsi="Arial" w:cs="Arial"/>
          <w:sz w:val="22"/>
          <w:szCs w:val="22"/>
        </w:rPr>
        <w:tab/>
        <w:t>32.20 metres</w:t>
      </w:r>
    </w:p>
    <w:p w:rsidR="00935A4B" w:rsidRPr="00FA3A55" w:rsidRDefault="00935A4B" w:rsidP="00935A4B">
      <w:pPr>
        <w:ind w:left="720"/>
        <w:rPr>
          <w:rFonts w:ascii="Arial" w:hAnsi="Arial" w:cs="Arial"/>
          <w:sz w:val="22"/>
          <w:szCs w:val="22"/>
        </w:rPr>
      </w:pPr>
      <w:r w:rsidRPr="00FA3A55">
        <w:rPr>
          <w:rFonts w:ascii="Arial" w:hAnsi="Arial" w:cs="Arial"/>
          <w:sz w:val="22"/>
          <w:szCs w:val="22"/>
        </w:rPr>
        <w:t>Moulded Depth</w:t>
      </w:r>
      <w:r w:rsidRPr="00FA3A55">
        <w:rPr>
          <w:rFonts w:ascii="Arial" w:hAnsi="Arial" w:cs="Arial"/>
          <w:sz w:val="22"/>
          <w:szCs w:val="22"/>
        </w:rPr>
        <w:tab/>
      </w:r>
      <w:r w:rsidRPr="00FA3A55">
        <w:rPr>
          <w:rFonts w:ascii="Arial" w:hAnsi="Arial" w:cs="Arial"/>
          <w:sz w:val="22"/>
          <w:szCs w:val="22"/>
        </w:rPr>
        <w:tab/>
        <w:t>18.80 metres</w:t>
      </w:r>
    </w:p>
    <w:p w:rsidR="00935A4B" w:rsidRPr="00FA3A55" w:rsidRDefault="00935A4B" w:rsidP="00935A4B">
      <w:pPr>
        <w:ind w:left="720"/>
        <w:rPr>
          <w:rFonts w:ascii="Arial" w:hAnsi="Arial" w:cs="Arial"/>
          <w:sz w:val="22"/>
          <w:szCs w:val="22"/>
        </w:rPr>
      </w:pPr>
    </w:p>
    <w:p w:rsidR="00935A4B" w:rsidRPr="00FA3A55" w:rsidRDefault="00935A4B" w:rsidP="00935A4B">
      <w:pPr>
        <w:ind w:left="720"/>
        <w:rPr>
          <w:rFonts w:ascii="Arial" w:hAnsi="Arial" w:cs="Arial"/>
          <w:sz w:val="22"/>
          <w:szCs w:val="22"/>
        </w:rPr>
      </w:pPr>
      <w:smartTag w:uri="urn:schemas-microsoft-com:office:smarttags" w:element="place">
        <w:smartTag w:uri="urn:schemas-microsoft-com:office:smarttags" w:element="PlaceName">
          <w:r w:rsidRPr="00FA3A55">
            <w:rPr>
              <w:rFonts w:ascii="Arial" w:hAnsi="Arial" w:cs="Arial"/>
              <w:sz w:val="22"/>
              <w:szCs w:val="22"/>
            </w:rPr>
            <w:t>Distance</w:t>
          </w:r>
        </w:smartTag>
        <w:r w:rsidRPr="00FA3A55">
          <w:rPr>
            <w:rFonts w:ascii="Arial" w:hAnsi="Arial" w:cs="Arial"/>
            <w:sz w:val="22"/>
            <w:szCs w:val="22"/>
          </w:rPr>
          <w:t xml:space="preserve"> </w:t>
        </w:r>
        <w:smartTag w:uri="urn:schemas-microsoft-com:office:smarttags" w:element="PlaceType">
          <w:r w:rsidRPr="00FA3A55">
            <w:rPr>
              <w:rFonts w:ascii="Arial" w:hAnsi="Arial" w:cs="Arial"/>
              <w:sz w:val="22"/>
              <w:szCs w:val="22"/>
            </w:rPr>
            <w:t>Bridge</w:t>
          </w:r>
        </w:smartTag>
      </w:smartTag>
      <w:r w:rsidRPr="00FA3A55">
        <w:rPr>
          <w:rFonts w:ascii="Arial" w:hAnsi="Arial" w:cs="Arial"/>
          <w:sz w:val="22"/>
          <w:szCs w:val="22"/>
        </w:rPr>
        <w:t xml:space="preserve"> to Bow</w:t>
      </w:r>
      <w:r w:rsidRPr="00FA3A55">
        <w:rPr>
          <w:rFonts w:ascii="Arial" w:hAnsi="Arial" w:cs="Arial"/>
          <w:sz w:val="22"/>
          <w:szCs w:val="22"/>
        </w:rPr>
        <w:tab/>
        <w:t>149.80 metres</w:t>
      </w:r>
    </w:p>
    <w:p w:rsidR="00935A4B" w:rsidRPr="00FA3A55" w:rsidRDefault="00935A4B" w:rsidP="00935A4B">
      <w:pPr>
        <w:ind w:left="720"/>
        <w:rPr>
          <w:rFonts w:ascii="Arial" w:hAnsi="Arial" w:cs="Arial"/>
          <w:sz w:val="22"/>
          <w:szCs w:val="22"/>
        </w:rPr>
      </w:pPr>
      <w:smartTag w:uri="urn:schemas-microsoft-com:office:smarttags" w:element="place">
        <w:smartTag w:uri="urn:schemas-microsoft-com:office:smarttags" w:element="PlaceName">
          <w:r w:rsidRPr="00FA3A55">
            <w:rPr>
              <w:rFonts w:ascii="Arial" w:hAnsi="Arial" w:cs="Arial"/>
              <w:sz w:val="22"/>
              <w:szCs w:val="22"/>
            </w:rPr>
            <w:t>Distance</w:t>
          </w:r>
        </w:smartTag>
        <w:r w:rsidRPr="00FA3A55">
          <w:rPr>
            <w:rFonts w:ascii="Arial" w:hAnsi="Arial" w:cs="Arial"/>
            <w:sz w:val="22"/>
            <w:szCs w:val="22"/>
          </w:rPr>
          <w:t xml:space="preserve"> </w:t>
        </w:r>
        <w:smartTag w:uri="urn:schemas-microsoft-com:office:smarttags" w:element="PlaceType">
          <w:r w:rsidRPr="00FA3A55">
            <w:rPr>
              <w:rFonts w:ascii="Arial" w:hAnsi="Arial" w:cs="Arial"/>
              <w:sz w:val="22"/>
              <w:szCs w:val="22"/>
            </w:rPr>
            <w:t>Bridge</w:t>
          </w:r>
        </w:smartTag>
      </w:smartTag>
      <w:r w:rsidRPr="00FA3A55">
        <w:rPr>
          <w:rFonts w:ascii="Arial" w:hAnsi="Arial" w:cs="Arial"/>
          <w:sz w:val="22"/>
          <w:szCs w:val="22"/>
        </w:rPr>
        <w:t xml:space="preserve"> to Stern</w:t>
      </w:r>
      <w:r w:rsidRPr="00FA3A55">
        <w:rPr>
          <w:rFonts w:ascii="Arial" w:hAnsi="Arial" w:cs="Arial"/>
          <w:sz w:val="22"/>
          <w:szCs w:val="22"/>
        </w:rPr>
        <w:tab/>
        <w:t>33.41 metres</w:t>
      </w:r>
    </w:p>
    <w:p w:rsidR="00935A4B" w:rsidRPr="00FA3A55" w:rsidRDefault="00935A4B" w:rsidP="00935A4B">
      <w:pPr>
        <w:ind w:left="720"/>
        <w:rPr>
          <w:rFonts w:ascii="Arial" w:hAnsi="Arial" w:cs="Arial"/>
          <w:sz w:val="22"/>
          <w:szCs w:val="22"/>
        </w:rPr>
      </w:pPr>
      <w:r w:rsidRPr="00FA3A55">
        <w:rPr>
          <w:rFonts w:ascii="Arial" w:hAnsi="Arial" w:cs="Arial"/>
          <w:sz w:val="22"/>
          <w:szCs w:val="22"/>
        </w:rPr>
        <w:t>Height of Eye Bridge</w:t>
      </w:r>
      <w:r w:rsidRPr="00FA3A55">
        <w:rPr>
          <w:rFonts w:ascii="Arial" w:hAnsi="Arial" w:cs="Arial"/>
          <w:sz w:val="22"/>
          <w:szCs w:val="22"/>
        </w:rPr>
        <w:tab/>
      </w:r>
      <w:r w:rsidRPr="00FA3A55">
        <w:rPr>
          <w:rFonts w:ascii="Arial" w:hAnsi="Arial" w:cs="Arial"/>
          <w:sz w:val="22"/>
          <w:szCs w:val="22"/>
        </w:rPr>
        <w:tab/>
        <w:t xml:space="preserve">34.27 </w:t>
      </w:r>
      <w:r w:rsidR="0018082C" w:rsidRPr="00FA3A55">
        <w:rPr>
          <w:rFonts w:ascii="Arial" w:hAnsi="Arial" w:cs="Arial"/>
          <w:sz w:val="22"/>
          <w:szCs w:val="22"/>
        </w:rPr>
        <w:t>metres above</w:t>
      </w:r>
      <w:r w:rsidRPr="00FA3A55">
        <w:rPr>
          <w:rFonts w:ascii="Arial" w:hAnsi="Arial" w:cs="Arial"/>
          <w:sz w:val="22"/>
          <w:szCs w:val="22"/>
        </w:rPr>
        <w:t xml:space="preserve"> the keel</w:t>
      </w:r>
    </w:p>
    <w:p w:rsidR="00935A4B" w:rsidRPr="00FA3A55" w:rsidRDefault="00935A4B" w:rsidP="00935A4B">
      <w:pPr>
        <w:ind w:left="720"/>
        <w:rPr>
          <w:rFonts w:ascii="Arial" w:hAnsi="Arial" w:cs="Arial"/>
          <w:sz w:val="22"/>
          <w:szCs w:val="22"/>
        </w:rPr>
      </w:pPr>
    </w:p>
    <w:p w:rsidR="00935A4B" w:rsidRPr="00FA3A55" w:rsidRDefault="00935A4B" w:rsidP="00935A4B">
      <w:pPr>
        <w:ind w:left="720"/>
        <w:rPr>
          <w:rFonts w:ascii="Arial" w:hAnsi="Arial" w:cs="Arial"/>
          <w:sz w:val="22"/>
          <w:szCs w:val="22"/>
        </w:rPr>
      </w:pPr>
    </w:p>
    <w:p w:rsidR="00935A4B" w:rsidRPr="00FA3A55" w:rsidRDefault="00935A4B" w:rsidP="00935A4B">
      <w:pPr>
        <w:ind w:left="720"/>
        <w:rPr>
          <w:rFonts w:ascii="Arial" w:hAnsi="Arial" w:cs="Arial"/>
          <w:sz w:val="22"/>
          <w:szCs w:val="22"/>
        </w:rPr>
      </w:pPr>
      <w:r w:rsidRPr="00FA3A55">
        <w:rPr>
          <w:rFonts w:ascii="Arial" w:hAnsi="Arial" w:cs="Arial"/>
          <w:sz w:val="22"/>
          <w:szCs w:val="22"/>
        </w:rPr>
        <w:t>Voyage Data Recorder</w:t>
      </w:r>
      <w:r w:rsidRPr="00FA3A55">
        <w:rPr>
          <w:rFonts w:ascii="Arial" w:hAnsi="Arial" w:cs="Arial"/>
          <w:sz w:val="22"/>
          <w:szCs w:val="22"/>
        </w:rPr>
        <w:tab/>
        <w:t>JRC, JCY-1700, MB41877</w:t>
      </w:r>
    </w:p>
    <w:p w:rsidR="00935A4B" w:rsidRPr="00FA3A55" w:rsidRDefault="00935A4B" w:rsidP="00935A4B">
      <w:pPr>
        <w:ind w:left="720"/>
        <w:rPr>
          <w:rFonts w:ascii="Arial" w:hAnsi="Arial" w:cs="Arial"/>
          <w:sz w:val="22"/>
          <w:szCs w:val="22"/>
        </w:rPr>
      </w:pPr>
      <w:r w:rsidRPr="00FA3A55">
        <w:rPr>
          <w:rFonts w:ascii="Arial" w:hAnsi="Arial" w:cs="Arial"/>
          <w:sz w:val="22"/>
          <w:szCs w:val="22"/>
        </w:rPr>
        <w:t>The following navigational equipment is interfaced with the VDR</w:t>
      </w:r>
    </w:p>
    <w:p w:rsidR="00935A4B" w:rsidRPr="00FA3A55" w:rsidRDefault="00935A4B" w:rsidP="00935A4B">
      <w:pPr>
        <w:ind w:left="720"/>
        <w:rPr>
          <w:rFonts w:ascii="Arial" w:hAnsi="Arial" w:cs="Arial"/>
          <w:sz w:val="22"/>
          <w:szCs w:val="22"/>
        </w:rPr>
      </w:pPr>
    </w:p>
    <w:p w:rsidR="00935A4B" w:rsidRPr="00FA3A55" w:rsidRDefault="00935A4B" w:rsidP="00935A4B">
      <w:pPr>
        <w:ind w:left="720"/>
        <w:rPr>
          <w:rFonts w:ascii="Arial" w:hAnsi="Arial" w:cs="Arial"/>
          <w:color w:val="000000"/>
          <w:sz w:val="22"/>
          <w:szCs w:val="22"/>
        </w:rPr>
      </w:pPr>
      <w:r w:rsidRPr="00FA3A55">
        <w:rPr>
          <w:rFonts w:ascii="Arial" w:hAnsi="Arial" w:cs="Arial"/>
          <w:color w:val="000000"/>
          <w:sz w:val="22"/>
          <w:szCs w:val="22"/>
        </w:rPr>
        <w:t>Marine Radar X band 3cm</w:t>
      </w:r>
      <w:r w:rsidRPr="00FA3A55">
        <w:rPr>
          <w:rFonts w:ascii="Arial" w:hAnsi="Arial" w:cs="Arial"/>
          <w:color w:val="000000"/>
          <w:sz w:val="22"/>
          <w:szCs w:val="22"/>
        </w:rPr>
        <w:tab/>
      </w:r>
      <w:r w:rsidRPr="00FA3A55">
        <w:rPr>
          <w:rFonts w:ascii="Arial" w:hAnsi="Arial" w:cs="Arial"/>
          <w:color w:val="000000"/>
          <w:sz w:val="22"/>
          <w:szCs w:val="22"/>
        </w:rPr>
        <w:tab/>
        <w:t>JRC, JMA-9922-6XA</w:t>
      </w:r>
    </w:p>
    <w:p w:rsidR="00935A4B" w:rsidRPr="00FA3A55" w:rsidRDefault="00935A4B" w:rsidP="00935A4B">
      <w:pPr>
        <w:ind w:left="720"/>
        <w:rPr>
          <w:rFonts w:ascii="Arial" w:hAnsi="Arial" w:cs="Arial"/>
          <w:color w:val="000000"/>
          <w:sz w:val="22"/>
          <w:szCs w:val="22"/>
        </w:rPr>
      </w:pPr>
      <w:r w:rsidRPr="00FA3A55">
        <w:rPr>
          <w:rFonts w:ascii="Arial" w:hAnsi="Arial" w:cs="Arial"/>
          <w:color w:val="000000"/>
          <w:sz w:val="22"/>
          <w:szCs w:val="22"/>
        </w:rPr>
        <w:t>Marine Radar S band 10cm</w:t>
      </w:r>
      <w:r w:rsidR="002808A3">
        <w:rPr>
          <w:rFonts w:ascii="Arial" w:hAnsi="Arial" w:cs="Arial"/>
          <w:color w:val="000000"/>
          <w:sz w:val="22"/>
          <w:szCs w:val="22"/>
        </w:rPr>
        <w:tab/>
      </w:r>
      <w:r w:rsidRPr="00FA3A55">
        <w:rPr>
          <w:rFonts w:ascii="Arial" w:hAnsi="Arial" w:cs="Arial"/>
          <w:color w:val="000000"/>
          <w:sz w:val="22"/>
          <w:szCs w:val="22"/>
        </w:rPr>
        <w:tab/>
        <w:t>JRC, JMA-9932-SA</w:t>
      </w:r>
    </w:p>
    <w:p w:rsidR="00935A4B" w:rsidRPr="00FA3A55" w:rsidRDefault="00935A4B" w:rsidP="00935A4B">
      <w:pPr>
        <w:ind w:left="720"/>
        <w:rPr>
          <w:rFonts w:ascii="Arial" w:hAnsi="Arial" w:cs="Arial"/>
          <w:color w:val="000000"/>
          <w:sz w:val="22"/>
          <w:szCs w:val="22"/>
        </w:rPr>
      </w:pPr>
      <w:r w:rsidRPr="00FA3A55">
        <w:rPr>
          <w:rFonts w:ascii="Arial" w:hAnsi="Arial" w:cs="Arial"/>
          <w:color w:val="000000"/>
          <w:sz w:val="22"/>
          <w:szCs w:val="22"/>
        </w:rPr>
        <w:t>Gyro Compass</w:t>
      </w:r>
      <w:r w:rsidR="002808A3">
        <w:rPr>
          <w:rFonts w:ascii="Arial" w:hAnsi="Arial" w:cs="Arial"/>
          <w:color w:val="000000"/>
          <w:sz w:val="22"/>
          <w:szCs w:val="22"/>
        </w:rPr>
        <w:tab/>
      </w:r>
      <w:r w:rsidRPr="00FA3A55">
        <w:rPr>
          <w:rFonts w:ascii="Arial" w:hAnsi="Arial" w:cs="Arial"/>
          <w:color w:val="000000"/>
          <w:sz w:val="22"/>
          <w:szCs w:val="22"/>
        </w:rPr>
        <w:tab/>
      </w:r>
      <w:r w:rsidRPr="00FA3A55">
        <w:rPr>
          <w:rFonts w:ascii="Arial" w:hAnsi="Arial" w:cs="Arial"/>
          <w:color w:val="000000"/>
          <w:sz w:val="22"/>
          <w:szCs w:val="22"/>
        </w:rPr>
        <w:tab/>
        <w:t>YOKOGAWA MKR050</w:t>
      </w:r>
    </w:p>
    <w:p w:rsidR="00935A4B" w:rsidRPr="0018082C" w:rsidRDefault="00935A4B" w:rsidP="00935A4B">
      <w:pPr>
        <w:ind w:left="720"/>
        <w:rPr>
          <w:rFonts w:ascii="Arial" w:hAnsi="Arial" w:cs="Arial"/>
          <w:color w:val="000000"/>
          <w:sz w:val="22"/>
          <w:szCs w:val="22"/>
        </w:rPr>
      </w:pPr>
      <w:r w:rsidRPr="0018082C">
        <w:rPr>
          <w:rFonts w:ascii="Arial" w:hAnsi="Arial" w:cs="Arial"/>
          <w:color w:val="000000"/>
          <w:sz w:val="22"/>
          <w:szCs w:val="22"/>
        </w:rPr>
        <w:t>Auto Pilot Unit</w:t>
      </w:r>
      <w:r w:rsidR="002808A3">
        <w:rPr>
          <w:rFonts w:ascii="Arial" w:hAnsi="Arial" w:cs="Arial"/>
          <w:color w:val="000000"/>
          <w:sz w:val="22"/>
          <w:szCs w:val="22"/>
        </w:rPr>
        <w:tab/>
      </w:r>
      <w:r w:rsidRPr="0018082C">
        <w:rPr>
          <w:rFonts w:ascii="Arial" w:hAnsi="Arial" w:cs="Arial"/>
          <w:color w:val="000000"/>
          <w:sz w:val="22"/>
          <w:szCs w:val="22"/>
        </w:rPr>
        <w:tab/>
      </w:r>
      <w:r w:rsidRPr="0018082C">
        <w:rPr>
          <w:rFonts w:ascii="Arial" w:hAnsi="Arial" w:cs="Arial"/>
          <w:color w:val="000000"/>
          <w:sz w:val="22"/>
          <w:szCs w:val="22"/>
        </w:rPr>
        <w:tab/>
      </w:r>
      <w:r w:rsidRPr="0018082C">
        <w:rPr>
          <w:rFonts w:ascii="Arial" w:hAnsi="Arial" w:cs="Arial"/>
          <w:color w:val="000000"/>
          <w:sz w:val="22"/>
          <w:szCs w:val="22"/>
        </w:rPr>
        <w:tab/>
        <w:t>YOKOGAWA PT 500</w:t>
      </w:r>
    </w:p>
    <w:p w:rsidR="00935A4B" w:rsidRPr="0018082C" w:rsidRDefault="00935A4B" w:rsidP="00935A4B">
      <w:pPr>
        <w:ind w:left="720"/>
        <w:rPr>
          <w:rFonts w:ascii="Arial" w:hAnsi="Arial" w:cs="Arial"/>
          <w:color w:val="000000"/>
          <w:sz w:val="22"/>
          <w:szCs w:val="22"/>
        </w:rPr>
      </w:pPr>
      <w:r w:rsidRPr="0018082C">
        <w:rPr>
          <w:rFonts w:ascii="Arial" w:hAnsi="Arial" w:cs="Arial"/>
          <w:color w:val="000000"/>
          <w:sz w:val="22"/>
          <w:szCs w:val="22"/>
        </w:rPr>
        <w:t>Course Recorder</w:t>
      </w:r>
      <w:r w:rsidR="002808A3">
        <w:rPr>
          <w:rFonts w:ascii="Arial" w:hAnsi="Arial" w:cs="Arial"/>
          <w:color w:val="000000"/>
          <w:sz w:val="22"/>
          <w:szCs w:val="22"/>
        </w:rPr>
        <w:tab/>
      </w:r>
      <w:r w:rsidRPr="0018082C">
        <w:rPr>
          <w:rFonts w:ascii="Arial" w:hAnsi="Arial" w:cs="Arial"/>
          <w:color w:val="000000"/>
          <w:sz w:val="22"/>
          <w:szCs w:val="22"/>
        </w:rPr>
        <w:tab/>
      </w:r>
      <w:r w:rsidRPr="0018082C">
        <w:rPr>
          <w:rFonts w:ascii="Arial" w:hAnsi="Arial" w:cs="Arial"/>
          <w:color w:val="000000"/>
          <w:sz w:val="22"/>
          <w:szCs w:val="22"/>
        </w:rPr>
        <w:tab/>
        <w:t>YOKOGAWA</w:t>
      </w:r>
      <w:r w:rsidR="00DC0C73">
        <w:rPr>
          <w:rFonts w:ascii="Arial" w:hAnsi="Arial" w:cs="Arial"/>
          <w:color w:val="000000"/>
          <w:sz w:val="22"/>
          <w:szCs w:val="22"/>
        </w:rPr>
        <w:t xml:space="preserve"> </w:t>
      </w:r>
      <w:r w:rsidRPr="0018082C">
        <w:rPr>
          <w:rFonts w:ascii="Arial" w:hAnsi="Arial" w:cs="Arial"/>
          <w:color w:val="000000"/>
          <w:sz w:val="22"/>
          <w:szCs w:val="22"/>
        </w:rPr>
        <w:t xml:space="preserve">MKR101A </w:t>
      </w:r>
    </w:p>
    <w:p w:rsidR="00935A4B" w:rsidRPr="0018082C" w:rsidRDefault="00935A4B" w:rsidP="00935A4B">
      <w:pPr>
        <w:ind w:left="720"/>
        <w:rPr>
          <w:rFonts w:ascii="Arial" w:hAnsi="Arial" w:cs="Arial"/>
          <w:color w:val="000000"/>
          <w:sz w:val="22"/>
          <w:szCs w:val="22"/>
        </w:rPr>
      </w:pPr>
      <w:r w:rsidRPr="0018082C">
        <w:rPr>
          <w:rFonts w:ascii="Arial" w:hAnsi="Arial" w:cs="Arial"/>
          <w:color w:val="000000"/>
          <w:sz w:val="22"/>
          <w:szCs w:val="22"/>
        </w:rPr>
        <w:t>AIS Controller</w:t>
      </w:r>
      <w:r w:rsidR="002808A3">
        <w:rPr>
          <w:rFonts w:ascii="Arial" w:hAnsi="Arial" w:cs="Arial"/>
          <w:color w:val="000000"/>
          <w:sz w:val="22"/>
          <w:szCs w:val="22"/>
        </w:rPr>
        <w:tab/>
      </w:r>
      <w:r w:rsidRPr="0018082C">
        <w:rPr>
          <w:rFonts w:ascii="Arial" w:hAnsi="Arial" w:cs="Arial"/>
          <w:color w:val="000000"/>
          <w:sz w:val="22"/>
          <w:szCs w:val="22"/>
        </w:rPr>
        <w:tab/>
      </w:r>
      <w:r w:rsidRPr="0018082C">
        <w:rPr>
          <w:rFonts w:ascii="Arial" w:hAnsi="Arial" w:cs="Arial"/>
          <w:color w:val="000000"/>
          <w:sz w:val="22"/>
          <w:szCs w:val="22"/>
        </w:rPr>
        <w:tab/>
      </w:r>
      <w:r w:rsidRPr="0018082C">
        <w:rPr>
          <w:rFonts w:ascii="Arial" w:hAnsi="Arial" w:cs="Arial"/>
          <w:color w:val="000000"/>
          <w:sz w:val="22"/>
          <w:szCs w:val="22"/>
        </w:rPr>
        <w:tab/>
        <w:t>JRC,JHS-182</w:t>
      </w:r>
    </w:p>
    <w:p w:rsidR="00935A4B" w:rsidRPr="0018082C" w:rsidRDefault="00935A4B" w:rsidP="00935A4B">
      <w:pPr>
        <w:ind w:left="720"/>
        <w:rPr>
          <w:rFonts w:ascii="Arial" w:hAnsi="Arial" w:cs="Arial"/>
          <w:color w:val="000000"/>
          <w:sz w:val="22"/>
          <w:szCs w:val="22"/>
        </w:rPr>
      </w:pPr>
      <w:r w:rsidRPr="0018082C">
        <w:rPr>
          <w:rFonts w:ascii="Arial" w:hAnsi="Arial" w:cs="Arial"/>
          <w:color w:val="000000"/>
          <w:sz w:val="22"/>
          <w:szCs w:val="22"/>
        </w:rPr>
        <w:t>Echo Sounder</w:t>
      </w:r>
      <w:r w:rsidR="002808A3">
        <w:rPr>
          <w:rFonts w:ascii="Arial" w:hAnsi="Arial" w:cs="Arial"/>
          <w:color w:val="000000"/>
          <w:sz w:val="22"/>
          <w:szCs w:val="22"/>
        </w:rPr>
        <w:tab/>
      </w:r>
      <w:r w:rsidRPr="0018082C">
        <w:rPr>
          <w:rFonts w:ascii="Arial" w:hAnsi="Arial" w:cs="Arial"/>
          <w:color w:val="000000"/>
          <w:sz w:val="22"/>
          <w:szCs w:val="22"/>
        </w:rPr>
        <w:tab/>
      </w:r>
      <w:r w:rsidRPr="0018082C">
        <w:rPr>
          <w:rFonts w:ascii="Arial" w:hAnsi="Arial" w:cs="Arial"/>
          <w:color w:val="000000"/>
          <w:sz w:val="22"/>
          <w:szCs w:val="22"/>
        </w:rPr>
        <w:tab/>
      </w:r>
      <w:r w:rsidRPr="0018082C">
        <w:rPr>
          <w:rFonts w:ascii="Arial" w:hAnsi="Arial" w:cs="Arial"/>
          <w:color w:val="000000"/>
          <w:sz w:val="22"/>
          <w:szCs w:val="22"/>
        </w:rPr>
        <w:tab/>
      </w:r>
      <w:r w:rsidR="00DC0C73" w:rsidRPr="0018082C">
        <w:rPr>
          <w:rFonts w:ascii="Arial" w:hAnsi="Arial" w:cs="Arial"/>
          <w:color w:val="000000"/>
          <w:sz w:val="22"/>
          <w:szCs w:val="22"/>
        </w:rPr>
        <w:t>JRC,</w:t>
      </w:r>
      <w:r w:rsidRPr="0018082C">
        <w:rPr>
          <w:rFonts w:ascii="Arial" w:hAnsi="Arial" w:cs="Arial"/>
          <w:color w:val="000000"/>
          <w:sz w:val="22"/>
          <w:szCs w:val="22"/>
        </w:rPr>
        <w:t xml:space="preserve"> JFE -582</w:t>
      </w:r>
    </w:p>
    <w:p w:rsidR="00935A4B" w:rsidRPr="0018082C" w:rsidRDefault="00935A4B" w:rsidP="00935A4B">
      <w:pPr>
        <w:ind w:left="720"/>
        <w:rPr>
          <w:rFonts w:ascii="Arial" w:hAnsi="Arial" w:cs="Arial"/>
          <w:color w:val="000000"/>
          <w:sz w:val="22"/>
          <w:szCs w:val="22"/>
        </w:rPr>
      </w:pPr>
      <w:r w:rsidRPr="0018082C">
        <w:rPr>
          <w:rFonts w:ascii="Arial" w:hAnsi="Arial" w:cs="Arial"/>
          <w:color w:val="000000"/>
          <w:sz w:val="22"/>
          <w:szCs w:val="22"/>
        </w:rPr>
        <w:t>VHF DSC Radio Unit</w:t>
      </w:r>
      <w:r w:rsidR="002808A3">
        <w:rPr>
          <w:rFonts w:ascii="Arial" w:hAnsi="Arial" w:cs="Arial"/>
          <w:color w:val="000000"/>
          <w:sz w:val="22"/>
          <w:szCs w:val="22"/>
        </w:rPr>
        <w:tab/>
      </w:r>
      <w:r w:rsidRPr="0018082C">
        <w:rPr>
          <w:rFonts w:ascii="Arial" w:hAnsi="Arial" w:cs="Arial"/>
          <w:color w:val="000000"/>
          <w:sz w:val="22"/>
          <w:szCs w:val="22"/>
        </w:rPr>
        <w:tab/>
      </w:r>
      <w:r w:rsidRPr="0018082C">
        <w:rPr>
          <w:rFonts w:ascii="Arial" w:hAnsi="Arial" w:cs="Arial"/>
          <w:color w:val="000000"/>
          <w:sz w:val="22"/>
          <w:szCs w:val="22"/>
        </w:rPr>
        <w:tab/>
        <w:t>JRC,JHS-32B DSC</w:t>
      </w:r>
    </w:p>
    <w:p w:rsidR="00935A4B" w:rsidRPr="0018082C" w:rsidRDefault="00935A4B" w:rsidP="00935A4B">
      <w:pPr>
        <w:ind w:left="720"/>
        <w:rPr>
          <w:rFonts w:ascii="Arial" w:hAnsi="Arial" w:cs="Arial"/>
          <w:color w:val="000000"/>
          <w:sz w:val="22"/>
          <w:szCs w:val="22"/>
        </w:rPr>
      </w:pPr>
      <w:r w:rsidRPr="0018082C">
        <w:rPr>
          <w:rFonts w:ascii="Arial" w:hAnsi="Arial" w:cs="Arial"/>
          <w:color w:val="000000"/>
          <w:sz w:val="22"/>
          <w:szCs w:val="22"/>
        </w:rPr>
        <w:t>Speed Log</w:t>
      </w:r>
      <w:r w:rsidR="002808A3">
        <w:rPr>
          <w:rFonts w:ascii="Arial" w:hAnsi="Arial" w:cs="Arial"/>
          <w:color w:val="000000"/>
          <w:sz w:val="22"/>
          <w:szCs w:val="22"/>
        </w:rPr>
        <w:tab/>
      </w:r>
      <w:r w:rsidRPr="0018082C">
        <w:rPr>
          <w:rFonts w:ascii="Arial" w:hAnsi="Arial" w:cs="Arial"/>
          <w:color w:val="000000"/>
          <w:sz w:val="22"/>
          <w:szCs w:val="22"/>
        </w:rPr>
        <w:tab/>
      </w:r>
      <w:r w:rsidRPr="0018082C">
        <w:rPr>
          <w:rFonts w:ascii="Arial" w:hAnsi="Arial" w:cs="Arial"/>
          <w:color w:val="000000"/>
          <w:sz w:val="22"/>
          <w:szCs w:val="22"/>
        </w:rPr>
        <w:tab/>
      </w:r>
      <w:r w:rsidRPr="0018082C">
        <w:rPr>
          <w:rFonts w:ascii="Arial" w:hAnsi="Arial" w:cs="Arial"/>
          <w:color w:val="000000"/>
          <w:sz w:val="22"/>
          <w:szCs w:val="22"/>
        </w:rPr>
        <w:tab/>
        <w:t>JRC,JLN-205</w:t>
      </w:r>
    </w:p>
    <w:p w:rsidR="00935A4B" w:rsidRPr="0018082C" w:rsidRDefault="00935A4B" w:rsidP="00935A4B">
      <w:pPr>
        <w:ind w:left="720"/>
        <w:rPr>
          <w:rFonts w:ascii="Arial" w:hAnsi="Arial" w:cs="Arial"/>
          <w:sz w:val="22"/>
          <w:szCs w:val="22"/>
        </w:rPr>
      </w:pPr>
      <w:r w:rsidRPr="0018082C">
        <w:rPr>
          <w:rFonts w:ascii="Arial" w:hAnsi="Arial" w:cs="Arial"/>
          <w:sz w:val="22"/>
          <w:szCs w:val="22"/>
        </w:rPr>
        <w:t>GPS Unit</w:t>
      </w:r>
      <w:r w:rsidR="002808A3">
        <w:rPr>
          <w:rFonts w:ascii="Arial" w:hAnsi="Arial" w:cs="Arial"/>
          <w:sz w:val="22"/>
          <w:szCs w:val="22"/>
        </w:rPr>
        <w:tab/>
      </w:r>
      <w:r w:rsidRPr="0018082C">
        <w:rPr>
          <w:rFonts w:ascii="Arial" w:hAnsi="Arial" w:cs="Arial"/>
          <w:sz w:val="22"/>
          <w:szCs w:val="22"/>
        </w:rPr>
        <w:tab/>
      </w:r>
      <w:r w:rsidRPr="0018082C">
        <w:rPr>
          <w:rFonts w:ascii="Arial" w:hAnsi="Arial" w:cs="Arial"/>
          <w:sz w:val="22"/>
          <w:szCs w:val="22"/>
        </w:rPr>
        <w:tab/>
      </w:r>
      <w:r w:rsidRPr="0018082C">
        <w:rPr>
          <w:rFonts w:ascii="Arial" w:hAnsi="Arial" w:cs="Arial"/>
          <w:sz w:val="22"/>
          <w:szCs w:val="22"/>
        </w:rPr>
        <w:tab/>
        <w:t>JRC,JLR-7700 MK II</w:t>
      </w:r>
    </w:p>
    <w:p w:rsidR="00E21F80" w:rsidRDefault="00E21F80" w:rsidP="00631B42">
      <w:pPr>
        <w:pStyle w:val="OCIREPORTHEADING2"/>
        <w:ind w:left="0"/>
        <w:sectPr w:rsidR="00E21F80" w:rsidSect="005224A8">
          <w:type w:val="oddPage"/>
          <w:pgSz w:w="11906" w:h="16838"/>
          <w:pgMar w:top="1440" w:right="1797" w:bottom="1440" w:left="1797" w:header="709" w:footer="709" w:gutter="0"/>
          <w:cols w:space="708"/>
          <w:docGrid w:linePitch="360"/>
        </w:sectPr>
      </w:pPr>
    </w:p>
    <w:p w:rsidR="00E21F80" w:rsidRDefault="00E21F80" w:rsidP="00631B42">
      <w:pPr>
        <w:pStyle w:val="OCIREPORTHEADING2"/>
        <w:ind w:left="0"/>
        <w:sectPr w:rsidR="00E21F80" w:rsidSect="00101CD8">
          <w:pgSz w:w="11906" w:h="16838"/>
          <w:pgMar w:top="1440" w:right="1797" w:bottom="1440" w:left="1797" w:header="709" w:footer="709" w:gutter="0"/>
          <w:cols w:space="708"/>
          <w:docGrid w:linePitch="360"/>
        </w:sectPr>
      </w:pPr>
    </w:p>
    <w:p w:rsidR="008406EB" w:rsidRDefault="008406EB" w:rsidP="00D5476F">
      <w:pPr>
        <w:pStyle w:val="Heading2"/>
      </w:pPr>
      <w:bookmarkStart w:id="113" w:name="_Toc185735289"/>
      <w:r w:rsidRPr="00985F13">
        <w:lastRenderedPageBreak/>
        <w:t xml:space="preserve">Appendix </w:t>
      </w:r>
      <w:r w:rsidR="00935A4B">
        <w:t>C</w:t>
      </w:r>
      <w:r w:rsidR="002B3D74">
        <w:t xml:space="preserve"> - </w:t>
      </w:r>
      <w:r>
        <w:t>River Yarra</w:t>
      </w:r>
      <w:bookmarkEnd w:id="113"/>
    </w:p>
    <w:p w:rsidR="005224A8" w:rsidRDefault="005224A8" w:rsidP="00631B42">
      <w:pPr>
        <w:rPr>
          <w:rFonts w:ascii="Arial" w:hAnsi="Arial" w:cs="Arial"/>
          <w:sz w:val="22"/>
          <w:szCs w:val="22"/>
        </w:rPr>
      </w:pPr>
    </w:p>
    <w:p w:rsidR="008406EB" w:rsidRPr="00D4614C" w:rsidRDefault="008406EB" w:rsidP="00631B42">
      <w:pPr>
        <w:rPr>
          <w:rFonts w:ascii="Arial" w:hAnsi="Arial" w:cs="Arial"/>
          <w:sz w:val="22"/>
          <w:szCs w:val="22"/>
        </w:rPr>
      </w:pPr>
      <w:r>
        <w:rPr>
          <w:rFonts w:ascii="Arial" w:hAnsi="Arial" w:cs="Arial"/>
          <w:sz w:val="22"/>
          <w:szCs w:val="22"/>
        </w:rPr>
        <w:t>Excerpt from navigational chart AUS 155</w:t>
      </w:r>
    </w:p>
    <w:p w:rsidR="008406EB" w:rsidRPr="00FF4435" w:rsidRDefault="008406EB" w:rsidP="0005593D">
      <w:pPr>
        <w:rPr>
          <w:rFonts w:ascii="Arial" w:hAnsi="Arial" w:cs="Arial"/>
          <w:sz w:val="22"/>
          <w:szCs w:val="22"/>
        </w:rPr>
      </w:pPr>
    </w:p>
    <w:p w:rsidR="00056F7E" w:rsidRPr="00935A4B" w:rsidRDefault="00341FC3" w:rsidP="00935A4B">
      <w:pPr>
        <w:rPr>
          <w:rFonts w:ascii="Arial" w:hAnsi="Arial" w:cs="Arial"/>
          <w:color w:val="000000"/>
          <w:sz w:val="22"/>
          <w:szCs w:val="22"/>
        </w:rPr>
      </w:pPr>
      <w:r>
        <w:rPr>
          <w:rFonts w:ascii="Arial" w:hAnsi="Arial" w:cs="Arial"/>
          <w:noProof/>
          <w:color w:val="000000"/>
          <w:sz w:val="22"/>
          <w:szCs w:val="22"/>
        </w:rPr>
        <w:drawing>
          <wp:inline distT="0" distB="0" distL="0" distR="0">
            <wp:extent cx="4752975" cy="6666865"/>
            <wp:effectExtent l="0" t="0" r="9525" b="635"/>
            <wp:docPr id="5" name="Picture 5" descr="Map of the Yarra River and Hobsons Bay" title="Map of the Yarra River and Hobsons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52975" cy="6666865"/>
                    </a:xfrm>
                    <a:prstGeom prst="rect">
                      <a:avLst/>
                    </a:prstGeom>
                    <a:noFill/>
                    <a:ln>
                      <a:noFill/>
                    </a:ln>
                  </pic:spPr>
                </pic:pic>
              </a:graphicData>
            </a:graphic>
          </wp:inline>
        </w:drawing>
      </w:r>
    </w:p>
    <w:sectPr w:rsidR="00056F7E" w:rsidRPr="00935A4B" w:rsidSect="00E21F80">
      <w:type w:val="oddPage"/>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4E3" w:rsidRDefault="00F044E3">
      <w:r>
        <w:separator/>
      </w:r>
    </w:p>
  </w:endnote>
  <w:endnote w:type="continuationSeparator" w:id="0">
    <w:p w:rsidR="00F044E3" w:rsidRDefault="00F04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7D1A2C">
    <w:pPr>
      <w:pStyle w:val="Footer"/>
      <w:tabs>
        <w:tab w:val="clear" w:pos="4153"/>
        <w:tab w:val="center" w:pos="3780"/>
      </w:tabs>
    </w:pPr>
    <w:r>
      <w:rPr>
        <w:rStyle w:val="PageNumber"/>
        <w:rFonts w:ascii="Arial" w:hAnsi="Arial" w:cs="Arial"/>
        <w:sz w:val="20"/>
        <w:szCs w:val="20"/>
      </w:rPr>
      <w:tab/>
    </w:r>
    <w:r>
      <w:rPr>
        <w:rStyle w:val="PageNumber"/>
        <w:rFonts w:ascii="Arial" w:hAnsi="Arial" w:cs="Arial"/>
        <w:sz w:val="20"/>
        <w:szCs w:val="20"/>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Pr="000F28EA" w:rsidRDefault="00B534B4" w:rsidP="00214EF2">
    <w:pPr>
      <w:pStyle w:val="Footer"/>
      <w:pBdr>
        <w:top w:val="single" w:sz="4" w:space="1" w:color="auto"/>
      </w:pBdr>
      <w:tabs>
        <w:tab w:val="clear" w:pos="4153"/>
        <w:tab w:val="center" w:pos="3960"/>
      </w:tabs>
    </w:pPr>
    <w:r>
      <w:rPr>
        <w:rFonts w:ascii="Arial" w:hAnsi="Arial" w:cs="Arial"/>
        <w:i/>
        <w:sz w:val="16"/>
        <w:szCs w:val="16"/>
      </w:rPr>
      <w:tab/>
    </w:r>
    <w:r>
      <w:rPr>
        <w:rFonts w:ascii="Arial" w:hAnsi="Arial" w:cs="Arial"/>
        <w:i/>
        <w:sz w:val="16"/>
        <w:szCs w:val="16"/>
      </w:rPr>
      <w:tab/>
    </w:r>
    <w:r w:rsidRPr="00631B42">
      <w:rPr>
        <w:rStyle w:val="PageNumber"/>
        <w:rFonts w:ascii="Arial" w:hAnsi="Arial" w:cs="Arial"/>
        <w:sz w:val="20"/>
        <w:szCs w:val="20"/>
      </w:rPr>
      <w:fldChar w:fldCharType="begin"/>
    </w:r>
    <w:r w:rsidRPr="00631B42">
      <w:rPr>
        <w:rStyle w:val="PageNumber"/>
        <w:rFonts w:ascii="Arial" w:hAnsi="Arial" w:cs="Arial"/>
        <w:sz w:val="20"/>
        <w:szCs w:val="20"/>
      </w:rPr>
      <w:instrText xml:space="preserve"> PAGE </w:instrText>
    </w:r>
    <w:r w:rsidRPr="00631B42">
      <w:rPr>
        <w:rStyle w:val="PageNumber"/>
        <w:rFonts w:ascii="Arial" w:hAnsi="Arial" w:cs="Arial"/>
        <w:sz w:val="20"/>
        <w:szCs w:val="20"/>
      </w:rPr>
      <w:fldChar w:fldCharType="separate"/>
    </w:r>
    <w:r w:rsidR="00D5476F">
      <w:rPr>
        <w:rStyle w:val="PageNumber"/>
        <w:rFonts w:ascii="Arial" w:hAnsi="Arial" w:cs="Arial"/>
        <w:noProof/>
        <w:sz w:val="20"/>
        <w:szCs w:val="20"/>
      </w:rPr>
      <w:t>29</w:t>
    </w:r>
    <w:r w:rsidRPr="00631B42">
      <w:rPr>
        <w:rStyle w:val="PageNumber"/>
        <w:rFonts w:ascii="Arial" w:hAnsi="Arial" w:cs="Arial"/>
        <w:sz w:val="20"/>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Pr="000F28EA" w:rsidRDefault="00B534B4" w:rsidP="00214EF2">
    <w:pPr>
      <w:pStyle w:val="Footer"/>
      <w:pBdr>
        <w:top w:val="single" w:sz="4" w:space="1" w:color="auto"/>
      </w:pBdr>
      <w:tabs>
        <w:tab w:val="clear" w:pos="4153"/>
        <w:tab w:val="center" w:pos="3960"/>
      </w:tabs>
    </w:pPr>
    <w:r>
      <w:rPr>
        <w:rFonts w:ascii="Arial" w:hAnsi="Arial" w:cs="Arial"/>
        <w:i/>
        <w:sz w:val="16"/>
        <w:szCs w:val="16"/>
      </w:rPr>
      <w:tab/>
    </w:r>
    <w:r>
      <w:rPr>
        <w:rFonts w:ascii="Arial" w:hAnsi="Arial" w:cs="Arial"/>
        <w:i/>
        <w:sz w:val="16"/>
        <w:szCs w:val="16"/>
      </w:rPr>
      <w:tab/>
    </w:r>
    <w:r w:rsidRPr="00631B42">
      <w:rPr>
        <w:rStyle w:val="PageNumber"/>
        <w:rFonts w:ascii="Arial" w:hAnsi="Arial" w:cs="Arial"/>
        <w:sz w:val="20"/>
        <w:szCs w:val="20"/>
      </w:rPr>
      <w:fldChar w:fldCharType="begin"/>
    </w:r>
    <w:r w:rsidRPr="00631B42">
      <w:rPr>
        <w:rStyle w:val="PageNumber"/>
        <w:rFonts w:ascii="Arial" w:hAnsi="Arial" w:cs="Arial"/>
        <w:sz w:val="20"/>
        <w:szCs w:val="20"/>
      </w:rPr>
      <w:instrText xml:space="preserve"> PAGE </w:instrText>
    </w:r>
    <w:r w:rsidRPr="00631B42">
      <w:rPr>
        <w:rStyle w:val="PageNumber"/>
        <w:rFonts w:ascii="Arial" w:hAnsi="Arial" w:cs="Arial"/>
        <w:sz w:val="20"/>
        <w:szCs w:val="20"/>
      </w:rPr>
      <w:fldChar w:fldCharType="separate"/>
    </w:r>
    <w:r w:rsidR="00D5476F">
      <w:rPr>
        <w:rStyle w:val="PageNumber"/>
        <w:rFonts w:ascii="Arial" w:hAnsi="Arial" w:cs="Arial"/>
        <w:noProof/>
        <w:sz w:val="20"/>
        <w:szCs w:val="20"/>
      </w:rPr>
      <w:t>33</w:t>
    </w:r>
    <w:r w:rsidRPr="00631B42">
      <w:rPr>
        <w:rStyle w:val="PageNumber"/>
        <w:rFonts w:ascii="Arial" w:hAnsi="Arial" w:cs="Arial"/>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D63EDF">
    <w:pPr>
      <w:pStyle w:val="Footer"/>
      <w:tabs>
        <w:tab w:val="clear" w:pos="4153"/>
        <w:tab w:val="center" w:pos="3780"/>
      </w:tabs>
    </w:pPr>
    <w:r w:rsidRPr="00A55238">
      <w:rPr>
        <w:rStyle w:val="PageNumber"/>
        <w:rFonts w:ascii="Arial" w:hAnsi="Arial" w:cs="Arial"/>
        <w:sz w:val="20"/>
        <w:szCs w:val="20"/>
      </w:rPr>
      <w:fldChar w:fldCharType="begin"/>
    </w:r>
    <w:r w:rsidRPr="00A55238">
      <w:rPr>
        <w:rStyle w:val="PageNumber"/>
        <w:rFonts w:ascii="Arial" w:hAnsi="Arial" w:cs="Arial"/>
        <w:sz w:val="20"/>
        <w:szCs w:val="20"/>
      </w:rPr>
      <w:instrText xml:space="preserve"> PAGE </w:instrText>
    </w:r>
    <w:r w:rsidRPr="00A55238">
      <w:rPr>
        <w:rStyle w:val="PageNumber"/>
        <w:rFonts w:ascii="Arial" w:hAnsi="Arial" w:cs="Arial"/>
        <w:sz w:val="20"/>
        <w:szCs w:val="20"/>
      </w:rPr>
      <w:fldChar w:fldCharType="separate"/>
    </w:r>
    <w:r w:rsidR="00D5476F">
      <w:rPr>
        <w:rStyle w:val="PageNumber"/>
        <w:rFonts w:ascii="Arial" w:hAnsi="Arial" w:cs="Arial"/>
        <w:noProof/>
        <w:sz w:val="20"/>
        <w:szCs w:val="20"/>
      </w:rPr>
      <w:t>32</w:t>
    </w:r>
    <w:r w:rsidRPr="00A55238">
      <w:rPr>
        <w:rStyle w:val="PageNumber"/>
        <w:rFonts w:ascii="Arial" w:hAnsi="Arial" w:cs="Arial"/>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D63EDF">
    <w:pPr>
      <w:pStyle w:val="Footer"/>
      <w:pBdr>
        <w:top w:val="single" w:sz="4" w:space="1" w:color="auto"/>
      </w:pBdr>
      <w:tabs>
        <w:tab w:val="clear" w:pos="4153"/>
        <w:tab w:val="center" w:pos="3780"/>
      </w:tabs>
    </w:pPr>
    <w:r w:rsidRPr="00A55238">
      <w:rPr>
        <w:rStyle w:val="PageNumber"/>
        <w:rFonts w:ascii="Arial" w:hAnsi="Arial" w:cs="Arial"/>
        <w:sz w:val="20"/>
        <w:szCs w:val="20"/>
      </w:rPr>
      <w:fldChar w:fldCharType="begin"/>
    </w:r>
    <w:r w:rsidRPr="00A55238">
      <w:rPr>
        <w:rStyle w:val="PageNumber"/>
        <w:rFonts w:ascii="Arial" w:hAnsi="Arial" w:cs="Arial"/>
        <w:sz w:val="20"/>
        <w:szCs w:val="20"/>
      </w:rPr>
      <w:instrText xml:space="preserve"> PAGE </w:instrText>
    </w:r>
    <w:r w:rsidRPr="00A55238">
      <w:rPr>
        <w:rStyle w:val="PageNumber"/>
        <w:rFonts w:ascii="Arial" w:hAnsi="Arial" w:cs="Arial"/>
        <w:sz w:val="20"/>
        <w:szCs w:val="20"/>
      </w:rPr>
      <w:fldChar w:fldCharType="separate"/>
    </w:r>
    <w:r w:rsidR="00D5476F">
      <w:rPr>
        <w:rStyle w:val="PageNumber"/>
        <w:rFonts w:ascii="Arial" w:hAnsi="Arial" w:cs="Arial"/>
        <w:noProof/>
        <w:sz w:val="20"/>
        <w:szCs w:val="20"/>
      </w:rPr>
      <w:t>34</w:t>
    </w:r>
    <w:r w:rsidRPr="00A55238">
      <w:rPr>
        <w:rStyle w:val="PageNumber"/>
        <w:rFonts w:ascii="Arial" w:hAnsi="Arial" w:cs="Arial"/>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Pr="000F28EA" w:rsidRDefault="00B534B4" w:rsidP="00A66EFB">
    <w:pPr>
      <w:pStyle w:val="Footer"/>
      <w:pBdr>
        <w:top w:val="single" w:sz="4" w:space="1" w:color="auto"/>
      </w:pBdr>
    </w:pPr>
    <w:r>
      <w:rPr>
        <w:rStyle w:val="PageNumber"/>
        <w:rFonts w:ascii="Arial" w:hAnsi="Arial" w:cs="Arial"/>
        <w:sz w:val="20"/>
        <w:szCs w:val="20"/>
      </w:rPr>
      <w:tab/>
    </w:r>
    <w:r>
      <w:rPr>
        <w:rStyle w:val="PageNumber"/>
        <w:rFonts w:ascii="Arial" w:hAnsi="Arial" w:cs="Arial"/>
        <w:sz w:val="20"/>
        <w:szCs w:val="20"/>
      </w:rPr>
      <w:tab/>
    </w:r>
    <w:r w:rsidRPr="00631B42">
      <w:rPr>
        <w:rStyle w:val="PageNumber"/>
        <w:rFonts w:ascii="Arial" w:hAnsi="Arial" w:cs="Arial"/>
        <w:sz w:val="20"/>
        <w:szCs w:val="20"/>
      </w:rPr>
      <w:fldChar w:fldCharType="begin"/>
    </w:r>
    <w:r w:rsidRPr="00631B42">
      <w:rPr>
        <w:rStyle w:val="PageNumber"/>
        <w:rFonts w:ascii="Arial" w:hAnsi="Arial" w:cs="Arial"/>
        <w:sz w:val="20"/>
        <w:szCs w:val="20"/>
      </w:rPr>
      <w:instrText xml:space="preserve"> PAGE </w:instrText>
    </w:r>
    <w:r w:rsidRPr="00631B42">
      <w:rPr>
        <w:rStyle w:val="PageNumber"/>
        <w:rFonts w:ascii="Arial" w:hAnsi="Arial" w:cs="Arial"/>
        <w:sz w:val="20"/>
        <w:szCs w:val="20"/>
      </w:rPr>
      <w:fldChar w:fldCharType="separate"/>
    </w:r>
    <w:r w:rsidR="00D5476F">
      <w:rPr>
        <w:rStyle w:val="PageNumber"/>
        <w:rFonts w:ascii="Arial" w:hAnsi="Arial" w:cs="Arial"/>
        <w:noProof/>
        <w:sz w:val="20"/>
        <w:szCs w:val="20"/>
      </w:rPr>
      <w:t>39</w:t>
    </w:r>
    <w:r w:rsidRPr="00631B42">
      <w:rPr>
        <w:rStyle w:val="PageNumber"/>
        <w:rFonts w:ascii="Arial" w:hAnsi="Arial" w:cs="Arial"/>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D63EDF">
    <w:pPr>
      <w:pStyle w:val="Footer"/>
      <w:tabs>
        <w:tab w:val="clear" w:pos="4153"/>
        <w:tab w:val="center" w:pos="3780"/>
      </w:tabs>
    </w:pPr>
    <w:r w:rsidRPr="00A55238">
      <w:rPr>
        <w:rStyle w:val="PageNumber"/>
        <w:rFonts w:ascii="Arial" w:hAnsi="Arial" w:cs="Arial"/>
        <w:sz w:val="20"/>
        <w:szCs w:val="20"/>
      </w:rPr>
      <w:fldChar w:fldCharType="begin"/>
    </w:r>
    <w:r w:rsidRPr="00A55238">
      <w:rPr>
        <w:rStyle w:val="PageNumber"/>
        <w:rFonts w:ascii="Arial" w:hAnsi="Arial" w:cs="Arial"/>
        <w:sz w:val="20"/>
        <w:szCs w:val="20"/>
      </w:rPr>
      <w:instrText xml:space="preserve"> PAGE </w:instrText>
    </w:r>
    <w:r w:rsidRPr="00A55238">
      <w:rPr>
        <w:rStyle w:val="PageNumber"/>
        <w:rFonts w:ascii="Arial" w:hAnsi="Arial" w:cs="Arial"/>
        <w:sz w:val="20"/>
        <w:szCs w:val="20"/>
      </w:rPr>
      <w:fldChar w:fldCharType="separate"/>
    </w:r>
    <w:r w:rsidR="00D5476F">
      <w:rPr>
        <w:rStyle w:val="PageNumber"/>
        <w:rFonts w:ascii="Arial" w:hAnsi="Arial" w:cs="Arial"/>
        <w:noProof/>
        <w:sz w:val="20"/>
        <w:szCs w:val="20"/>
      </w:rPr>
      <w:t>38</w:t>
    </w:r>
    <w:r w:rsidRPr="00A55238">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CD8" w:rsidRDefault="00101C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CD8" w:rsidRDefault="00101CD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Pr="000F28EA" w:rsidRDefault="00B534B4" w:rsidP="00C70AE3">
    <w:pPr>
      <w:pStyle w:val="Footer"/>
      <w:pBdr>
        <w:top w:val="single" w:sz="4" w:space="1" w:color="auto"/>
      </w:pBdr>
    </w:pP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3E00DE">
    <w:pPr>
      <w:pStyle w:val="Footer"/>
      <w:tabs>
        <w:tab w:val="clear" w:pos="4153"/>
        <w:tab w:val="center" w:pos="3780"/>
      </w:tabs>
    </w:pPr>
    <w:r w:rsidRPr="00A55238">
      <w:rPr>
        <w:rStyle w:val="PageNumber"/>
        <w:rFonts w:ascii="Arial" w:hAnsi="Arial" w:cs="Arial"/>
        <w:sz w:val="20"/>
        <w:szCs w:val="20"/>
      </w:rPr>
      <w:fldChar w:fldCharType="begin"/>
    </w:r>
    <w:r w:rsidRPr="00A55238">
      <w:rPr>
        <w:rStyle w:val="PageNumber"/>
        <w:rFonts w:ascii="Arial" w:hAnsi="Arial" w:cs="Arial"/>
        <w:sz w:val="20"/>
        <w:szCs w:val="20"/>
      </w:rPr>
      <w:instrText xml:space="preserve"> PAGE </w:instrText>
    </w:r>
    <w:r w:rsidRPr="00A55238">
      <w:rPr>
        <w:rStyle w:val="PageNumber"/>
        <w:rFonts w:ascii="Arial" w:hAnsi="Arial" w:cs="Arial"/>
        <w:sz w:val="20"/>
        <w:szCs w:val="20"/>
      </w:rPr>
      <w:fldChar w:fldCharType="separate"/>
    </w:r>
    <w:r w:rsidR="00D5476F">
      <w:rPr>
        <w:rStyle w:val="PageNumber"/>
        <w:rFonts w:ascii="Arial" w:hAnsi="Arial" w:cs="Arial"/>
        <w:noProof/>
        <w:sz w:val="20"/>
        <w:szCs w:val="20"/>
      </w:rPr>
      <w:t>8</w:t>
    </w:r>
    <w:r w:rsidRPr="00A55238">
      <w:rPr>
        <w:rStyle w:val="PageNumber"/>
        <w:rFonts w:ascii="Arial" w:hAnsi="Arial" w:cs="Arial"/>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Pr="000F28EA" w:rsidRDefault="00B534B4" w:rsidP="00214EF2">
    <w:pPr>
      <w:pStyle w:val="Footer"/>
      <w:pBdr>
        <w:top w:val="single" w:sz="4" w:space="1" w:color="auto"/>
      </w:pBdr>
      <w:tabs>
        <w:tab w:val="clear" w:pos="4153"/>
        <w:tab w:val="center" w:pos="3960"/>
      </w:tabs>
    </w:pPr>
    <w:r>
      <w:rPr>
        <w:rFonts w:ascii="Arial" w:hAnsi="Arial" w:cs="Arial"/>
        <w:i/>
        <w:sz w:val="16"/>
        <w:szCs w:val="16"/>
      </w:rPr>
      <w:tab/>
    </w:r>
    <w:r>
      <w:rPr>
        <w:rFonts w:ascii="Arial" w:hAnsi="Arial" w:cs="Arial"/>
        <w:i/>
        <w:sz w:val="16"/>
        <w:szCs w:val="16"/>
      </w:rPr>
      <w:tab/>
    </w:r>
    <w:r w:rsidRPr="00631B42">
      <w:rPr>
        <w:rStyle w:val="PageNumber"/>
        <w:rFonts w:ascii="Arial" w:hAnsi="Arial" w:cs="Arial"/>
        <w:sz w:val="20"/>
        <w:szCs w:val="20"/>
      </w:rPr>
      <w:fldChar w:fldCharType="begin"/>
    </w:r>
    <w:r w:rsidRPr="00631B42">
      <w:rPr>
        <w:rStyle w:val="PageNumber"/>
        <w:rFonts w:ascii="Arial" w:hAnsi="Arial" w:cs="Arial"/>
        <w:sz w:val="20"/>
        <w:szCs w:val="20"/>
      </w:rPr>
      <w:instrText xml:space="preserve"> PAGE </w:instrText>
    </w:r>
    <w:r w:rsidRPr="00631B42">
      <w:rPr>
        <w:rStyle w:val="PageNumber"/>
        <w:rFonts w:ascii="Arial" w:hAnsi="Arial" w:cs="Arial"/>
        <w:sz w:val="20"/>
        <w:szCs w:val="20"/>
      </w:rPr>
      <w:fldChar w:fldCharType="separate"/>
    </w:r>
    <w:r w:rsidR="00D5476F">
      <w:rPr>
        <w:rStyle w:val="PageNumber"/>
        <w:rFonts w:ascii="Arial" w:hAnsi="Arial" w:cs="Arial"/>
        <w:noProof/>
        <w:sz w:val="20"/>
        <w:szCs w:val="20"/>
      </w:rPr>
      <w:t>25</w:t>
    </w:r>
    <w:r w:rsidRPr="00631B42">
      <w:rPr>
        <w:rStyle w:val="PageNumber"/>
        <w:rFonts w:ascii="Arial" w:hAnsi="Arial" w:cs="Arial"/>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7D1A2C">
    <w:pPr>
      <w:pStyle w:val="Footer"/>
      <w:pBdr>
        <w:top w:val="single" w:sz="4" w:space="1" w:color="auto"/>
      </w:pBdr>
      <w:tabs>
        <w:tab w:val="clear" w:pos="4153"/>
        <w:tab w:val="center" w:pos="3780"/>
      </w:tabs>
    </w:pPr>
    <w:r w:rsidRPr="00A55238">
      <w:rPr>
        <w:rStyle w:val="PageNumber"/>
        <w:rFonts w:ascii="Arial" w:hAnsi="Arial" w:cs="Arial"/>
        <w:sz w:val="20"/>
        <w:szCs w:val="20"/>
      </w:rPr>
      <w:fldChar w:fldCharType="begin"/>
    </w:r>
    <w:r w:rsidRPr="00A55238">
      <w:rPr>
        <w:rStyle w:val="PageNumber"/>
        <w:rFonts w:ascii="Arial" w:hAnsi="Arial" w:cs="Arial"/>
        <w:sz w:val="20"/>
        <w:szCs w:val="20"/>
      </w:rPr>
      <w:instrText xml:space="preserve"> PAGE </w:instrText>
    </w:r>
    <w:r w:rsidRPr="00A55238">
      <w:rPr>
        <w:rStyle w:val="PageNumber"/>
        <w:rFonts w:ascii="Arial" w:hAnsi="Arial" w:cs="Arial"/>
        <w:sz w:val="20"/>
        <w:szCs w:val="20"/>
      </w:rPr>
      <w:fldChar w:fldCharType="separate"/>
    </w:r>
    <w:r w:rsidR="00D5476F">
      <w:rPr>
        <w:rStyle w:val="PageNumber"/>
        <w:rFonts w:ascii="Arial" w:hAnsi="Arial" w:cs="Arial"/>
        <w:noProof/>
        <w:sz w:val="20"/>
        <w:szCs w:val="20"/>
      </w:rPr>
      <w:t>24</w:t>
    </w:r>
    <w:r w:rsidRPr="00A55238">
      <w:rPr>
        <w:rStyle w:val="PageNumber"/>
        <w:rFonts w:ascii="Arial" w:hAnsi="Arial" w:cs="Arial"/>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F62F74">
    <w:pPr>
      <w:pStyle w:val="Footer"/>
      <w:tabs>
        <w:tab w:val="clear" w:pos="4153"/>
        <w:tab w:val="center" w:pos="3780"/>
      </w:tabs>
    </w:pPr>
    <w:r w:rsidRPr="00A55238">
      <w:rPr>
        <w:rStyle w:val="PageNumber"/>
        <w:rFonts w:ascii="Arial" w:hAnsi="Arial" w:cs="Arial"/>
        <w:sz w:val="20"/>
        <w:szCs w:val="20"/>
      </w:rPr>
      <w:fldChar w:fldCharType="begin"/>
    </w:r>
    <w:r w:rsidRPr="00A55238">
      <w:rPr>
        <w:rStyle w:val="PageNumber"/>
        <w:rFonts w:ascii="Arial" w:hAnsi="Arial" w:cs="Arial"/>
        <w:sz w:val="20"/>
        <w:szCs w:val="20"/>
      </w:rPr>
      <w:instrText xml:space="preserve"> PAGE </w:instrText>
    </w:r>
    <w:r w:rsidRPr="00A55238">
      <w:rPr>
        <w:rStyle w:val="PageNumber"/>
        <w:rFonts w:ascii="Arial" w:hAnsi="Arial" w:cs="Arial"/>
        <w:sz w:val="20"/>
        <w:szCs w:val="20"/>
      </w:rPr>
      <w:fldChar w:fldCharType="separate"/>
    </w:r>
    <w:r w:rsidR="00D5476F">
      <w:rPr>
        <w:rStyle w:val="PageNumber"/>
        <w:rFonts w:ascii="Arial" w:hAnsi="Arial" w:cs="Arial"/>
        <w:noProof/>
        <w:sz w:val="20"/>
        <w:szCs w:val="20"/>
      </w:rPr>
      <w:t>24</w:t>
    </w:r>
    <w:r w:rsidRPr="00A55238">
      <w:rPr>
        <w:rStyle w:val="PageNumber"/>
        <w:rFonts w:ascii="Arial" w:hAnsi="Arial" w:cs="Arial"/>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DE3290">
    <w:pPr>
      <w:pStyle w:val="Footer"/>
      <w:pBdr>
        <w:top w:val="single" w:sz="4" w:space="1" w:color="auto"/>
      </w:pBdr>
      <w:tabs>
        <w:tab w:val="clear" w:pos="4153"/>
        <w:tab w:val="center" w:pos="3780"/>
      </w:tabs>
    </w:pPr>
    <w:r w:rsidRPr="00A55238">
      <w:rPr>
        <w:rStyle w:val="PageNumber"/>
        <w:rFonts w:ascii="Arial" w:hAnsi="Arial" w:cs="Arial"/>
        <w:sz w:val="20"/>
        <w:szCs w:val="20"/>
      </w:rPr>
      <w:fldChar w:fldCharType="begin"/>
    </w:r>
    <w:r w:rsidRPr="00A55238">
      <w:rPr>
        <w:rStyle w:val="PageNumber"/>
        <w:rFonts w:ascii="Arial" w:hAnsi="Arial" w:cs="Arial"/>
        <w:sz w:val="20"/>
        <w:szCs w:val="20"/>
      </w:rPr>
      <w:instrText xml:space="preserve"> PAGE </w:instrText>
    </w:r>
    <w:r w:rsidRPr="00A55238">
      <w:rPr>
        <w:rStyle w:val="PageNumber"/>
        <w:rFonts w:ascii="Arial" w:hAnsi="Arial" w:cs="Arial"/>
        <w:sz w:val="20"/>
        <w:szCs w:val="20"/>
      </w:rPr>
      <w:fldChar w:fldCharType="separate"/>
    </w:r>
    <w:r w:rsidR="00D5476F">
      <w:rPr>
        <w:rStyle w:val="PageNumber"/>
        <w:rFonts w:ascii="Arial" w:hAnsi="Arial" w:cs="Arial"/>
        <w:noProof/>
        <w:sz w:val="20"/>
        <w:szCs w:val="20"/>
      </w:rPr>
      <w:t>30</w:t>
    </w:r>
    <w:r w:rsidRPr="00A55238">
      <w:rPr>
        <w:rStyle w:val="PageNumbe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4E3" w:rsidRDefault="00F044E3">
      <w:r>
        <w:separator/>
      </w:r>
    </w:p>
  </w:footnote>
  <w:footnote w:type="continuationSeparator" w:id="0">
    <w:p w:rsidR="00F044E3" w:rsidRDefault="00F044E3">
      <w:r>
        <w:continuationSeparator/>
      </w:r>
    </w:p>
  </w:footnote>
  <w:footnote w:id="1">
    <w:p w:rsidR="00B534B4" w:rsidRPr="00327F3D" w:rsidRDefault="00B534B4">
      <w:pPr>
        <w:pStyle w:val="FootnoteText"/>
        <w:rPr>
          <w:rFonts w:ascii="Arial" w:hAnsi="Arial" w:cs="Arial"/>
          <w:sz w:val="16"/>
          <w:szCs w:val="16"/>
        </w:rPr>
      </w:pPr>
      <w:r w:rsidRPr="00327F3D">
        <w:rPr>
          <w:rStyle w:val="FootnoteReference"/>
          <w:rFonts w:ascii="Arial" w:hAnsi="Arial" w:cs="Arial"/>
          <w:sz w:val="16"/>
          <w:szCs w:val="16"/>
        </w:rPr>
        <w:footnoteRef/>
      </w:r>
      <w:r w:rsidRPr="00327F3D">
        <w:rPr>
          <w:rFonts w:ascii="Arial" w:hAnsi="Arial" w:cs="Arial"/>
          <w:sz w:val="16"/>
          <w:szCs w:val="16"/>
        </w:rPr>
        <w:t xml:space="preserve"> All times are denoted in Australian Eastern </w:t>
      </w:r>
      <w:r>
        <w:rPr>
          <w:rFonts w:ascii="Arial" w:hAnsi="Arial" w:cs="Arial"/>
          <w:sz w:val="16"/>
          <w:szCs w:val="16"/>
        </w:rPr>
        <w:t xml:space="preserve">Daylight Saving </w:t>
      </w:r>
      <w:r w:rsidRPr="00327F3D">
        <w:rPr>
          <w:rFonts w:ascii="Arial" w:hAnsi="Arial" w:cs="Arial"/>
          <w:sz w:val="16"/>
          <w:szCs w:val="16"/>
        </w:rPr>
        <w:t>Time (UTC + 11 hours).</w:t>
      </w:r>
    </w:p>
  </w:footnote>
  <w:footnote w:id="2">
    <w:p w:rsidR="00B534B4" w:rsidRDefault="00B534B4">
      <w:pPr>
        <w:pStyle w:val="FootnoteText"/>
      </w:pPr>
      <w:r>
        <w:rPr>
          <w:rStyle w:val="FootnoteReference"/>
        </w:rPr>
        <w:footnoteRef/>
      </w:r>
      <w:r>
        <w:t xml:space="preserve"> </w:t>
      </w:r>
      <w:r w:rsidRPr="006A1A56">
        <w:rPr>
          <w:rFonts w:ascii="Arial" w:hAnsi="Arial" w:cs="Arial"/>
          <w:sz w:val="16"/>
          <w:szCs w:val="16"/>
        </w:rPr>
        <w:t>All communication between the vessel, harbour control and the tugs was by VHF marine radio.</w:t>
      </w:r>
    </w:p>
  </w:footnote>
  <w:footnote w:id="3">
    <w:p w:rsidR="00B534B4" w:rsidRPr="00C51663" w:rsidRDefault="00B534B4">
      <w:pPr>
        <w:pStyle w:val="FootnoteText"/>
        <w:rPr>
          <w:rFonts w:ascii="Arial" w:hAnsi="Arial" w:cs="Arial"/>
          <w:sz w:val="16"/>
          <w:szCs w:val="16"/>
        </w:rPr>
      </w:pPr>
      <w:r w:rsidRPr="00C51663">
        <w:rPr>
          <w:rStyle w:val="FootnoteReference"/>
          <w:rFonts w:ascii="Arial" w:hAnsi="Arial" w:cs="Arial"/>
          <w:sz w:val="16"/>
          <w:szCs w:val="16"/>
        </w:rPr>
        <w:footnoteRef/>
      </w:r>
      <w:r w:rsidRPr="00C51663">
        <w:rPr>
          <w:rFonts w:ascii="Arial" w:hAnsi="Arial" w:cs="Arial"/>
          <w:sz w:val="16"/>
          <w:szCs w:val="16"/>
        </w:rPr>
        <w:t xml:space="preserve"> 1 nautical mile is 1.852 kilometres.</w:t>
      </w:r>
    </w:p>
  </w:footnote>
  <w:footnote w:id="4">
    <w:p w:rsidR="00B534B4" w:rsidRPr="001506D0" w:rsidRDefault="00B534B4">
      <w:pPr>
        <w:pStyle w:val="FootnoteText"/>
        <w:rPr>
          <w:rFonts w:ascii="Arial" w:hAnsi="Arial" w:cs="Arial"/>
          <w:sz w:val="16"/>
          <w:szCs w:val="16"/>
        </w:rPr>
      </w:pPr>
      <w:r w:rsidRPr="001506D0">
        <w:rPr>
          <w:rStyle w:val="FootnoteReference"/>
          <w:rFonts w:ascii="Arial" w:hAnsi="Arial" w:cs="Arial"/>
          <w:sz w:val="16"/>
          <w:szCs w:val="16"/>
        </w:rPr>
        <w:footnoteRef/>
      </w:r>
      <w:r w:rsidRPr="001506D0">
        <w:rPr>
          <w:rFonts w:ascii="Arial" w:hAnsi="Arial" w:cs="Arial"/>
          <w:sz w:val="16"/>
          <w:szCs w:val="16"/>
        </w:rPr>
        <w:t xml:space="preserve"> Automatic Identification System, which is integrated into the </w:t>
      </w:r>
      <w:smartTag w:uri="urn:schemas-microsoft-com:office:smarttags" w:element="place">
        <w:smartTag w:uri="urn:schemas-microsoft-com:office:smarttags" w:element="PlaceType">
          <w:r w:rsidRPr="001506D0">
            <w:rPr>
              <w:rFonts w:ascii="Arial" w:hAnsi="Arial" w:cs="Arial"/>
              <w:sz w:val="16"/>
              <w:szCs w:val="16"/>
            </w:rPr>
            <w:t>Port</w:t>
          </w:r>
        </w:smartTag>
        <w:r w:rsidRPr="001506D0">
          <w:rPr>
            <w:rFonts w:ascii="Arial" w:hAnsi="Arial" w:cs="Arial"/>
            <w:sz w:val="16"/>
            <w:szCs w:val="16"/>
          </w:rPr>
          <w:t xml:space="preserve"> of </w:t>
        </w:r>
        <w:smartTag w:uri="urn:schemas-microsoft-com:office:smarttags" w:element="PlaceName">
          <w:r w:rsidRPr="001506D0">
            <w:rPr>
              <w:rFonts w:ascii="Arial" w:hAnsi="Arial" w:cs="Arial"/>
              <w:sz w:val="16"/>
              <w:szCs w:val="16"/>
            </w:rPr>
            <w:t>Melbourne</w:t>
          </w:r>
        </w:smartTag>
      </w:smartTag>
      <w:r w:rsidRPr="001506D0">
        <w:rPr>
          <w:rFonts w:ascii="Arial" w:hAnsi="Arial" w:cs="Arial"/>
          <w:sz w:val="16"/>
          <w:szCs w:val="16"/>
        </w:rPr>
        <w:t>’s Vessel Tracking System (VTS).</w:t>
      </w:r>
    </w:p>
  </w:footnote>
  <w:footnote w:id="5">
    <w:p w:rsidR="00B534B4" w:rsidRPr="006D1F2C" w:rsidRDefault="00B534B4">
      <w:pPr>
        <w:pStyle w:val="FootnoteText"/>
        <w:rPr>
          <w:rFonts w:ascii="Arial" w:hAnsi="Arial" w:cs="Arial"/>
          <w:sz w:val="16"/>
          <w:szCs w:val="16"/>
        </w:rPr>
      </w:pPr>
      <w:r w:rsidRPr="006D1F2C">
        <w:rPr>
          <w:rStyle w:val="FootnoteReference"/>
          <w:rFonts w:ascii="Arial" w:hAnsi="Arial" w:cs="Arial"/>
          <w:sz w:val="16"/>
          <w:szCs w:val="16"/>
        </w:rPr>
        <w:footnoteRef/>
      </w:r>
      <w:r w:rsidRPr="006D1F2C">
        <w:rPr>
          <w:rFonts w:ascii="Arial" w:hAnsi="Arial" w:cs="Arial"/>
          <w:sz w:val="16"/>
          <w:szCs w:val="16"/>
        </w:rPr>
        <w:t xml:space="preserve"> </w:t>
      </w:r>
      <w:r>
        <w:rPr>
          <w:rFonts w:ascii="Arial" w:hAnsi="Arial" w:cs="Arial"/>
          <w:sz w:val="16"/>
          <w:szCs w:val="16"/>
        </w:rPr>
        <w:t>About 9,623 kW</w:t>
      </w:r>
    </w:p>
  </w:footnote>
  <w:footnote w:id="6">
    <w:p w:rsidR="00B534B4" w:rsidRPr="00EE1807" w:rsidRDefault="00B534B4" w:rsidP="00124BC9">
      <w:pPr>
        <w:pStyle w:val="FootnoteText"/>
        <w:rPr>
          <w:rFonts w:ascii="Arial" w:hAnsi="Arial" w:cs="Arial"/>
          <w:sz w:val="16"/>
          <w:szCs w:val="16"/>
        </w:rPr>
      </w:pPr>
      <w:r>
        <w:rPr>
          <w:rStyle w:val="FootnoteReference"/>
        </w:rPr>
        <w:footnoteRef/>
      </w:r>
      <w:r>
        <w:t xml:space="preserve"> </w:t>
      </w:r>
      <w:r w:rsidRPr="00EE1807">
        <w:rPr>
          <w:rFonts w:ascii="Arial" w:hAnsi="Arial" w:cs="Arial"/>
          <w:sz w:val="16"/>
          <w:szCs w:val="16"/>
        </w:rPr>
        <w:t xml:space="preserve">As referred to in </w:t>
      </w:r>
      <w:r>
        <w:rPr>
          <w:rFonts w:ascii="Arial" w:hAnsi="Arial" w:cs="Arial"/>
          <w:sz w:val="16"/>
          <w:szCs w:val="16"/>
        </w:rPr>
        <w:t>P</w:t>
      </w:r>
      <w:r w:rsidRPr="00EE1807">
        <w:rPr>
          <w:rFonts w:ascii="Arial" w:hAnsi="Arial" w:cs="Arial"/>
          <w:sz w:val="16"/>
          <w:szCs w:val="16"/>
        </w:rPr>
        <w:t xml:space="preserve">ort of </w:t>
      </w:r>
      <w:smartTag w:uri="urn:schemas-microsoft-com:office:smarttags" w:element="City">
        <w:smartTag w:uri="urn:schemas-microsoft-com:office:smarttags" w:element="place">
          <w:r w:rsidRPr="00EE1807">
            <w:rPr>
              <w:rFonts w:ascii="Arial" w:hAnsi="Arial" w:cs="Arial"/>
              <w:sz w:val="16"/>
              <w:szCs w:val="16"/>
            </w:rPr>
            <w:t>Melbourne</w:t>
          </w:r>
        </w:smartTag>
      </w:smartTag>
      <w:r w:rsidRPr="00EE1807">
        <w:rPr>
          <w:rFonts w:ascii="Arial" w:hAnsi="Arial" w:cs="Arial"/>
          <w:sz w:val="16"/>
          <w:szCs w:val="16"/>
        </w:rPr>
        <w:t>’s ‘Operations Handbook’.</w:t>
      </w:r>
    </w:p>
  </w:footnote>
  <w:footnote w:id="7">
    <w:p w:rsidR="00B534B4" w:rsidRPr="00993936" w:rsidRDefault="00B534B4" w:rsidP="006340FB">
      <w:pPr>
        <w:pStyle w:val="FootnoteText"/>
        <w:rPr>
          <w:rFonts w:ascii="Arial" w:hAnsi="Arial" w:cs="Arial"/>
          <w:sz w:val="16"/>
          <w:szCs w:val="16"/>
        </w:rPr>
      </w:pPr>
      <w:r w:rsidRPr="00993936">
        <w:rPr>
          <w:rStyle w:val="FootnoteReference"/>
          <w:rFonts w:ascii="Arial" w:hAnsi="Arial" w:cs="Arial"/>
          <w:sz w:val="16"/>
          <w:szCs w:val="16"/>
        </w:rPr>
        <w:footnoteRef/>
      </w:r>
      <w:r w:rsidRPr="00993936">
        <w:rPr>
          <w:rFonts w:ascii="Arial" w:hAnsi="Arial" w:cs="Arial"/>
          <w:sz w:val="16"/>
          <w:szCs w:val="16"/>
        </w:rPr>
        <w:t xml:space="preserve"> Automatic Radar Plotting Aids</w:t>
      </w:r>
      <w:r>
        <w:rPr>
          <w:rFonts w:ascii="Arial" w:hAnsi="Arial" w:cs="Arial"/>
          <w:sz w:val="16"/>
          <w:szCs w:val="16"/>
        </w:rPr>
        <w:t>.</w:t>
      </w:r>
    </w:p>
  </w:footnote>
  <w:footnote w:id="8">
    <w:p w:rsidR="00B534B4" w:rsidRPr="00993936" w:rsidRDefault="00B534B4" w:rsidP="00E50DC3">
      <w:pPr>
        <w:pStyle w:val="FootnoteText"/>
        <w:rPr>
          <w:rFonts w:ascii="Arial" w:hAnsi="Arial" w:cs="Arial"/>
          <w:sz w:val="16"/>
          <w:szCs w:val="16"/>
        </w:rPr>
      </w:pPr>
      <w:r w:rsidRPr="00993936">
        <w:rPr>
          <w:rStyle w:val="FootnoteReference"/>
          <w:rFonts w:ascii="Arial" w:hAnsi="Arial" w:cs="Arial"/>
          <w:sz w:val="16"/>
          <w:szCs w:val="16"/>
        </w:rPr>
        <w:footnoteRef/>
      </w:r>
      <w:r w:rsidRPr="00993936">
        <w:rPr>
          <w:rFonts w:ascii="Arial" w:hAnsi="Arial" w:cs="Arial"/>
          <w:sz w:val="16"/>
          <w:szCs w:val="16"/>
        </w:rPr>
        <w:t xml:space="preserve"> 00Z = 0000 UTC or 1100 local time.</w:t>
      </w:r>
    </w:p>
  </w:footnote>
  <w:footnote w:id="9">
    <w:p w:rsidR="00B534B4" w:rsidRPr="00A2040E" w:rsidRDefault="00B534B4" w:rsidP="001506D0">
      <w:pPr>
        <w:pStyle w:val="FootnoteText"/>
        <w:ind w:left="180" w:hanging="180"/>
        <w:rPr>
          <w:rFonts w:ascii="Arial" w:hAnsi="Arial" w:cs="Arial"/>
          <w:sz w:val="16"/>
          <w:szCs w:val="16"/>
        </w:rPr>
      </w:pPr>
      <w:r w:rsidRPr="00A2040E">
        <w:rPr>
          <w:rStyle w:val="FootnoteReference"/>
          <w:rFonts w:ascii="Arial" w:hAnsi="Arial" w:cs="Arial"/>
          <w:sz w:val="16"/>
          <w:szCs w:val="16"/>
        </w:rPr>
        <w:footnoteRef/>
      </w:r>
      <w:r w:rsidRPr="00A2040E">
        <w:rPr>
          <w:rFonts w:ascii="Arial" w:hAnsi="Arial" w:cs="Arial"/>
          <w:sz w:val="16"/>
          <w:szCs w:val="16"/>
        </w:rPr>
        <w:t xml:space="preserve"> </w:t>
      </w:r>
      <w:r>
        <w:rPr>
          <w:rFonts w:ascii="Arial" w:hAnsi="Arial" w:cs="Arial"/>
          <w:sz w:val="16"/>
          <w:szCs w:val="16"/>
        </w:rPr>
        <w:t xml:space="preserve">  </w:t>
      </w:r>
      <w:r w:rsidRPr="00A2040E">
        <w:rPr>
          <w:rFonts w:ascii="Arial" w:hAnsi="Arial" w:cs="Arial"/>
          <w:sz w:val="16"/>
          <w:szCs w:val="16"/>
        </w:rPr>
        <w:t>The accuracy of</w:t>
      </w:r>
      <w:r>
        <w:rPr>
          <w:rFonts w:ascii="Arial" w:hAnsi="Arial" w:cs="Arial"/>
          <w:sz w:val="16"/>
          <w:szCs w:val="16"/>
        </w:rPr>
        <w:t xml:space="preserve"> VTS information depends on the accuracy of the vessel’s dimensions including position of AIS antenna provided to the VTS and</w:t>
      </w:r>
      <w:r w:rsidRPr="00A2040E">
        <w:rPr>
          <w:rFonts w:ascii="Arial" w:hAnsi="Arial" w:cs="Arial"/>
          <w:sz w:val="16"/>
          <w:szCs w:val="16"/>
        </w:rPr>
        <w:t xml:space="preserve"> the </w:t>
      </w:r>
      <w:r>
        <w:rPr>
          <w:rFonts w:ascii="Arial" w:hAnsi="Arial" w:cs="Arial"/>
          <w:sz w:val="16"/>
          <w:szCs w:val="16"/>
        </w:rPr>
        <w:t xml:space="preserve">accuracy of </w:t>
      </w:r>
      <w:r w:rsidRPr="00A2040E">
        <w:rPr>
          <w:rFonts w:ascii="Arial" w:hAnsi="Arial" w:cs="Arial"/>
          <w:sz w:val="16"/>
          <w:szCs w:val="16"/>
        </w:rPr>
        <w:t>AIS data depends on the accuracy of the information being input from the vessel’s navigational instruments.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CD8" w:rsidRDefault="00101CD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8F3596">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1506D0">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7D1A2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1506D0">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7D1A2C">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1506D0">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F62F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341FC3" w:rsidP="00210BF6">
    <w:pPr>
      <w:pStyle w:val="Header"/>
      <w:ind w:left="-900"/>
    </w:pPr>
    <w:r>
      <w:rPr>
        <w:noProof/>
      </w:rPr>
      <w:drawing>
        <wp:inline distT="0" distB="0" distL="0" distR="0">
          <wp:extent cx="3763645" cy="1329055"/>
          <wp:effectExtent l="0" t="0" r="0" b="0"/>
          <wp:docPr id="6" name="Picture 6" descr="Picture in Docu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in Docume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3645" cy="1329055"/>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DE3290">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214EF2">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1506D0">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D63ED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D63EDF">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214EF2">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CD8" w:rsidRDefault="00101CD8">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rsidP="00056F7E">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4B4" w:rsidRDefault="00B534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C3B36"/>
    <w:multiLevelType w:val="multilevel"/>
    <w:tmpl w:val="A164126A"/>
    <w:lvl w:ilvl="0">
      <w:start w:val="3"/>
      <w:numFmt w:val="decimal"/>
      <w:lvlText w:val="%1"/>
      <w:lvlJc w:val="left"/>
      <w:pPr>
        <w:tabs>
          <w:tab w:val="num" w:pos="720"/>
        </w:tabs>
        <w:ind w:left="720" w:hanging="720"/>
      </w:pPr>
      <w:rPr>
        <w:rFonts w:hint="default"/>
      </w:rPr>
    </w:lvl>
    <w:lvl w:ilvl="1">
      <w:start w:val="7"/>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88C24B6"/>
    <w:multiLevelType w:val="multilevel"/>
    <w:tmpl w:val="1638E07C"/>
    <w:lvl w:ilvl="0">
      <w:start w:val="3"/>
      <w:numFmt w:val="decimal"/>
      <w:lvlText w:val="%1"/>
      <w:lvlJc w:val="left"/>
      <w:pPr>
        <w:tabs>
          <w:tab w:val="num" w:pos="720"/>
        </w:tabs>
        <w:ind w:left="720" w:hanging="720"/>
      </w:pPr>
      <w:rPr>
        <w:rFonts w:hint="default"/>
      </w:rPr>
    </w:lvl>
    <w:lvl w:ilvl="1">
      <w:start w:val="7"/>
      <w:numFmt w:val="decimal"/>
      <w:lvlText w:val="%1.%2"/>
      <w:lvlJc w:val="left"/>
      <w:pPr>
        <w:tabs>
          <w:tab w:val="num" w:pos="1080"/>
        </w:tabs>
        <w:ind w:left="1080" w:hanging="720"/>
      </w:pPr>
      <w:rPr>
        <w:rFonts w:hint="default"/>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CD44C1A"/>
    <w:multiLevelType w:val="multilevel"/>
    <w:tmpl w:val="880A854C"/>
    <w:lvl w:ilvl="0">
      <w:start w:val="4"/>
      <w:numFmt w:val="decimal"/>
      <w:lvlText w:val="%1"/>
      <w:lvlJc w:val="left"/>
      <w:pPr>
        <w:tabs>
          <w:tab w:val="num" w:pos="495"/>
        </w:tabs>
        <w:ind w:left="495" w:hanging="495"/>
      </w:pPr>
      <w:rPr>
        <w:rFonts w:hint="default"/>
      </w:rPr>
    </w:lvl>
    <w:lvl w:ilvl="1">
      <w:start w:val="3"/>
      <w:numFmt w:val="decimal"/>
      <w:lvlText w:val="%1.%2"/>
      <w:lvlJc w:val="left"/>
      <w:pPr>
        <w:tabs>
          <w:tab w:val="num" w:pos="855"/>
        </w:tabs>
        <w:ind w:left="855" w:hanging="49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nsid w:val="15C15332"/>
    <w:multiLevelType w:val="multilevel"/>
    <w:tmpl w:val="E7F405B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80D563A"/>
    <w:multiLevelType w:val="hybridMultilevel"/>
    <w:tmpl w:val="84066CCC"/>
    <w:lvl w:ilvl="0" w:tplc="0C090005">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5">
    <w:nsid w:val="19E81AD9"/>
    <w:multiLevelType w:val="hybridMultilevel"/>
    <w:tmpl w:val="7FEE31A6"/>
    <w:lvl w:ilvl="0" w:tplc="0C090005">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nsid w:val="1B1A7106"/>
    <w:multiLevelType w:val="multilevel"/>
    <w:tmpl w:val="880A854C"/>
    <w:lvl w:ilvl="0">
      <w:start w:val="4"/>
      <w:numFmt w:val="decimal"/>
      <w:lvlText w:val="%1"/>
      <w:lvlJc w:val="left"/>
      <w:pPr>
        <w:tabs>
          <w:tab w:val="num" w:pos="495"/>
        </w:tabs>
        <w:ind w:left="495" w:hanging="495"/>
      </w:pPr>
      <w:rPr>
        <w:rFonts w:hint="default"/>
      </w:rPr>
    </w:lvl>
    <w:lvl w:ilvl="1">
      <w:start w:val="1"/>
      <w:numFmt w:val="decimal"/>
      <w:lvlText w:val="%1.%2"/>
      <w:lvlJc w:val="left"/>
      <w:pPr>
        <w:tabs>
          <w:tab w:val="num" w:pos="855"/>
        </w:tabs>
        <w:ind w:left="855" w:hanging="495"/>
      </w:pPr>
      <w:rPr>
        <w:rFonts w:hint="default"/>
      </w:rPr>
    </w:lvl>
    <w:lvl w:ilvl="2">
      <w:start w:val="4"/>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E75169A"/>
    <w:multiLevelType w:val="hybridMultilevel"/>
    <w:tmpl w:val="6F48C14E"/>
    <w:lvl w:ilvl="0" w:tplc="0C090005">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
    <w:nsid w:val="240877D4"/>
    <w:multiLevelType w:val="multilevel"/>
    <w:tmpl w:val="86BA3310"/>
    <w:lvl w:ilvl="0">
      <w:start w:val="3"/>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nsid w:val="29FE4269"/>
    <w:multiLevelType w:val="hybridMultilevel"/>
    <w:tmpl w:val="09C8831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E6D3A8F"/>
    <w:multiLevelType w:val="multilevel"/>
    <w:tmpl w:val="8B3CE678"/>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361D2CAB"/>
    <w:multiLevelType w:val="hybridMultilevel"/>
    <w:tmpl w:val="5FC22F3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365473BD"/>
    <w:multiLevelType w:val="hybridMultilevel"/>
    <w:tmpl w:val="F6C0D386"/>
    <w:lvl w:ilvl="0" w:tplc="3668B2AC">
      <w:start w:val="1"/>
      <w:numFmt w:val="decimal"/>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3">
    <w:nsid w:val="39564C28"/>
    <w:multiLevelType w:val="hybridMultilevel"/>
    <w:tmpl w:val="C77C7BD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3EA0421E"/>
    <w:multiLevelType w:val="hybridMultilevel"/>
    <w:tmpl w:val="54E42A3C"/>
    <w:lvl w:ilvl="0" w:tplc="0C09000F">
      <w:start w:val="1"/>
      <w:numFmt w:val="decimal"/>
      <w:lvlText w:val="%1."/>
      <w:lvlJc w:val="left"/>
      <w:pPr>
        <w:tabs>
          <w:tab w:val="num" w:pos="1440"/>
        </w:tabs>
        <w:ind w:left="1440" w:hanging="360"/>
      </w:p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15">
    <w:nsid w:val="4B204F1F"/>
    <w:multiLevelType w:val="hybridMultilevel"/>
    <w:tmpl w:val="5BBC9178"/>
    <w:lvl w:ilvl="0" w:tplc="0C09000F">
      <w:start w:val="1"/>
      <w:numFmt w:val="decimal"/>
      <w:lvlText w:val="%1."/>
      <w:lvlJc w:val="left"/>
      <w:pPr>
        <w:tabs>
          <w:tab w:val="num" w:pos="1440"/>
        </w:tabs>
        <w:ind w:left="1440" w:hanging="360"/>
      </w:pPr>
    </w:lvl>
    <w:lvl w:ilvl="1" w:tplc="0C090019" w:tentative="1">
      <w:start w:val="1"/>
      <w:numFmt w:val="lowerLetter"/>
      <w:lvlText w:val="%2."/>
      <w:lvlJc w:val="left"/>
      <w:pPr>
        <w:tabs>
          <w:tab w:val="num" w:pos="2160"/>
        </w:tabs>
        <w:ind w:left="2160" w:hanging="360"/>
      </w:pPr>
    </w:lvl>
    <w:lvl w:ilvl="2" w:tplc="0C09001B" w:tentative="1">
      <w:start w:val="1"/>
      <w:numFmt w:val="lowerRoman"/>
      <w:lvlText w:val="%3."/>
      <w:lvlJc w:val="right"/>
      <w:pPr>
        <w:tabs>
          <w:tab w:val="num" w:pos="2880"/>
        </w:tabs>
        <w:ind w:left="2880" w:hanging="180"/>
      </w:pPr>
    </w:lvl>
    <w:lvl w:ilvl="3" w:tplc="0C09000F" w:tentative="1">
      <w:start w:val="1"/>
      <w:numFmt w:val="decimal"/>
      <w:lvlText w:val="%4."/>
      <w:lvlJc w:val="left"/>
      <w:pPr>
        <w:tabs>
          <w:tab w:val="num" w:pos="3600"/>
        </w:tabs>
        <w:ind w:left="3600" w:hanging="360"/>
      </w:pPr>
    </w:lvl>
    <w:lvl w:ilvl="4" w:tplc="0C090019" w:tentative="1">
      <w:start w:val="1"/>
      <w:numFmt w:val="lowerLetter"/>
      <w:lvlText w:val="%5."/>
      <w:lvlJc w:val="left"/>
      <w:pPr>
        <w:tabs>
          <w:tab w:val="num" w:pos="4320"/>
        </w:tabs>
        <w:ind w:left="4320" w:hanging="360"/>
      </w:pPr>
    </w:lvl>
    <w:lvl w:ilvl="5" w:tplc="0C09001B" w:tentative="1">
      <w:start w:val="1"/>
      <w:numFmt w:val="lowerRoman"/>
      <w:lvlText w:val="%6."/>
      <w:lvlJc w:val="right"/>
      <w:pPr>
        <w:tabs>
          <w:tab w:val="num" w:pos="5040"/>
        </w:tabs>
        <w:ind w:left="5040" w:hanging="180"/>
      </w:pPr>
    </w:lvl>
    <w:lvl w:ilvl="6" w:tplc="0C09000F" w:tentative="1">
      <w:start w:val="1"/>
      <w:numFmt w:val="decimal"/>
      <w:lvlText w:val="%7."/>
      <w:lvlJc w:val="left"/>
      <w:pPr>
        <w:tabs>
          <w:tab w:val="num" w:pos="5760"/>
        </w:tabs>
        <w:ind w:left="5760" w:hanging="360"/>
      </w:pPr>
    </w:lvl>
    <w:lvl w:ilvl="7" w:tplc="0C090019" w:tentative="1">
      <w:start w:val="1"/>
      <w:numFmt w:val="lowerLetter"/>
      <w:lvlText w:val="%8."/>
      <w:lvlJc w:val="left"/>
      <w:pPr>
        <w:tabs>
          <w:tab w:val="num" w:pos="6480"/>
        </w:tabs>
        <w:ind w:left="6480" w:hanging="360"/>
      </w:pPr>
    </w:lvl>
    <w:lvl w:ilvl="8" w:tplc="0C09001B" w:tentative="1">
      <w:start w:val="1"/>
      <w:numFmt w:val="lowerRoman"/>
      <w:lvlText w:val="%9."/>
      <w:lvlJc w:val="right"/>
      <w:pPr>
        <w:tabs>
          <w:tab w:val="num" w:pos="7200"/>
        </w:tabs>
        <w:ind w:left="7200" w:hanging="180"/>
      </w:pPr>
    </w:lvl>
  </w:abstractNum>
  <w:abstractNum w:abstractNumId="16">
    <w:nsid w:val="670D2E68"/>
    <w:multiLevelType w:val="multilevel"/>
    <w:tmpl w:val="16BC77AC"/>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69C74457"/>
    <w:multiLevelType w:val="multilevel"/>
    <w:tmpl w:val="3EE8DF38"/>
    <w:lvl w:ilvl="0">
      <w:start w:val="1"/>
      <w:numFmt w:val="decimal"/>
      <w:lvlText w:val="%1."/>
      <w:lvlJc w:val="left"/>
      <w:pPr>
        <w:tabs>
          <w:tab w:val="num" w:pos="1080"/>
        </w:tabs>
        <w:ind w:left="1080" w:hanging="360"/>
      </w:pPr>
    </w:lvl>
    <w:lvl w:ilvl="1">
      <w:start w:val="1"/>
      <w:numFmt w:val="decimal"/>
      <w:isLgl/>
      <w:lvlText w:val="%1.%2"/>
      <w:lvlJc w:val="left"/>
      <w:pPr>
        <w:tabs>
          <w:tab w:val="num" w:pos="1440"/>
        </w:tabs>
        <w:ind w:left="1440" w:hanging="720"/>
      </w:pPr>
      <w:rPr>
        <w:rFonts w:hint="default"/>
      </w:rPr>
    </w:lvl>
    <w:lvl w:ilvl="2">
      <w:start w:val="4"/>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8">
    <w:nsid w:val="70A40B66"/>
    <w:multiLevelType w:val="hybridMultilevel"/>
    <w:tmpl w:val="E2E277E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7758334F"/>
    <w:multiLevelType w:val="hybridMultilevel"/>
    <w:tmpl w:val="5A5A99B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9"/>
  </w:num>
  <w:num w:numId="3">
    <w:abstractNumId w:val="4"/>
  </w:num>
  <w:num w:numId="4">
    <w:abstractNumId w:val="7"/>
  </w:num>
  <w:num w:numId="5">
    <w:abstractNumId w:val="9"/>
  </w:num>
  <w:num w:numId="6">
    <w:abstractNumId w:val="16"/>
  </w:num>
  <w:num w:numId="7">
    <w:abstractNumId w:val="10"/>
  </w:num>
  <w:num w:numId="8">
    <w:abstractNumId w:val="8"/>
  </w:num>
  <w:num w:numId="9">
    <w:abstractNumId w:val="3"/>
  </w:num>
  <w:num w:numId="10">
    <w:abstractNumId w:val="17"/>
  </w:num>
  <w:num w:numId="11">
    <w:abstractNumId w:val="1"/>
  </w:num>
  <w:num w:numId="12">
    <w:abstractNumId w:val="6"/>
  </w:num>
  <w:num w:numId="13">
    <w:abstractNumId w:val="12"/>
  </w:num>
  <w:num w:numId="14">
    <w:abstractNumId w:val="14"/>
  </w:num>
  <w:num w:numId="15">
    <w:abstractNumId w:val="15"/>
  </w:num>
  <w:num w:numId="16">
    <w:abstractNumId w:val="0"/>
  </w:num>
  <w:num w:numId="17">
    <w:abstractNumId w:val="2"/>
  </w:num>
  <w:num w:numId="18">
    <w:abstractNumId w:val="13"/>
  </w:num>
  <w:num w:numId="19">
    <w:abstractNumId w:val="1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F7E"/>
    <w:rsid w:val="00000CD0"/>
    <w:rsid w:val="00001F8F"/>
    <w:rsid w:val="00005D94"/>
    <w:rsid w:val="000112DE"/>
    <w:rsid w:val="00012589"/>
    <w:rsid w:val="0001608D"/>
    <w:rsid w:val="00020FE8"/>
    <w:rsid w:val="000241DA"/>
    <w:rsid w:val="00030AE1"/>
    <w:rsid w:val="000314D0"/>
    <w:rsid w:val="000320AD"/>
    <w:rsid w:val="00043A4A"/>
    <w:rsid w:val="000527F2"/>
    <w:rsid w:val="0005593D"/>
    <w:rsid w:val="00056F7E"/>
    <w:rsid w:val="00062905"/>
    <w:rsid w:val="000760AE"/>
    <w:rsid w:val="0008571A"/>
    <w:rsid w:val="000925A7"/>
    <w:rsid w:val="00093672"/>
    <w:rsid w:val="000A351D"/>
    <w:rsid w:val="000A50AB"/>
    <w:rsid w:val="000B69C9"/>
    <w:rsid w:val="000C3BD8"/>
    <w:rsid w:val="000C5A0B"/>
    <w:rsid w:val="000D009F"/>
    <w:rsid w:val="000D442A"/>
    <w:rsid w:val="000D7758"/>
    <w:rsid w:val="000F28EA"/>
    <w:rsid w:val="00101CD8"/>
    <w:rsid w:val="00103B96"/>
    <w:rsid w:val="00106906"/>
    <w:rsid w:val="001153DB"/>
    <w:rsid w:val="0012496E"/>
    <w:rsid w:val="00124BC9"/>
    <w:rsid w:val="00126A80"/>
    <w:rsid w:val="00133617"/>
    <w:rsid w:val="00140FAE"/>
    <w:rsid w:val="001417F9"/>
    <w:rsid w:val="00145DA1"/>
    <w:rsid w:val="001506D0"/>
    <w:rsid w:val="00153307"/>
    <w:rsid w:val="001579BC"/>
    <w:rsid w:val="001608F6"/>
    <w:rsid w:val="001609AF"/>
    <w:rsid w:val="00162B3B"/>
    <w:rsid w:val="00171F23"/>
    <w:rsid w:val="00173348"/>
    <w:rsid w:val="0018053E"/>
    <w:rsid w:val="0018082C"/>
    <w:rsid w:val="001854D7"/>
    <w:rsid w:val="00197A89"/>
    <w:rsid w:val="001A3D58"/>
    <w:rsid w:val="001A5FE1"/>
    <w:rsid w:val="001B29B6"/>
    <w:rsid w:val="001B6E6B"/>
    <w:rsid w:val="001C0790"/>
    <w:rsid w:val="001C77A2"/>
    <w:rsid w:val="001C7805"/>
    <w:rsid w:val="001D0A9C"/>
    <w:rsid w:val="001D238C"/>
    <w:rsid w:val="001E672D"/>
    <w:rsid w:val="00202B59"/>
    <w:rsid w:val="002048EE"/>
    <w:rsid w:val="00210BF6"/>
    <w:rsid w:val="00214EF2"/>
    <w:rsid w:val="00227855"/>
    <w:rsid w:val="00235375"/>
    <w:rsid w:val="00236075"/>
    <w:rsid w:val="0023676F"/>
    <w:rsid w:val="00241A4D"/>
    <w:rsid w:val="002571BD"/>
    <w:rsid w:val="00260D69"/>
    <w:rsid w:val="00262278"/>
    <w:rsid w:val="002631AD"/>
    <w:rsid w:val="002741BA"/>
    <w:rsid w:val="002808A3"/>
    <w:rsid w:val="00285E1C"/>
    <w:rsid w:val="002A0BA0"/>
    <w:rsid w:val="002A39CB"/>
    <w:rsid w:val="002A5DD4"/>
    <w:rsid w:val="002A6CF3"/>
    <w:rsid w:val="002A78F0"/>
    <w:rsid w:val="002B3D74"/>
    <w:rsid w:val="002B4FF3"/>
    <w:rsid w:val="002B74E8"/>
    <w:rsid w:val="002D3B98"/>
    <w:rsid w:val="002D4D28"/>
    <w:rsid w:val="002F7367"/>
    <w:rsid w:val="002F792F"/>
    <w:rsid w:val="00300EF2"/>
    <w:rsid w:val="00305892"/>
    <w:rsid w:val="003147F7"/>
    <w:rsid w:val="00327F3D"/>
    <w:rsid w:val="00331021"/>
    <w:rsid w:val="00333D82"/>
    <w:rsid w:val="00335479"/>
    <w:rsid w:val="00336A19"/>
    <w:rsid w:val="00337063"/>
    <w:rsid w:val="00337E9F"/>
    <w:rsid w:val="00341FC3"/>
    <w:rsid w:val="003424AB"/>
    <w:rsid w:val="00343916"/>
    <w:rsid w:val="00345307"/>
    <w:rsid w:val="00345901"/>
    <w:rsid w:val="0035036D"/>
    <w:rsid w:val="00352905"/>
    <w:rsid w:val="00355681"/>
    <w:rsid w:val="00361030"/>
    <w:rsid w:val="00363F1F"/>
    <w:rsid w:val="00370530"/>
    <w:rsid w:val="00373577"/>
    <w:rsid w:val="00374830"/>
    <w:rsid w:val="00375649"/>
    <w:rsid w:val="00383535"/>
    <w:rsid w:val="00390BDC"/>
    <w:rsid w:val="003B0D4A"/>
    <w:rsid w:val="003C0603"/>
    <w:rsid w:val="003C1EC8"/>
    <w:rsid w:val="003C2222"/>
    <w:rsid w:val="003C47DD"/>
    <w:rsid w:val="003D50FD"/>
    <w:rsid w:val="003E00DE"/>
    <w:rsid w:val="003E6889"/>
    <w:rsid w:val="003F1FB9"/>
    <w:rsid w:val="003F2243"/>
    <w:rsid w:val="003F3C1F"/>
    <w:rsid w:val="00402506"/>
    <w:rsid w:val="004230A0"/>
    <w:rsid w:val="00423DC2"/>
    <w:rsid w:val="00425BDC"/>
    <w:rsid w:val="00433762"/>
    <w:rsid w:val="00434E24"/>
    <w:rsid w:val="0044369B"/>
    <w:rsid w:val="0044623E"/>
    <w:rsid w:val="00456A9B"/>
    <w:rsid w:val="0046616C"/>
    <w:rsid w:val="0047338F"/>
    <w:rsid w:val="004807C9"/>
    <w:rsid w:val="00484B35"/>
    <w:rsid w:val="00493F95"/>
    <w:rsid w:val="004A6600"/>
    <w:rsid w:val="004B15B0"/>
    <w:rsid w:val="004B3C13"/>
    <w:rsid w:val="004C1AFD"/>
    <w:rsid w:val="004C5725"/>
    <w:rsid w:val="004D34C8"/>
    <w:rsid w:val="004D4C54"/>
    <w:rsid w:val="004E05AD"/>
    <w:rsid w:val="004E3E7A"/>
    <w:rsid w:val="004F20B4"/>
    <w:rsid w:val="004F6D8D"/>
    <w:rsid w:val="00502EFE"/>
    <w:rsid w:val="00511C65"/>
    <w:rsid w:val="00512CC0"/>
    <w:rsid w:val="00513360"/>
    <w:rsid w:val="0051692B"/>
    <w:rsid w:val="005206C2"/>
    <w:rsid w:val="005215DF"/>
    <w:rsid w:val="005224A8"/>
    <w:rsid w:val="00532ED9"/>
    <w:rsid w:val="00534C73"/>
    <w:rsid w:val="00536AE3"/>
    <w:rsid w:val="00541883"/>
    <w:rsid w:val="005519F9"/>
    <w:rsid w:val="00555AF4"/>
    <w:rsid w:val="00557413"/>
    <w:rsid w:val="00561305"/>
    <w:rsid w:val="00574F34"/>
    <w:rsid w:val="00580B73"/>
    <w:rsid w:val="005816F2"/>
    <w:rsid w:val="005A14C5"/>
    <w:rsid w:val="005A286F"/>
    <w:rsid w:val="005B05EF"/>
    <w:rsid w:val="005B4A3C"/>
    <w:rsid w:val="005C1282"/>
    <w:rsid w:val="005C3DB2"/>
    <w:rsid w:val="005C6404"/>
    <w:rsid w:val="005C7784"/>
    <w:rsid w:val="005D3B45"/>
    <w:rsid w:val="005E0CE8"/>
    <w:rsid w:val="005E3267"/>
    <w:rsid w:val="005F0BF3"/>
    <w:rsid w:val="005F0FB3"/>
    <w:rsid w:val="005F337A"/>
    <w:rsid w:val="005F5C0D"/>
    <w:rsid w:val="005F6367"/>
    <w:rsid w:val="00600BCE"/>
    <w:rsid w:val="00604241"/>
    <w:rsid w:val="00612D51"/>
    <w:rsid w:val="006225DE"/>
    <w:rsid w:val="00631B42"/>
    <w:rsid w:val="006340FB"/>
    <w:rsid w:val="00634483"/>
    <w:rsid w:val="0064297C"/>
    <w:rsid w:val="00653FC8"/>
    <w:rsid w:val="00655A9B"/>
    <w:rsid w:val="006602FF"/>
    <w:rsid w:val="006659C9"/>
    <w:rsid w:val="006678F0"/>
    <w:rsid w:val="00667DDA"/>
    <w:rsid w:val="00672F71"/>
    <w:rsid w:val="00681B90"/>
    <w:rsid w:val="00684882"/>
    <w:rsid w:val="00686474"/>
    <w:rsid w:val="00687354"/>
    <w:rsid w:val="006906AA"/>
    <w:rsid w:val="00690FD8"/>
    <w:rsid w:val="006911E9"/>
    <w:rsid w:val="0069311D"/>
    <w:rsid w:val="00695AB3"/>
    <w:rsid w:val="00697FBD"/>
    <w:rsid w:val="006A15AE"/>
    <w:rsid w:val="006A1A56"/>
    <w:rsid w:val="006A1FB6"/>
    <w:rsid w:val="006A7BD0"/>
    <w:rsid w:val="006C0CC3"/>
    <w:rsid w:val="006C21B2"/>
    <w:rsid w:val="006C23CA"/>
    <w:rsid w:val="006C3B2E"/>
    <w:rsid w:val="006D1F2C"/>
    <w:rsid w:val="006D4F9B"/>
    <w:rsid w:val="006D5C67"/>
    <w:rsid w:val="006D6F9B"/>
    <w:rsid w:val="006E604D"/>
    <w:rsid w:val="006E79B0"/>
    <w:rsid w:val="006E7F76"/>
    <w:rsid w:val="006F0ED5"/>
    <w:rsid w:val="006F239D"/>
    <w:rsid w:val="006F5EF6"/>
    <w:rsid w:val="0070057C"/>
    <w:rsid w:val="00703376"/>
    <w:rsid w:val="0070359F"/>
    <w:rsid w:val="00703A3F"/>
    <w:rsid w:val="0070435E"/>
    <w:rsid w:val="00711640"/>
    <w:rsid w:val="00723289"/>
    <w:rsid w:val="00726678"/>
    <w:rsid w:val="007305C2"/>
    <w:rsid w:val="007326F5"/>
    <w:rsid w:val="00744D6D"/>
    <w:rsid w:val="00753DC9"/>
    <w:rsid w:val="00757C30"/>
    <w:rsid w:val="00763A66"/>
    <w:rsid w:val="007667E2"/>
    <w:rsid w:val="00770C23"/>
    <w:rsid w:val="00775364"/>
    <w:rsid w:val="00782DA1"/>
    <w:rsid w:val="007835A8"/>
    <w:rsid w:val="007844D1"/>
    <w:rsid w:val="0079588C"/>
    <w:rsid w:val="00795B7F"/>
    <w:rsid w:val="00795F96"/>
    <w:rsid w:val="007A7ADB"/>
    <w:rsid w:val="007C5F3F"/>
    <w:rsid w:val="007D1A2C"/>
    <w:rsid w:val="007D1F8D"/>
    <w:rsid w:val="007E1901"/>
    <w:rsid w:val="007E4F5F"/>
    <w:rsid w:val="007E525E"/>
    <w:rsid w:val="007E5999"/>
    <w:rsid w:val="00802C3A"/>
    <w:rsid w:val="0080479C"/>
    <w:rsid w:val="00810466"/>
    <w:rsid w:val="00814B14"/>
    <w:rsid w:val="00816BED"/>
    <w:rsid w:val="00817048"/>
    <w:rsid w:val="00822329"/>
    <w:rsid w:val="00823529"/>
    <w:rsid w:val="008249E2"/>
    <w:rsid w:val="00831D01"/>
    <w:rsid w:val="00832AD6"/>
    <w:rsid w:val="0083713E"/>
    <w:rsid w:val="008404B5"/>
    <w:rsid w:val="008406EB"/>
    <w:rsid w:val="00841535"/>
    <w:rsid w:val="008515D5"/>
    <w:rsid w:val="0085201C"/>
    <w:rsid w:val="00853629"/>
    <w:rsid w:val="00865F8F"/>
    <w:rsid w:val="00876596"/>
    <w:rsid w:val="0088014A"/>
    <w:rsid w:val="0089752C"/>
    <w:rsid w:val="008A01D0"/>
    <w:rsid w:val="008A624E"/>
    <w:rsid w:val="008B32E6"/>
    <w:rsid w:val="008B5696"/>
    <w:rsid w:val="008C2DF9"/>
    <w:rsid w:val="008C551E"/>
    <w:rsid w:val="008E4D7F"/>
    <w:rsid w:val="008F3596"/>
    <w:rsid w:val="00902620"/>
    <w:rsid w:val="00910F0D"/>
    <w:rsid w:val="009241D9"/>
    <w:rsid w:val="00924A3A"/>
    <w:rsid w:val="00930174"/>
    <w:rsid w:val="009308E3"/>
    <w:rsid w:val="00933C16"/>
    <w:rsid w:val="00935661"/>
    <w:rsid w:val="00935A4B"/>
    <w:rsid w:val="00936962"/>
    <w:rsid w:val="009466F5"/>
    <w:rsid w:val="00950CEB"/>
    <w:rsid w:val="00955E62"/>
    <w:rsid w:val="0096075F"/>
    <w:rsid w:val="00960A91"/>
    <w:rsid w:val="009618F9"/>
    <w:rsid w:val="00962338"/>
    <w:rsid w:val="00964019"/>
    <w:rsid w:val="009642C5"/>
    <w:rsid w:val="00975FD0"/>
    <w:rsid w:val="00980963"/>
    <w:rsid w:val="00985F13"/>
    <w:rsid w:val="00987FF6"/>
    <w:rsid w:val="00991D19"/>
    <w:rsid w:val="009927F5"/>
    <w:rsid w:val="00993936"/>
    <w:rsid w:val="009A357F"/>
    <w:rsid w:val="009A45D4"/>
    <w:rsid w:val="009A70FD"/>
    <w:rsid w:val="009A7907"/>
    <w:rsid w:val="009B2264"/>
    <w:rsid w:val="009D4B23"/>
    <w:rsid w:val="009E1E20"/>
    <w:rsid w:val="009E38AC"/>
    <w:rsid w:val="009F0D86"/>
    <w:rsid w:val="009F0E6C"/>
    <w:rsid w:val="00A028BF"/>
    <w:rsid w:val="00A06A0D"/>
    <w:rsid w:val="00A07F88"/>
    <w:rsid w:val="00A16945"/>
    <w:rsid w:val="00A2040E"/>
    <w:rsid w:val="00A22D9E"/>
    <w:rsid w:val="00A23B27"/>
    <w:rsid w:val="00A26157"/>
    <w:rsid w:val="00A4007A"/>
    <w:rsid w:val="00A4247C"/>
    <w:rsid w:val="00A44411"/>
    <w:rsid w:val="00A44837"/>
    <w:rsid w:val="00A45D37"/>
    <w:rsid w:val="00A51092"/>
    <w:rsid w:val="00A55238"/>
    <w:rsid w:val="00A5570C"/>
    <w:rsid w:val="00A56911"/>
    <w:rsid w:val="00A57166"/>
    <w:rsid w:val="00A61C6F"/>
    <w:rsid w:val="00A66EFB"/>
    <w:rsid w:val="00A75FB4"/>
    <w:rsid w:val="00A91EEB"/>
    <w:rsid w:val="00AA3E92"/>
    <w:rsid w:val="00AA52BF"/>
    <w:rsid w:val="00AA6770"/>
    <w:rsid w:val="00AB5481"/>
    <w:rsid w:val="00AC2B22"/>
    <w:rsid w:val="00AD4F96"/>
    <w:rsid w:val="00AD6ADF"/>
    <w:rsid w:val="00AE3684"/>
    <w:rsid w:val="00AF3E79"/>
    <w:rsid w:val="00AF42E3"/>
    <w:rsid w:val="00B03620"/>
    <w:rsid w:val="00B13508"/>
    <w:rsid w:val="00B173D4"/>
    <w:rsid w:val="00B23B20"/>
    <w:rsid w:val="00B23F91"/>
    <w:rsid w:val="00B25560"/>
    <w:rsid w:val="00B265DD"/>
    <w:rsid w:val="00B3159F"/>
    <w:rsid w:val="00B36F08"/>
    <w:rsid w:val="00B41A41"/>
    <w:rsid w:val="00B41FE0"/>
    <w:rsid w:val="00B425FE"/>
    <w:rsid w:val="00B44E8C"/>
    <w:rsid w:val="00B534B4"/>
    <w:rsid w:val="00B5491F"/>
    <w:rsid w:val="00B6047B"/>
    <w:rsid w:val="00B72377"/>
    <w:rsid w:val="00B81800"/>
    <w:rsid w:val="00B8228B"/>
    <w:rsid w:val="00B86BB3"/>
    <w:rsid w:val="00B87650"/>
    <w:rsid w:val="00B87B10"/>
    <w:rsid w:val="00B943F4"/>
    <w:rsid w:val="00BA5065"/>
    <w:rsid w:val="00BA76DC"/>
    <w:rsid w:val="00BB7417"/>
    <w:rsid w:val="00BC75A7"/>
    <w:rsid w:val="00BD2A2A"/>
    <w:rsid w:val="00BD7758"/>
    <w:rsid w:val="00BE6291"/>
    <w:rsid w:val="00BE768B"/>
    <w:rsid w:val="00BF34BD"/>
    <w:rsid w:val="00BF5FB6"/>
    <w:rsid w:val="00C056D2"/>
    <w:rsid w:val="00C101E8"/>
    <w:rsid w:val="00C1638A"/>
    <w:rsid w:val="00C31334"/>
    <w:rsid w:val="00C3296C"/>
    <w:rsid w:val="00C41506"/>
    <w:rsid w:val="00C4688B"/>
    <w:rsid w:val="00C51663"/>
    <w:rsid w:val="00C53D12"/>
    <w:rsid w:val="00C54C0F"/>
    <w:rsid w:val="00C70AE3"/>
    <w:rsid w:val="00C720DF"/>
    <w:rsid w:val="00C76007"/>
    <w:rsid w:val="00C76BBC"/>
    <w:rsid w:val="00C848D3"/>
    <w:rsid w:val="00C91ECC"/>
    <w:rsid w:val="00C941CB"/>
    <w:rsid w:val="00CA3ADC"/>
    <w:rsid w:val="00CA416D"/>
    <w:rsid w:val="00CA57DE"/>
    <w:rsid w:val="00CC33B3"/>
    <w:rsid w:val="00CD3984"/>
    <w:rsid w:val="00CD69A3"/>
    <w:rsid w:val="00CE6D2E"/>
    <w:rsid w:val="00CF072B"/>
    <w:rsid w:val="00CF101A"/>
    <w:rsid w:val="00CF29A4"/>
    <w:rsid w:val="00CF306A"/>
    <w:rsid w:val="00D01952"/>
    <w:rsid w:val="00D01AA2"/>
    <w:rsid w:val="00D02CA7"/>
    <w:rsid w:val="00D05822"/>
    <w:rsid w:val="00D16BEF"/>
    <w:rsid w:val="00D17178"/>
    <w:rsid w:val="00D20E6E"/>
    <w:rsid w:val="00D215B5"/>
    <w:rsid w:val="00D345A3"/>
    <w:rsid w:val="00D34941"/>
    <w:rsid w:val="00D35D71"/>
    <w:rsid w:val="00D42636"/>
    <w:rsid w:val="00D441D4"/>
    <w:rsid w:val="00D45106"/>
    <w:rsid w:val="00D4614C"/>
    <w:rsid w:val="00D52DDF"/>
    <w:rsid w:val="00D5476F"/>
    <w:rsid w:val="00D55748"/>
    <w:rsid w:val="00D63EDF"/>
    <w:rsid w:val="00D76A69"/>
    <w:rsid w:val="00D874E9"/>
    <w:rsid w:val="00D91416"/>
    <w:rsid w:val="00D96C6C"/>
    <w:rsid w:val="00DA24EF"/>
    <w:rsid w:val="00DA4992"/>
    <w:rsid w:val="00DA6C54"/>
    <w:rsid w:val="00DB154C"/>
    <w:rsid w:val="00DB36F4"/>
    <w:rsid w:val="00DC0C73"/>
    <w:rsid w:val="00DD6BB4"/>
    <w:rsid w:val="00DD7275"/>
    <w:rsid w:val="00DE3290"/>
    <w:rsid w:val="00DE5B5E"/>
    <w:rsid w:val="00DE7122"/>
    <w:rsid w:val="00DE73AD"/>
    <w:rsid w:val="00DF1B2A"/>
    <w:rsid w:val="00DF1C72"/>
    <w:rsid w:val="00DF245C"/>
    <w:rsid w:val="00DF24EF"/>
    <w:rsid w:val="00DF46BE"/>
    <w:rsid w:val="00DF475B"/>
    <w:rsid w:val="00DF4E34"/>
    <w:rsid w:val="00DF5479"/>
    <w:rsid w:val="00E02180"/>
    <w:rsid w:val="00E0288B"/>
    <w:rsid w:val="00E05D9B"/>
    <w:rsid w:val="00E12529"/>
    <w:rsid w:val="00E131B4"/>
    <w:rsid w:val="00E14B06"/>
    <w:rsid w:val="00E21F80"/>
    <w:rsid w:val="00E240F1"/>
    <w:rsid w:val="00E3171F"/>
    <w:rsid w:val="00E327B2"/>
    <w:rsid w:val="00E36752"/>
    <w:rsid w:val="00E50DC3"/>
    <w:rsid w:val="00E50DD0"/>
    <w:rsid w:val="00E524C6"/>
    <w:rsid w:val="00E53A74"/>
    <w:rsid w:val="00E57B61"/>
    <w:rsid w:val="00E64992"/>
    <w:rsid w:val="00E76BD2"/>
    <w:rsid w:val="00E8041F"/>
    <w:rsid w:val="00E92E1C"/>
    <w:rsid w:val="00EA65D6"/>
    <w:rsid w:val="00EB24C7"/>
    <w:rsid w:val="00EC7CF4"/>
    <w:rsid w:val="00ED005D"/>
    <w:rsid w:val="00ED009E"/>
    <w:rsid w:val="00ED2021"/>
    <w:rsid w:val="00ED3968"/>
    <w:rsid w:val="00ED46AA"/>
    <w:rsid w:val="00EE02CF"/>
    <w:rsid w:val="00EE21B5"/>
    <w:rsid w:val="00EE2B05"/>
    <w:rsid w:val="00EE3A3E"/>
    <w:rsid w:val="00EE5718"/>
    <w:rsid w:val="00EF333C"/>
    <w:rsid w:val="00EF3CA9"/>
    <w:rsid w:val="00EF74CD"/>
    <w:rsid w:val="00EF77FB"/>
    <w:rsid w:val="00F04351"/>
    <w:rsid w:val="00F044E3"/>
    <w:rsid w:val="00F06225"/>
    <w:rsid w:val="00F1602D"/>
    <w:rsid w:val="00F225C2"/>
    <w:rsid w:val="00F22CAF"/>
    <w:rsid w:val="00F24C3F"/>
    <w:rsid w:val="00F3352E"/>
    <w:rsid w:val="00F35F16"/>
    <w:rsid w:val="00F40AB3"/>
    <w:rsid w:val="00F40BA6"/>
    <w:rsid w:val="00F43DA3"/>
    <w:rsid w:val="00F506C2"/>
    <w:rsid w:val="00F62F74"/>
    <w:rsid w:val="00F84AB6"/>
    <w:rsid w:val="00F858E3"/>
    <w:rsid w:val="00FA1121"/>
    <w:rsid w:val="00FA2876"/>
    <w:rsid w:val="00FA3A55"/>
    <w:rsid w:val="00FA5A48"/>
    <w:rsid w:val="00FA600A"/>
    <w:rsid w:val="00FA69D1"/>
    <w:rsid w:val="00FB2A93"/>
    <w:rsid w:val="00FB7644"/>
    <w:rsid w:val="00FC3635"/>
    <w:rsid w:val="00FC55F3"/>
    <w:rsid w:val="00FD3B33"/>
    <w:rsid w:val="00FD550D"/>
    <w:rsid w:val="00FE04BA"/>
    <w:rsid w:val="00FE623B"/>
    <w:rsid w:val="00FF10CA"/>
    <w:rsid w:val="00FF44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F7E"/>
    <w:rPr>
      <w:sz w:val="24"/>
      <w:szCs w:val="24"/>
    </w:rPr>
  </w:style>
  <w:style w:type="paragraph" w:styleId="Heading1">
    <w:name w:val="heading 1"/>
    <w:basedOn w:val="Normal"/>
    <w:next w:val="Normal"/>
    <w:qFormat/>
    <w:rsid w:val="0006290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6290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642C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56F7E"/>
    <w:pPr>
      <w:tabs>
        <w:tab w:val="center" w:pos="4153"/>
        <w:tab w:val="right" w:pos="8306"/>
      </w:tabs>
    </w:pPr>
  </w:style>
  <w:style w:type="paragraph" w:styleId="Footer">
    <w:name w:val="footer"/>
    <w:basedOn w:val="Normal"/>
    <w:rsid w:val="00056F7E"/>
    <w:pPr>
      <w:tabs>
        <w:tab w:val="center" w:pos="4153"/>
        <w:tab w:val="right" w:pos="8306"/>
      </w:tabs>
    </w:pPr>
  </w:style>
  <w:style w:type="character" w:customStyle="1" w:styleId="OCIREPORTHEADING1">
    <w:name w:val="OCI REPORT HEADING 1"/>
    <w:rsid w:val="00763A66"/>
    <w:rPr>
      <w:rFonts w:ascii="Arial" w:hAnsi="Arial"/>
      <w:b/>
      <w:bCs/>
      <w:sz w:val="28"/>
      <w:szCs w:val="28"/>
    </w:rPr>
  </w:style>
  <w:style w:type="paragraph" w:customStyle="1" w:styleId="OCIREPORTHEADING2">
    <w:name w:val="OCI REPORT HEADING 2"/>
    <w:basedOn w:val="Normal"/>
    <w:rsid w:val="00A16945"/>
    <w:pPr>
      <w:ind w:left="720"/>
      <w:jc w:val="both"/>
    </w:pPr>
    <w:rPr>
      <w:rFonts w:ascii="Arial" w:hAnsi="Arial" w:cs="Arial"/>
      <w:b/>
      <w:bCs/>
      <w:szCs w:val="22"/>
    </w:rPr>
  </w:style>
  <w:style w:type="paragraph" w:styleId="TOC2">
    <w:name w:val="toc 2"/>
    <w:basedOn w:val="Normal"/>
    <w:next w:val="Normal"/>
    <w:autoRedefine/>
    <w:uiPriority w:val="39"/>
    <w:rsid w:val="00B13508"/>
    <w:pPr>
      <w:ind w:left="240"/>
    </w:pPr>
    <w:rPr>
      <w:rFonts w:ascii="Arial" w:hAnsi="Arial"/>
      <w:smallCaps/>
      <w:sz w:val="22"/>
      <w:szCs w:val="20"/>
    </w:rPr>
  </w:style>
  <w:style w:type="paragraph" w:styleId="TOC1">
    <w:name w:val="toc 1"/>
    <w:basedOn w:val="Normal"/>
    <w:next w:val="Normal"/>
    <w:autoRedefine/>
    <w:uiPriority w:val="39"/>
    <w:rsid w:val="00B13508"/>
    <w:pPr>
      <w:spacing w:before="120" w:after="120"/>
    </w:pPr>
    <w:rPr>
      <w:rFonts w:ascii="Arial" w:hAnsi="Arial"/>
      <w:b/>
      <w:bCs/>
      <w:caps/>
      <w:sz w:val="22"/>
      <w:szCs w:val="20"/>
    </w:rPr>
  </w:style>
  <w:style w:type="character" w:styleId="Hyperlink">
    <w:name w:val="Hyperlink"/>
    <w:uiPriority w:val="99"/>
    <w:rsid w:val="00062905"/>
    <w:rPr>
      <w:color w:val="0000FF"/>
      <w:u w:val="single"/>
    </w:rPr>
  </w:style>
  <w:style w:type="paragraph" w:styleId="TOC3">
    <w:name w:val="toc 3"/>
    <w:basedOn w:val="Normal"/>
    <w:next w:val="Normal"/>
    <w:autoRedefine/>
    <w:uiPriority w:val="39"/>
    <w:rsid w:val="006C23CA"/>
    <w:pPr>
      <w:ind w:left="480"/>
    </w:pPr>
    <w:rPr>
      <w:rFonts w:ascii="Arial" w:hAnsi="Arial"/>
      <w:i/>
      <w:iCs/>
      <w:sz w:val="20"/>
      <w:szCs w:val="20"/>
    </w:rPr>
  </w:style>
  <w:style w:type="paragraph" w:styleId="TOC4">
    <w:name w:val="toc 4"/>
    <w:basedOn w:val="Normal"/>
    <w:next w:val="Normal"/>
    <w:autoRedefine/>
    <w:semiHidden/>
    <w:rsid w:val="005E3267"/>
    <w:pPr>
      <w:ind w:left="720"/>
    </w:pPr>
    <w:rPr>
      <w:sz w:val="18"/>
      <w:szCs w:val="18"/>
    </w:rPr>
  </w:style>
  <w:style w:type="paragraph" w:styleId="TOC5">
    <w:name w:val="toc 5"/>
    <w:basedOn w:val="Normal"/>
    <w:next w:val="Normal"/>
    <w:autoRedefine/>
    <w:semiHidden/>
    <w:rsid w:val="005E3267"/>
    <w:pPr>
      <w:ind w:left="960"/>
    </w:pPr>
    <w:rPr>
      <w:sz w:val="18"/>
      <w:szCs w:val="18"/>
    </w:rPr>
  </w:style>
  <w:style w:type="paragraph" w:styleId="TOC6">
    <w:name w:val="toc 6"/>
    <w:basedOn w:val="Normal"/>
    <w:next w:val="Normal"/>
    <w:autoRedefine/>
    <w:semiHidden/>
    <w:rsid w:val="005E3267"/>
    <w:pPr>
      <w:ind w:left="1200"/>
    </w:pPr>
    <w:rPr>
      <w:sz w:val="18"/>
      <w:szCs w:val="18"/>
    </w:rPr>
  </w:style>
  <w:style w:type="paragraph" w:styleId="TOC7">
    <w:name w:val="toc 7"/>
    <w:basedOn w:val="Normal"/>
    <w:next w:val="Normal"/>
    <w:autoRedefine/>
    <w:semiHidden/>
    <w:rsid w:val="005E3267"/>
    <w:pPr>
      <w:ind w:left="1440"/>
    </w:pPr>
    <w:rPr>
      <w:sz w:val="18"/>
      <w:szCs w:val="18"/>
    </w:rPr>
  </w:style>
  <w:style w:type="paragraph" w:styleId="TOC8">
    <w:name w:val="toc 8"/>
    <w:basedOn w:val="Normal"/>
    <w:next w:val="Normal"/>
    <w:autoRedefine/>
    <w:semiHidden/>
    <w:rsid w:val="005E3267"/>
    <w:pPr>
      <w:ind w:left="1680"/>
    </w:pPr>
    <w:rPr>
      <w:sz w:val="18"/>
      <w:szCs w:val="18"/>
    </w:rPr>
  </w:style>
  <w:style w:type="paragraph" w:styleId="TOC9">
    <w:name w:val="toc 9"/>
    <w:basedOn w:val="Normal"/>
    <w:next w:val="Normal"/>
    <w:autoRedefine/>
    <w:semiHidden/>
    <w:rsid w:val="005E3267"/>
    <w:pPr>
      <w:ind w:left="1920"/>
    </w:pPr>
    <w:rPr>
      <w:sz w:val="18"/>
      <w:szCs w:val="18"/>
    </w:rPr>
  </w:style>
  <w:style w:type="paragraph" w:customStyle="1" w:styleId="Style1">
    <w:name w:val="Style1"/>
    <w:basedOn w:val="OCIREPORTHEADING2"/>
    <w:rsid w:val="00C848D3"/>
  </w:style>
  <w:style w:type="paragraph" w:customStyle="1" w:styleId="OCIHEADINGFIRST">
    <w:name w:val="OCI HEADING FIRST"/>
    <w:basedOn w:val="OCIREPORTHEADING2"/>
    <w:autoRedefine/>
    <w:rsid w:val="00A16945"/>
    <w:pPr>
      <w:ind w:left="0"/>
    </w:pPr>
    <w:rPr>
      <w:sz w:val="28"/>
    </w:rPr>
  </w:style>
  <w:style w:type="character" w:styleId="PageNumber">
    <w:name w:val="page number"/>
    <w:basedOn w:val="DefaultParagraphFont"/>
    <w:rsid w:val="000F28EA"/>
  </w:style>
  <w:style w:type="paragraph" w:customStyle="1" w:styleId="StyleArial11ptJustified">
    <w:name w:val="Style Arial 11 pt Justified"/>
    <w:basedOn w:val="Normal"/>
    <w:autoRedefine/>
    <w:rsid w:val="00631B42"/>
    <w:pPr>
      <w:jc w:val="both"/>
    </w:pPr>
    <w:rPr>
      <w:rFonts w:ascii="Arial" w:hAnsi="Arial"/>
      <w:sz w:val="22"/>
      <w:szCs w:val="20"/>
    </w:rPr>
  </w:style>
  <w:style w:type="paragraph" w:styleId="FootnoteText">
    <w:name w:val="footnote text"/>
    <w:basedOn w:val="Normal"/>
    <w:semiHidden/>
    <w:rsid w:val="00327F3D"/>
    <w:rPr>
      <w:sz w:val="20"/>
      <w:szCs w:val="20"/>
    </w:rPr>
  </w:style>
  <w:style w:type="character" w:styleId="FootnoteReference">
    <w:name w:val="footnote reference"/>
    <w:semiHidden/>
    <w:rsid w:val="00327F3D"/>
    <w:rPr>
      <w:vertAlign w:val="superscript"/>
    </w:rPr>
  </w:style>
  <w:style w:type="table" w:styleId="TableGrid">
    <w:name w:val="Table Grid"/>
    <w:basedOn w:val="TableNormal"/>
    <w:rsid w:val="00E02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215DF"/>
    <w:rPr>
      <w:rFonts w:ascii="Tahoma" w:hAnsi="Tahoma" w:cs="Tahoma"/>
      <w:sz w:val="16"/>
      <w:szCs w:val="16"/>
    </w:rPr>
  </w:style>
  <w:style w:type="character" w:styleId="CommentReference">
    <w:name w:val="annotation reference"/>
    <w:semiHidden/>
    <w:rsid w:val="00B36F08"/>
    <w:rPr>
      <w:sz w:val="16"/>
      <w:szCs w:val="16"/>
    </w:rPr>
  </w:style>
  <w:style w:type="paragraph" w:styleId="CommentText">
    <w:name w:val="annotation text"/>
    <w:basedOn w:val="Normal"/>
    <w:semiHidden/>
    <w:rsid w:val="00B36F08"/>
    <w:rPr>
      <w:sz w:val="20"/>
      <w:szCs w:val="20"/>
    </w:rPr>
  </w:style>
  <w:style w:type="paragraph" w:styleId="CommentSubject">
    <w:name w:val="annotation subject"/>
    <w:basedOn w:val="CommentText"/>
    <w:next w:val="CommentText"/>
    <w:semiHidden/>
    <w:rsid w:val="00B36F08"/>
    <w:rPr>
      <w:b/>
      <w:bCs/>
    </w:rPr>
  </w:style>
  <w:style w:type="paragraph" w:customStyle="1" w:styleId="OCireportheading3">
    <w:name w:val="OCi report heading 3"/>
    <w:basedOn w:val="OCIREPORTHEADING2"/>
    <w:autoRedefine/>
    <w:rsid w:val="006C23CA"/>
    <w:pPr>
      <w:ind w:left="0"/>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F7E"/>
    <w:rPr>
      <w:sz w:val="24"/>
      <w:szCs w:val="24"/>
    </w:rPr>
  </w:style>
  <w:style w:type="paragraph" w:styleId="Heading1">
    <w:name w:val="heading 1"/>
    <w:basedOn w:val="Normal"/>
    <w:next w:val="Normal"/>
    <w:qFormat/>
    <w:rsid w:val="0006290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6290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642C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056F7E"/>
    <w:pPr>
      <w:tabs>
        <w:tab w:val="center" w:pos="4153"/>
        <w:tab w:val="right" w:pos="8306"/>
      </w:tabs>
    </w:pPr>
  </w:style>
  <w:style w:type="paragraph" w:styleId="Footer">
    <w:name w:val="footer"/>
    <w:basedOn w:val="Normal"/>
    <w:rsid w:val="00056F7E"/>
    <w:pPr>
      <w:tabs>
        <w:tab w:val="center" w:pos="4153"/>
        <w:tab w:val="right" w:pos="8306"/>
      </w:tabs>
    </w:pPr>
  </w:style>
  <w:style w:type="character" w:customStyle="1" w:styleId="OCIREPORTHEADING1">
    <w:name w:val="OCI REPORT HEADING 1"/>
    <w:rsid w:val="00763A66"/>
    <w:rPr>
      <w:rFonts w:ascii="Arial" w:hAnsi="Arial"/>
      <w:b/>
      <w:bCs/>
      <w:sz w:val="28"/>
      <w:szCs w:val="28"/>
    </w:rPr>
  </w:style>
  <w:style w:type="paragraph" w:customStyle="1" w:styleId="OCIREPORTHEADING2">
    <w:name w:val="OCI REPORT HEADING 2"/>
    <w:basedOn w:val="Normal"/>
    <w:rsid w:val="00A16945"/>
    <w:pPr>
      <w:ind w:left="720"/>
      <w:jc w:val="both"/>
    </w:pPr>
    <w:rPr>
      <w:rFonts w:ascii="Arial" w:hAnsi="Arial" w:cs="Arial"/>
      <w:b/>
      <w:bCs/>
      <w:szCs w:val="22"/>
    </w:rPr>
  </w:style>
  <w:style w:type="paragraph" w:styleId="TOC2">
    <w:name w:val="toc 2"/>
    <w:basedOn w:val="Normal"/>
    <w:next w:val="Normal"/>
    <w:autoRedefine/>
    <w:uiPriority w:val="39"/>
    <w:rsid w:val="00B13508"/>
    <w:pPr>
      <w:ind w:left="240"/>
    </w:pPr>
    <w:rPr>
      <w:rFonts w:ascii="Arial" w:hAnsi="Arial"/>
      <w:smallCaps/>
      <w:sz w:val="22"/>
      <w:szCs w:val="20"/>
    </w:rPr>
  </w:style>
  <w:style w:type="paragraph" w:styleId="TOC1">
    <w:name w:val="toc 1"/>
    <w:basedOn w:val="Normal"/>
    <w:next w:val="Normal"/>
    <w:autoRedefine/>
    <w:uiPriority w:val="39"/>
    <w:rsid w:val="00B13508"/>
    <w:pPr>
      <w:spacing w:before="120" w:after="120"/>
    </w:pPr>
    <w:rPr>
      <w:rFonts w:ascii="Arial" w:hAnsi="Arial"/>
      <w:b/>
      <w:bCs/>
      <w:caps/>
      <w:sz w:val="22"/>
      <w:szCs w:val="20"/>
    </w:rPr>
  </w:style>
  <w:style w:type="character" w:styleId="Hyperlink">
    <w:name w:val="Hyperlink"/>
    <w:uiPriority w:val="99"/>
    <w:rsid w:val="00062905"/>
    <w:rPr>
      <w:color w:val="0000FF"/>
      <w:u w:val="single"/>
    </w:rPr>
  </w:style>
  <w:style w:type="paragraph" w:styleId="TOC3">
    <w:name w:val="toc 3"/>
    <w:basedOn w:val="Normal"/>
    <w:next w:val="Normal"/>
    <w:autoRedefine/>
    <w:uiPriority w:val="39"/>
    <w:rsid w:val="006C23CA"/>
    <w:pPr>
      <w:ind w:left="480"/>
    </w:pPr>
    <w:rPr>
      <w:rFonts w:ascii="Arial" w:hAnsi="Arial"/>
      <w:i/>
      <w:iCs/>
      <w:sz w:val="20"/>
      <w:szCs w:val="20"/>
    </w:rPr>
  </w:style>
  <w:style w:type="paragraph" w:styleId="TOC4">
    <w:name w:val="toc 4"/>
    <w:basedOn w:val="Normal"/>
    <w:next w:val="Normal"/>
    <w:autoRedefine/>
    <w:semiHidden/>
    <w:rsid w:val="005E3267"/>
    <w:pPr>
      <w:ind w:left="720"/>
    </w:pPr>
    <w:rPr>
      <w:sz w:val="18"/>
      <w:szCs w:val="18"/>
    </w:rPr>
  </w:style>
  <w:style w:type="paragraph" w:styleId="TOC5">
    <w:name w:val="toc 5"/>
    <w:basedOn w:val="Normal"/>
    <w:next w:val="Normal"/>
    <w:autoRedefine/>
    <w:semiHidden/>
    <w:rsid w:val="005E3267"/>
    <w:pPr>
      <w:ind w:left="960"/>
    </w:pPr>
    <w:rPr>
      <w:sz w:val="18"/>
      <w:szCs w:val="18"/>
    </w:rPr>
  </w:style>
  <w:style w:type="paragraph" w:styleId="TOC6">
    <w:name w:val="toc 6"/>
    <w:basedOn w:val="Normal"/>
    <w:next w:val="Normal"/>
    <w:autoRedefine/>
    <w:semiHidden/>
    <w:rsid w:val="005E3267"/>
    <w:pPr>
      <w:ind w:left="1200"/>
    </w:pPr>
    <w:rPr>
      <w:sz w:val="18"/>
      <w:szCs w:val="18"/>
    </w:rPr>
  </w:style>
  <w:style w:type="paragraph" w:styleId="TOC7">
    <w:name w:val="toc 7"/>
    <w:basedOn w:val="Normal"/>
    <w:next w:val="Normal"/>
    <w:autoRedefine/>
    <w:semiHidden/>
    <w:rsid w:val="005E3267"/>
    <w:pPr>
      <w:ind w:left="1440"/>
    </w:pPr>
    <w:rPr>
      <w:sz w:val="18"/>
      <w:szCs w:val="18"/>
    </w:rPr>
  </w:style>
  <w:style w:type="paragraph" w:styleId="TOC8">
    <w:name w:val="toc 8"/>
    <w:basedOn w:val="Normal"/>
    <w:next w:val="Normal"/>
    <w:autoRedefine/>
    <w:semiHidden/>
    <w:rsid w:val="005E3267"/>
    <w:pPr>
      <w:ind w:left="1680"/>
    </w:pPr>
    <w:rPr>
      <w:sz w:val="18"/>
      <w:szCs w:val="18"/>
    </w:rPr>
  </w:style>
  <w:style w:type="paragraph" w:styleId="TOC9">
    <w:name w:val="toc 9"/>
    <w:basedOn w:val="Normal"/>
    <w:next w:val="Normal"/>
    <w:autoRedefine/>
    <w:semiHidden/>
    <w:rsid w:val="005E3267"/>
    <w:pPr>
      <w:ind w:left="1920"/>
    </w:pPr>
    <w:rPr>
      <w:sz w:val="18"/>
      <w:szCs w:val="18"/>
    </w:rPr>
  </w:style>
  <w:style w:type="paragraph" w:customStyle="1" w:styleId="Style1">
    <w:name w:val="Style1"/>
    <w:basedOn w:val="OCIREPORTHEADING2"/>
    <w:rsid w:val="00C848D3"/>
  </w:style>
  <w:style w:type="paragraph" w:customStyle="1" w:styleId="OCIHEADINGFIRST">
    <w:name w:val="OCI HEADING FIRST"/>
    <w:basedOn w:val="OCIREPORTHEADING2"/>
    <w:autoRedefine/>
    <w:rsid w:val="00A16945"/>
    <w:pPr>
      <w:ind w:left="0"/>
    </w:pPr>
    <w:rPr>
      <w:sz w:val="28"/>
    </w:rPr>
  </w:style>
  <w:style w:type="character" w:styleId="PageNumber">
    <w:name w:val="page number"/>
    <w:basedOn w:val="DefaultParagraphFont"/>
    <w:rsid w:val="000F28EA"/>
  </w:style>
  <w:style w:type="paragraph" w:customStyle="1" w:styleId="StyleArial11ptJustified">
    <w:name w:val="Style Arial 11 pt Justified"/>
    <w:basedOn w:val="Normal"/>
    <w:autoRedefine/>
    <w:rsid w:val="00631B42"/>
    <w:pPr>
      <w:jc w:val="both"/>
    </w:pPr>
    <w:rPr>
      <w:rFonts w:ascii="Arial" w:hAnsi="Arial"/>
      <w:sz w:val="22"/>
      <w:szCs w:val="20"/>
    </w:rPr>
  </w:style>
  <w:style w:type="paragraph" w:styleId="FootnoteText">
    <w:name w:val="footnote text"/>
    <w:basedOn w:val="Normal"/>
    <w:semiHidden/>
    <w:rsid w:val="00327F3D"/>
    <w:rPr>
      <w:sz w:val="20"/>
      <w:szCs w:val="20"/>
    </w:rPr>
  </w:style>
  <w:style w:type="character" w:styleId="FootnoteReference">
    <w:name w:val="footnote reference"/>
    <w:semiHidden/>
    <w:rsid w:val="00327F3D"/>
    <w:rPr>
      <w:vertAlign w:val="superscript"/>
    </w:rPr>
  </w:style>
  <w:style w:type="table" w:styleId="TableGrid">
    <w:name w:val="Table Grid"/>
    <w:basedOn w:val="TableNormal"/>
    <w:rsid w:val="00E02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215DF"/>
    <w:rPr>
      <w:rFonts w:ascii="Tahoma" w:hAnsi="Tahoma" w:cs="Tahoma"/>
      <w:sz w:val="16"/>
      <w:szCs w:val="16"/>
    </w:rPr>
  </w:style>
  <w:style w:type="character" w:styleId="CommentReference">
    <w:name w:val="annotation reference"/>
    <w:semiHidden/>
    <w:rsid w:val="00B36F08"/>
    <w:rPr>
      <w:sz w:val="16"/>
      <w:szCs w:val="16"/>
    </w:rPr>
  </w:style>
  <w:style w:type="paragraph" w:styleId="CommentText">
    <w:name w:val="annotation text"/>
    <w:basedOn w:val="Normal"/>
    <w:semiHidden/>
    <w:rsid w:val="00B36F08"/>
    <w:rPr>
      <w:sz w:val="20"/>
      <w:szCs w:val="20"/>
    </w:rPr>
  </w:style>
  <w:style w:type="paragraph" w:styleId="CommentSubject">
    <w:name w:val="annotation subject"/>
    <w:basedOn w:val="CommentText"/>
    <w:next w:val="CommentText"/>
    <w:semiHidden/>
    <w:rsid w:val="00B36F08"/>
    <w:rPr>
      <w:b/>
      <w:bCs/>
    </w:rPr>
  </w:style>
  <w:style w:type="paragraph" w:customStyle="1" w:styleId="OCireportheading3">
    <w:name w:val="OCi report heading 3"/>
    <w:basedOn w:val="OCIREPORTHEADING2"/>
    <w:autoRedefine/>
    <w:rsid w:val="006C23CA"/>
    <w:pPr>
      <w:ind w:left="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21.xml"/><Relationship Id="rId21" Type="http://schemas.openxmlformats.org/officeDocument/2006/relationships/footer" Target="footer5.xml"/><Relationship Id="rId34" Type="http://schemas.openxmlformats.org/officeDocument/2006/relationships/footer" Target="footer7.xml"/><Relationship Id="rId42" Type="http://schemas.openxmlformats.org/officeDocument/2006/relationships/footer" Target="footer9.xml"/><Relationship Id="rId47" Type="http://schemas.openxmlformats.org/officeDocument/2006/relationships/header" Target="header26.xml"/><Relationship Id="rId50" Type="http://schemas.openxmlformats.org/officeDocument/2006/relationships/footer" Target="footer13.xml"/><Relationship Id="rId55"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eader" Target="header17.xml"/><Relationship Id="rId38" Type="http://schemas.openxmlformats.org/officeDocument/2006/relationships/footer" Target="footer8.xml"/><Relationship Id="rId46" Type="http://schemas.openxmlformats.org/officeDocument/2006/relationships/footer" Target="footer11.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5.xml"/><Relationship Id="rId41" Type="http://schemas.openxmlformats.org/officeDocument/2006/relationships/header" Target="header23.xml"/><Relationship Id="rId54"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header" Target="header22.xml"/><Relationship Id="rId45" Type="http://schemas.openxmlformats.org/officeDocument/2006/relationships/header" Target="header25.xml"/><Relationship Id="rId53" Type="http://schemas.openxmlformats.org/officeDocument/2006/relationships/footer" Target="footer1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19.xml"/><Relationship Id="rId49" Type="http://schemas.openxmlformats.org/officeDocument/2006/relationships/header" Target="header27.xml"/><Relationship Id="rId57"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4.png"/><Relationship Id="rId44" Type="http://schemas.openxmlformats.org/officeDocument/2006/relationships/header" Target="header24.xml"/><Relationship Id="rId52" Type="http://schemas.openxmlformats.org/officeDocument/2006/relationships/header" Target="header2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header" Target="header18.xml"/><Relationship Id="rId43" Type="http://schemas.openxmlformats.org/officeDocument/2006/relationships/footer" Target="footer10.xml"/><Relationship Id="rId48" Type="http://schemas.openxmlformats.org/officeDocument/2006/relationships/footer" Target="footer12.xml"/><Relationship Id="rId56" Type="http://schemas.openxmlformats.org/officeDocument/2006/relationships/footer" Target="footer15.xml"/><Relationship Id="rId8" Type="http://schemas.openxmlformats.org/officeDocument/2006/relationships/image" Target="media/image1.jpeg"/><Relationship Id="rId51" Type="http://schemas.openxmlformats.org/officeDocument/2006/relationships/header" Target="header28.xml"/><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7769</Words>
  <Characters>39314</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47004</CharactersWithSpaces>
  <SharedDoc>false</SharedDoc>
  <HLinks>
    <vt:vector size="258" baseType="variant">
      <vt:variant>
        <vt:i4>1376309</vt:i4>
      </vt:variant>
      <vt:variant>
        <vt:i4>254</vt:i4>
      </vt:variant>
      <vt:variant>
        <vt:i4>0</vt:i4>
      </vt:variant>
      <vt:variant>
        <vt:i4>5</vt:i4>
      </vt:variant>
      <vt:variant>
        <vt:lpwstr/>
      </vt:variant>
      <vt:variant>
        <vt:lpwstr>_Toc185735289</vt:lpwstr>
      </vt:variant>
      <vt:variant>
        <vt:i4>1376309</vt:i4>
      </vt:variant>
      <vt:variant>
        <vt:i4>248</vt:i4>
      </vt:variant>
      <vt:variant>
        <vt:i4>0</vt:i4>
      </vt:variant>
      <vt:variant>
        <vt:i4>5</vt:i4>
      </vt:variant>
      <vt:variant>
        <vt:lpwstr/>
      </vt:variant>
      <vt:variant>
        <vt:lpwstr>_Toc185735288</vt:lpwstr>
      </vt:variant>
      <vt:variant>
        <vt:i4>1376309</vt:i4>
      </vt:variant>
      <vt:variant>
        <vt:i4>242</vt:i4>
      </vt:variant>
      <vt:variant>
        <vt:i4>0</vt:i4>
      </vt:variant>
      <vt:variant>
        <vt:i4>5</vt:i4>
      </vt:variant>
      <vt:variant>
        <vt:lpwstr/>
      </vt:variant>
      <vt:variant>
        <vt:lpwstr>_Toc185735287</vt:lpwstr>
      </vt:variant>
      <vt:variant>
        <vt:i4>1376309</vt:i4>
      </vt:variant>
      <vt:variant>
        <vt:i4>236</vt:i4>
      </vt:variant>
      <vt:variant>
        <vt:i4>0</vt:i4>
      </vt:variant>
      <vt:variant>
        <vt:i4>5</vt:i4>
      </vt:variant>
      <vt:variant>
        <vt:lpwstr/>
      </vt:variant>
      <vt:variant>
        <vt:lpwstr>_Toc185735286</vt:lpwstr>
      </vt:variant>
      <vt:variant>
        <vt:i4>1376309</vt:i4>
      </vt:variant>
      <vt:variant>
        <vt:i4>230</vt:i4>
      </vt:variant>
      <vt:variant>
        <vt:i4>0</vt:i4>
      </vt:variant>
      <vt:variant>
        <vt:i4>5</vt:i4>
      </vt:variant>
      <vt:variant>
        <vt:lpwstr/>
      </vt:variant>
      <vt:variant>
        <vt:lpwstr>_Toc185735285</vt:lpwstr>
      </vt:variant>
      <vt:variant>
        <vt:i4>1376309</vt:i4>
      </vt:variant>
      <vt:variant>
        <vt:i4>224</vt:i4>
      </vt:variant>
      <vt:variant>
        <vt:i4>0</vt:i4>
      </vt:variant>
      <vt:variant>
        <vt:i4>5</vt:i4>
      </vt:variant>
      <vt:variant>
        <vt:lpwstr/>
      </vt:variant>
      <vt:variant>
        <vt:lpwstr>_Toc185735284</vt:lpwstr>
      </vt:variant>
      <vt:variant>
        <vt:i4>1376309</vt:i4>
      </vt:variant>
      <vt:variant>
        <vt:i4>218</vt:i4>
      </vt:variant>
      <vt:variant>
        <vt:i4>0</vt:i4>
      </vt:variant>
      <vt:variant>
        <vt:i4>5</vt:i4>
      </vt:variant>
      <vt:variant>
        <vt:lpwstr/>
      </vt:variant>
      <vt:variant>
        <vt:lpwstr>_Toc185735283</vt:lpwstr>
      </vt:variant>
      <vt:variant>
        <vt:i4>1376309</vt:i4>
      </vt:variant>
      <vt:variant>
        <vt:i4>212</vt:i4>
      </vt:variant>
      <vt:variant>
        <vt:i4>0</vt:i4>
      </vt:variant>
      <vt:variant>
        <vt:i4>5</vt:i4>
      </vt:variant>
      <vt:variant>
        <vt:lpwstr/>
      </vt:variant>
      <vt:variant>
        <vt:lpwstr>_Toc185735282</vt:lpwstr>
      </vt:variant>
      <vt:variant>
        <vt:i4>1376309</vt:i4>
      </vt:variant>
      <vt:variant>
        <vt:i4>206</vt:i4>
      </vt:variant>
      <vt:variant>
        <vt:i4>0</vt:i4>
      </vt:variant>
      <vt:variant>
        <vt:i4>5</vt:i4>
      </vt:variant>
      <vt:variant>
        <vt:lpwstr/>
      </vt:variant>
      <vt:variant>
        <vt:lpwstr>_Toc185735281</vt:lpwstr>
      </vt:variant>
      <vt:variant>
        <vt:i4>1376309</vt:i4>
      </vt:variant>
      <vt:variant>
        <vt:i4>200</vt:i4>
      </vt:variant>
      <vt:variant>
        <vt:i4>0</vt:i4>
      </vt:variant>
      <vt:variant>
        <vt:i4>5</vt:i4>
      </vt:variant>
      <vt:variant>
        <vt:lpwstr/>
      </vt:variant>
      <vt:variant>
        <vt:lpwstr>_Toc185735280</vt:lpwstr>
      </vt:variant>
      <vt:variant>
        <vt:i4>1703989</vt:i4>
      </vt:variant>
      <vt:variant>
        <vt:i4>194</vt:i4>
      </vt:variant>
      <vt:variant>
        <vt:i4>0</vt:i4>
      </vt:variant>
      <vt:variant>
        <vt:i4>5</vt:i4>
      </vt:variant>
      <vt:variant>
        <vt:lpwstr/>
      </vt:variant>
      <vt:variant>
        <vt:lpwstr>_Toc185735279</vt:lpwstr>
      </vt:variant>
      <vt:variant>
        <vt:i4>1703989</vt:i4>
      </vt:variant>
      <vt:variant>
        <vt:i4>188</vt:i4>
      </vt:variant>
      <vt:variant>
        <vt:i4>0</vt:i4>
      </vt:variant>
      <vt:variant>
        <vt:i4>5</vt:i4>
      </vt:variant>
      <vt:variant>
        <vt:lpwstr/>
      </vt:variant>
      <vt:variant>
        <vt:lpwstr>_Toc185735278</vt:lpwstr>
      </vt:variant>
      <vt:variant>
        <vt:i4>1703989</vt:i4>
      </vt:variant>
      <vt:variant>
        <vt:i4>182</vt:i4>
      </vt:variant>
      <vt:variant>
        <vt:i4>0</vt:i4>
      </vt:variant>
      <vt:variant>
        <vt:i4>5</vt:i4>
      </vt:variant>
      <vt:variant>
        <vt:lpwstr/>
      </vt:variant>
      <vt:variant>
        <vt:lpwstr>_Toc185735277</vt:lpwstr>
      </vt:variant>
      <vt:variant>
        <vt:i4>1703989</vt:i4>
      </vt:variant>
      <vt:variant>
        <vt:i4>176</vt:i4>
      </vt:variant>
      <vt:variant>
        <vt:i4>0</vt:i4>
      </vt:variant>
      <vt:variant>
        <vt:i4>5</vt:i4>
      </vt:variant>
      <vt:variant>
        <vt:lpwstr/>
      </vt:variant>
      <vt:variant>
        <vt:lpwstr>_Toc185735276</vt:lpwstr>
      </vt:variant>
      <vt:variant>
        <vt:i4>1703989</vt:i4>
      </vt:variant>
      <vt:variant>
        <vt:i4>170</vt:i4>
      </vt:variant>
      <vt:variant>
        <vt:i4>0</vt:i4>
      </vt:variant>
      <vt:variant>
        <vt:i4>5</vt:i4>
      </vt:variant>
      <vt:variant>
        <vt:lpwstr/>
      </vt:variant>
      <vt:variant>
        <vt:lpwstr>_Toc185735275</vt:lpwstr>
      </vt:variant>
      <vt:variant>
        <vt:i4>1703989</vt:i4>
      </vt:variant>
      <vt:variant>
        <vt:i4>164</vt:i4>
      </vt:variant>
      <vt:variant>
        <vt:i4>0</vt:i4>
      </vt:variant>
      <vt:variant>
        <vt:i4>5</vt:i4>
      </vt:variant>
      <vt:variant>
        <vt:lpwstr/>
      </vt:variant>
      <vt:variant>
        <vt:lpwstr>_Toc185735274</vt:lpwstr>
      </vt:variant>
      <vt:variant>
        <vt:i4>1703989</vt:i4>
      </vt:variant>
      <vt:variant>
        <vt:i4>158</vt:i4>
      </vt:variant>
      <vt:variant>
        <vt:i4>0</vt:i4>
      </vt:variant>
      <vt:variant>
        <vt:i4>5</vt:i4>
      </vt:variant>
      <vt:variant>
        <vt:lpwstr/>
      </vt:variant>
      <vt:variant>
        <vt:lpwstr>_Toc185735273</vt:lpwstr>
      </vt:variant>
      <vt:variant>
        <vt:i4>1703989</vt:i4>
      </vt:variant>
      <vt:variant>
        <vt:i4>152</vt:i4>
      </vt:variant>
      <vt:variant>
        <vt:i4>0</vt:i4>
      </vt:variant>
      <vt:variant>
        <vt:i4>5</vt:i4>
      </vt:variant>
      <vt:variant>
        <vt:lpwstr/>
      </vt:variant>
      <vt:variant>
        <vt:lpwstr>_Toc185735272</vt:lpwstr>
      </vt:variant>
      <vt:variant>
        <vt:i4>1703989</vt:i4>
      </vt:variant>
      <vt:variant>
        <vt:i4>146</vt:i4>
      </vt:variant>
      <vt:variant>
        <vt:i4>0</vt:i4>
      </vt:variant>
      <vt:variant>
        <vt:i4>5</vt:i4>
      </vt:variant>
      <vt:variant>
        <vt:lpwstr/>
      </vt:variant>
      <vt:variant>
        <vt:lpwstr>_Toc185735271</vt:lpwstr>
      </vt:variant>
      <vt:variant>
        <vt:i4>1703989</vt:i4>
      </vt:variant>
      <vt:variant>
        <vt:i4>140</vt:i4>
      </vt:variant>
      <vt:variant>
        <vt:i4>0</vt:i4>
      </vt:variant>
      <vt:variant>
        <vt:i4>5</vt:i4>
      </vt:variant>
      <vt:variant>
        <vt:lpwstr/>
      </vt:variant>
      <vt:variant>
        <vt:lpwstr>_Toc185735270</vt:lpwstr>
      </vt:variant>
      <vt:variant>
        <vt:i4>1769525</vt:i4>
      </vt:variant>
      <vt:variant>
        <vt:i4>134</vt:i4>
      </vt:variant>
      <vt:variant>
        <vt:i4>0</vt:i4>
      </vt:variant>
      <vt:variant>
        <vt:i4>5</vt:i4>
      </vt:variant>
      <vt:variant>
        <vt:lpwstr/>
      </vt:variant>
      <vt:variant>
        <vt:lpwstr>_Toc185735269</vt:lpwstr>
      </vt:variant>
      <vt:variant>
        <vt:i4>1769525</vt:i4>
      </vt:variant>
      <vt:variant>
        <vt:i4>128</vt:i4>
      </vt:variant>
      <vt:variant>
        <vt:i4>0</vt:i4>
      </vt:variant>
      <vt:variant>
        <vt:i4>5</vt:i4>
      </vt:variant>
      <vt:variant>
        <vt:lpwstr/>
      </vt:variant>
      <vt:variant>
        <vt:lpwstr>_Toc185735268</vt:lpwstr>
      </vt:variant>
      <vt:variant>
        <vt:i4>1769525</vt:i4>
      </vt:variant>
      <vt:variant>
        <vt:i4>122</vt:i4>
      </vt:variant>
      <vt:variant>
        <vt:i4>0</vt:i4>
      </vt:variant>
      <vt:variant>
        <vt:i4>5</vt:i4>
      </vt:variant>
      <vt:variant>
        <vt:lpwstr/>
      </vt:variant>
      <vt:variant>
        <vt:lpwstr>_Toc185735267</vt:lpwstr>
      </vt:variant>
      <vt:variant>
        <vt:i4>1769525</vt:i4>
      </vt:variant>
      <vt:variant>
        <vt:i4>116</vt:i4>
      </vt:variant>
      <vt:variant>
        <vt:i4>0</vt:i4>
      </vt:variant>
      <vt:variant>
        <vt:i4>5</vt:i4>
      </vt:variant>
      <vt:variant>
        <vt:lpwstr/>
      </vt:variant>
      <vt:variant>
        <vt:lpwstr>_Toc185735266</vt:lpwstr>
      </vt:variant>
      <vt:variant>
        <vt:i4>1769525</vt:i4>
      </vt:variant>
      <vt:variant>
        <vt:i4>110</vt:i4>
      </vt:variant>
      <vt:variant>
        <vt:i4>0</vt:i4>
      </vt:variant>
      <vt:variant>
        <vt:i4>5</vt:i4>
      </vt:variant>
      <vt:variant>
        <vt:lpwstr/>
      </vt:variant>
      <vt:variant>
        <vt:lpwstr>_Toc185735265</vt:lpwstr>
      </vt:variant>
      <vt:variant>
        <vt:i4>1769525</vt:i4>
      </vt:variant>
      <vt:variant>
        <vt:i4>104</vt:i4>
      </vt:variant>
      <vt:variant>
        <vt:i4>0</vt:i4>
      </vt:variant>
      <vt:variant>
        <vt:i4>5</vt:i4>
      </vt:variant>
      <vt:variant>
        <vt:lpwstr/>
      </vt:variant>
      <vt:variant>
        <vt:lpwstr>_Toc185735264</vt:lpwstr>
      </vt:variant>
      <vt:variant>
        <vt:i4>1769525</vt:i4>
      </vt:variant>
      <vt:variant>
        <vt:i4>98</vt:i4>
      </vt:variant>
      <vt:variant>
        <vt:i4>0</vt:i4>
      </vt:variant>
      <vt:variant>
        <vt:i4>5</vt:i4>
      </vt:variant>
      <vt:variant>
        <vt:lpwstr/>
      </vt:variant>
      <vt:variant>
        <vt:lpwstr>_Toc185735263</vt:lpwstr>
      </vt:variant>
      <vt:variant>
        <vt:i4>1769525</vt:i4>
      </vt:variant>
      <vt:variant>
        <vt:i4>92</vt:i4>
      </vt:variant>
      <vt:variant>
        <vt:i4>0</vt:i4>
      </vt:variant>
      <vt:variant>
        <vt:i4>5</vt:i4>
      </vt:variant>
      <vt:variant>
        <vt:lpwstr/>
      </vt:variant>
      <vt:variant>
        <vt:lpwstr>_Toc185735262</vt:lpwstr>
      </vt:variant>
      <vt:variant>
        <vt:i4>1769525</vt:i4>
      </vt:variant>
      <vt:variant>
        <vt:i4>86</vt:i4>
      </vt:variant>
      <vt:variant>
        <vt:i4>0</vt:i4>
      </vt:variant>
      <vt:variant>
        <vt:i4>5</vt:i4>
      </vt:variant>
      <vt:variant>
        <vt:lpwstr/>
      </vt:variant>
      <vt:variant>
        <vt:lpwstr>_Toc185735261</vt:lpwstr>
      </vt:variant>
      <vt:variant>
        <vt:i4>1769525</vt:i4>
      </vt:variant>
      <vt:variant>
        <vt:i4>80</vt:i4>
      </vt:variant>
      <vt:variant>
        <vt:i4>0</vt:i4>
      </vt:variant>
      <vt:variant>
        <vt:i4>5</vt:i4>
      </vt:variant>
      <vt:variant>
        <vt:lpwstr/>
      </vt:variant>
      <vt:variant>
        <vt:lpwstr>_Toc185735260</vt:lpwstr>
      </vt:variant>
      <vt:variant>
        <vt:i4>1572917</vt:i4>
      </vt:variant>
      <vt:variant>
        <vt:i4>74</vt:i4>
      </vt:variant>
      <vt:variant>
        <vt:i4>0</vt:i4>
      </vt:variant>
      <vt:variant>
        <vt:i4>5</vt:i4>
      </vt:variant>
      <vt:variant>
        <vt:lpwstr/>
      </vt:variant>
      <vt:variant>
        <vt:lpwstr>_Toc185735259</vt:lpwstr>
      </vt:variant>
      <vt:variant>
        <vt:i4>1572917</vt:i4>
      </vt:variant>
      <vt:variant>
        <vt:i4>68</vt:i4>
      </vt:variant>
      <vt:variant>
        <vt:i4>0</vt:i4>
      </vt:variant>
      <vt:variant>
        <vt:i4>5</vt:i4>
      </vt:variant>
      <vt:variant>
        <vt:lpwstr/>
      </vt:variant>
      <vt:variant>
        <vt:lpwstr>_Toc185735258</vt:lpwstr>
      </vt:variant>
      <vt:variant>
        <vt:i4>1572917</vt:i4>
      </vt:variant>
      <vt:variant>
        <vt:i4>62</vt:i4>
      </vt:variant>
      <vt:variant>
        <vt:i4>0</vt:i4>
      </vt:variant>
      <vt:variant>
        <vt:i4>5</vt:i4>
      </vt:variant>
      <vt:variant>
        <vt:lpwstr/>
      </vt:variant>
      <vt:variant>
        <vt:lpwstr>_Toc185735257</vt:lpwstr>
      </vt:variant>
      <vt:variant>
        <vt:i4>1572917</vt:i4>
      </vt:variant>
      <vt:variant>
        <vt:i4>56</vt:i4>
      </vt:variant>
      <vt:variant>
        <vt:i4>0</vt:i4>
      </vt:variant>
      <vt:variant>
        <vt:i4>5</vt:i4>
      </vt:variant>
      <vt:variant>
        <vt:lpwstr/>
      </vt:variant>
      <vt:variant>
        <vt:lpwstr>_Toc185735256</vt:lpwstr>
      </vt:variant>
      <vt:variant>
        <vt:i4>1572917</vt:i4>
      </vt:variant>
      <vt:variant>
        <vt:i4>50</vt:i4>
      </vt:variant>
      <vt:variant>
        <vt:i4>0</vt:i4>
      </vt:variant>
      <vt:variant>
        <vt:i4>5</vt:i4>
      </vt:variant>
      <vt:variant>
        <vt:lpwstr/>
      </vt:variant>
      <vt:variant>
        <vt:lpwstr>_Toc185735255</vt:lpwstr>
      </vt:variant>
      <vt:variant>
        <vt:i4>1572917</vt:i4>
      </vt:variant>
      <vt:variant>
        <vt:i4>44</vt:i4>
      </vt:variant>
      <vt:variant>
        <vt:i4>0</vt:i4>
      </vt:variant>
      <vt:variant>
        <vt:i4>5</vt:i4>
      </vt:variant>
      <vt:variant>
        <vt:lpwstr/>
      </vt:variant>
      <vt:variant>
        <vt:lpwstr>_Toc185735254</vt:lpwstr>
      </vt:variant>
      <vt:variant>
        <vt:i4>1572917</vt:i4>
      </vt:variant>
      <vt:variant>
        <vt:i4>38</vt:i4>
      </vt:variant>
      <vt:variant>
        <vt:i4>0</vt:i4>
      </vt:variant>
      <vt:variant>
        <vt:i4>5</vt:i4>
      </vt:variant>
      <vt:variant>
        <vt:lpwstr/>
      </vt:variant>
      <vt:variant>
        <vt:lpwstr>_Toc185735253</vt:lpwstr>
      </vt:variant>
      <vt:variant>
        <vt:i4>1572917</vt:i4>
      </vt:variant>
      <vt:variant>
        <vt:i4>32</vt:i4>
      </vt:variant>
      <vt:variant>
        <vt:i4>0</vt:i4>
      </vt:variant>
      <vt:variant>
        <vt:i4>5</vt:i4>
      </vt:variant>
      <vt:variant>
        <vt:lpwstr/>
      </vt:variant>
      <vt:variant>
        <vt:lpwstr>_Toc185735252</vt:lpwstr>
      </vt:variant>
      <vt:variant>
        <vt:i4>1572917</vt:i4>
      </vt:variant>
      <vt:variant>
        <vt:i4>26</vt:i4>
      </vt:variant>
      <vt:variant>
        <vt:i4>0</vt:i4>
      </vt:variant>
      <vt:variant>
        <vt:i4>5</vt:i4>
      </vt:variant>
      <vt:variant>
        <vt:lpwstr/>
      </vt:variant>
      <vt:variant>
        <vt:lpwstr>_Toc185735251</vt:lpwstr>
      </vt:variant>
      <vt:variant>
        <vt:i4>1572917</vt:i4>
      </vt:variant>
      <vt:variant>
        <vt:i4>20</vt:i4>
      </vt:variant>
      <vt:variant>
        <vt:i4>0</vt:i4>
      </vt:variant>
      <vt:variant>
        <vt:i4>5</vt:i4>
      </vt:variant>
      <vt:variant>
        <vt:lpwstr/>
      </vt:variant>
      <vt:variant>
        <vt:lpwstr>_Toc185735250</vt:lpwstr>
      </vt:variant>
      <vt:variant>
        <vt:i4>1638453</vt:i4>
      </vt:variant>
      <vt:variant>
        <vt:i4>14</vt:i4>
      </vt:variant>
      <vt:variant>
        <vt:i4>0</vt:i4>
      </vt:variant>
      <vt:variant>
        <vt:i4>5</vt:i4>
      </vt:variant>
      <vt:variant>
        <vt:lpwstr/>
      </vt:variant>
      <vt:variant>
        <vt:lpwstr>_Toc185735249</vt:lpwstr>
      </vt:variant>
      <vt:variant>
        <vt:i4>1638453</vt:i4>
      </vt:variant>
      <vt:variant>
        <vt:i4>8</vt:i4>
      </vt:variant>
      <vt:variant>
        <vt:i4>0</vt:i4>
      </vt:variant>
      <vt:variant>
        <vt:i4>5</vt:i4>
      </vt:variant>
      <vt:variant>
        <vt:lpwstr/>
      </vt:variant>
      <vt:variant>
        <vt:lpwstr>_Toc185735248</vt:lpwstr>
      </vt:variant>
      <vt:variant>
        <vt:i4>1638453</vt:i4>
      </vt:variant>
      <vt:variant>
        <vt:i4>2</vt:i4>
      </vt:variant>
      <vt:variant>
        <vt:i4>0</vt:i4>
      </vt:variant>
      <vt:variant>
        <vt:i4>5</vt:i4>
      </vt:variant>
      <vt:variant>
        <vt:lpwstr/>
      </vt:variant>
      <vt:variant>
        <vt:lpwstr>_Toc185735247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2016-07-04T05:38:00Z</dcterms:created>
  <dcterms:modified xsi:type="dcterms:W3CDTF">2016-07-04T05:42:00Z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fdd5fcc4-005e-4f43-b064-37ded3b0ba55</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Alison Healy</vt:lpwstr>
  </property>
</Properties>
</file>