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05E687" w14:textId="77777777" w:rsidR="0074696E" w:rsidRPr="00423411" w:rsidRDefault="00827C4E" w:rsidP="00280C4B">
      <w:pPr>
        <w:pStyle w:val="Sectionbreakfirstpage"/>
        <w:rPr>
          <w:rFonts w:ascii="Dubai" w:hAnsi="Dubai" w:cs="Dubai"/>
        </w:rPr>
      </w:pPr>
      <w:r w:rsidRPr="00423411">
        <w:rPr>
          <w:rFonts w:ascii="Dubai" w:hAnsi="Dubai" w:cs="Dubai" w:hint="cs"/>
        </w:rPr>
        <w:drawing>
          <wp:anchor distT="0" distB="0" distL="114300" distR="114300" simplePos="0" relativeHeight="251658240" behindDoc="1" locked="1" layoutInCell="1" allowOverlap="1" wp14:anchorId="7EE75739" wp14:editId="4A7EC92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2070100"/>
            <wp:effectExtent l="0" t="0" r="0" b="635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566299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6285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97BB3" w14:textId="77777777" w:rsidR="00A62D44" w:rsidRPr="00423411" w:rsidRDefault="00A62D44" w:rsidP="00280C4B">
      <w:pPr>
        <w:pStyle w:val="Sectionbreakfirstpage"/>
        <w:rPr>
          <w:rFonts w:ascii="Dubai" w:hAnsi="Dubai" w:cs="Dubai"/>
        </w:rPr>
        <w:sectPr w:rsidR="00A62D44" w:rsidRPr="00423411" w:rsidSect="00593A99">
          <w:footerReference w:type="default" r:id="rId12"/>
          <w:footerReference w:type="first" r:id="rId13"/>
          <w:pgSz w:w="11906" w:h="16838" w:code="9"/>
          <w:pgMar w:top="454" w:right="851" w:bottom="1418" w:left="851" w:header="340" w:footer="567" w:gutter="0"/>
          <w:cols w:space="708"/>
          <w:docGrid w:linePitch="360"/>
        </w:sectPr>
      </w:pPr>
    </w:p>
    <w:tbl>
      <w:tblPr>
        <w:tblStyle w:val="TableGrid"/>
        <w:tblW w:w="7110" w:type="dxa"/>
        <w:tblInd w:w="30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110"/>
      </w:tblGrid>
      <w:tr w:rsidR="00E207D3" w:rsidRPr="005B4DE9" w14:paraId="6EC9F580" w14:textId="77777777" w:rsidTr="00A355E4">
        <w:trPr>
          <w:trHeight w:val="1418"/>
        </w:trPr>
        <w:tc>
          <w:tcPr>
            <w:tcW w:w="7110" w:type="dxa"/>
            <w:vAlign w:val="bottom"/>
          </w:tcPr>
          <w:p w14:paraId="73BB2D68" w14:textId="3A56B183" w:rsidR="00AD784C" w:rsidRPr="005B4DE9" w:rsidRDefault="00827C4E" w:rsidP="00AB7C1C">
            <w:pPr>
              <w:pStyle w:val="Documenttitle"/>
              <w:bidi/>
              <w:rPr>
                <w:rFonts w:ascii="Dubai" w:hAnsi="Dubai" w:cs="Dubai"/>
                <w:b w:val="0"/>
                <w:bCs/>
              </w:rPr>
            </w:pPr>
            <w:r w:rsidRPr="005B4DE9">
              <w:rPr>
                <w:rFonts w:ascii="Dubai" w:hAnsi="Dubai" w:cs="Dubai" w:hint="cs"/>
                <w:b w:val="0"/>
                <w:bCs/>
                <w:rtl/>
                <w:lang w:val="ar"/>
              </w:rPr>
              <w:t>ما هو صندوق البنية التحتية للمجتمعات المحلية متعددة الثقافات؟</w:t>
            </w:r>
          </w:p>
        </w:tc>
      </w:tr>
      <w:tr w:rsidR="00E207D3" w:rsidRPr="00423411" w14:paraId="2B79E809" w14:textId="77777777" w:rsidTr="00A355E4">
        <w:trPr>
          <w:trHeight w:val="968"/>
        </w:trPr>
        <w:tc>
          <w:tcPr>
            <w:tcW w:w="7110" w:type="dxa"/>
          </w:tcPr>
          <w:p w14:paraId="54DC1FF7" w14:textId="77777777" w:rsidR="000B2117" w:rsidRPr="00B75A89" w:rsidRDefault="000B2117" w:rsidP="00A355E4">
            <w:pPr>
              <w:pStyle w:val="Documentsubtitle"/>
              <w:spacing w:line="240" w:lineRule="auto"/>
              <w:rPr>
                <w:rFonts w:ascii="Dubai" w:hAnsi="Dubai" w:cs="Dubai"/>
                <w:sz w:val="21"/>
                <w:szCs w:val="21"/>
              </w:rPr>
            </w:pPr>
          </w:p>
          <w:p w14:paraId="1E01B4F0" w14:textId="77777777" w:rsidR="00F44E0C" w:rsidRDefault="00827C4E" w:rsidP="00A355E4">
            <w:pPr>
              <w:pStyle w:val="Documentsubtitle"/>
              <w:bidi/>
              <w:spacing w:line="240" w:lineRule="auto"/>
              <w:rPr>
                <w:rFonts w:ascii="Dubai" w:hAnsi="Dubai" w:cs="Dubai"/>
                <w:sz w:val="20"/>
                <w:szCs w:val="20"/>
                <w:lang w:val="ar"/>
              </w:rPr>
            </w:pPr>
            <w:r w:rsidRPr="00A355E4">
              <w:rPr>
                <w:rFonts w:asciiTheme="minorBidi" w:hAnsiTheme="minorBidi" w:cstheme="minorBidi"/>
                <w:sz w:val="20"/>
                <w:szCs w:val="20"/>
                <w:rtl/>
                <w:lang w:val="ar"/>
              </w:rPr>
              <w:t>Arabic</w:t>
            </w:r>
            <w:r w:rsidRPr="00423411">
              <w:rPr>
                <w:rFonts w:ascii="Dubai" w:hAnsi="Dubai" w:cs="Dubai" w:hint="cs"/>
                <w:sz w:val="20"/>
                <w:szCs w:val="20"/>
                <w:rtl/>
                <w:lang w:val="ar"/>
              </w:rPr>
              <w:t xml:space="preserve"> | العربية</w:t>
            </w:r>
          </w:p>
          <w:p w14:paraId="1BC3394C" w14:textId="1E618395" w:rsidR="00A355E4" w:rsidRPr="00423411" w:rsidRDefault="00A355E4" w:rsidP="00A355E4">
            <w:pPr>
              <w:pStyle w:val="Documentsubtitle"/>
              <w:bidi/>
              <w:spacing w:after="0" w:line="240" w:lineRule="auto"/>
              <w:rPr>
                <w:rFonts w:ascii="Dubai" w:hAnsi="Dubai" w:cs="Dubai"/>
                <w:sz w:val="20"/>
                <w:szCs w:val="20"/>
              </w:rPr>
            </w:pPr>
          </w:p>
        </w:tc>
      </w:tr>
      <w:tr w:rsidR="00E207D3" w:rsidRPr="00423411" w14:paraId="4324515D" w14:textId="77777777" w:rsidTr="00A355E4">
        <w:trPr>
          <w:trHeight w:val="284"/>
        </w:trPr>
        <w:tc>
          <w:tcPr>
            <w:tcW w:w="7110" w:type="dxa"/>
          </w:tcPr>
          <w:p w14:paraId="7EC7696C" w14:textId="77777777" w:rsidR="00CF4148" w:rsidRPr="00A355E4" w:rsidRDefault="00827C4E" w:rsidP="00A355E4">
            <w:pPr>
              <w:pStyle w:val="Bannermarking"/>
              <w:jc w:val="right"/>
              <w:rPr>
                <w:rFonts w:asciiTheme="minorBidi" w:hAnsiTheme="minorBidi" w:cstheme="minorBidi"/>
              </w:rPr>
            </w:pPr>
            <w:r w:rsidRPr="00A355E4">
              <w:rPr>
                <w:rFonts w:asciiTheme="minorBidi" w:hAnsiTheme="minorBidi" w:cstheme="minorBidi"/>
              </w:rPr>
              <w:fldChar w:fldCharType="begin"/>
            </w:r>
            <w:r w:rsidRPr="00A355E4">
              <w:rPr>
                <w:rFonts w:asciiTheme="minorBidi" w:hAnsiTheme="minorBidi" w:cstheme="minorBidi"/>
              </w:rPr>
              <w:instrText xml:space="preserve"> FILLIN  "Type the protective marking" \d OFFICIAL \o  \* MERGEFORMAT </w:instrText>
            </w:r>
            <w:r w:rsidRPr="00A355E4">
              <w:rPr>
                <w:rFonts w:asciiTheme="minorBidi" w:hAnsiTheme="minorBidi" w:cstheme="minorBidi"/>
              </w:rPr>
              <w:fldChar w:fldCharType="separate"/>
            </w:r>
            <w:r w:rsidRPr="00A355E4">
              <w:rPr>
                <w:rFonts w:asciiTheme="minorBidi" w:hAnsiTheme="minorBidi" w:cstheme="minorBidi"/>
              </w:rPr>
              <w:t>OFFICIAL</w:t>
            </w:r>
            <w:r w:rsidRPr="00A355E4">
              <w:rPr>
                <w:rFonts w:asciiTheme="minorBidi" w:hAnsiTheme="minorBidi" w:cstheme="minorBidi"/>
              </w:rPr>
              <w:fldChar w:fldCharType="end"/>
            </w:r>
          </w:p>
        </w:tc>
      </w:tr>
    </w:tbl>
    <w:p w14:paraId="635243A9" w14:textId="77777777" w:rsidR="007173CA" w:rsidRPr="00423411" w:rsidRDefault="007173CA" w:rsidP="00D079AA">
      <w:pPr>
        <w:pStyle w:val="Body"/>
        <w:rPr>
          <w:rFonts w:ascii="Dubai" w:hAnsi="Dubai" w:cs="Dubai"/>
        </w:rPr>
      </w:pPr>
    </w:p>
    <w:p w14:paraId="65FA934B" w14:textId="77777777" w:rsidR="00580394" w:rsidRPr="00423411" w:rsidRDefault="00580394" w:rsidP="007173CA">
      <w:pPr>
        <w:pStyle w:val="Body"/>
        <w:rPr>
          <w:rFonts w:ascii="Dubai" w:hAnsi="Dubai" w:cs="Dubai"/>
        </w:rPr>
        <w:sectPr w:rsidR="00580394" w:rsidRPr="00423411" w:rsidSect="00593A99">
          <w:headerReference w:type="default" r:id="rId14"/>
          <w:footerReference w:type="default" r:id="rId15"/>
          <w:type w:val="continuous"/>
          <w:pgSz w:w="11906" w:h="16838" w:code="9"/>
          <w:pgMar w:top="1418" w:right="851" w:bottom="851" w:left="851" w:header="851" w:footer="567" w:gutter="0"/>
          <w:cols w:space="340"/>
          <w:titlePg/>
          <w:docGrid w:linePitch="360"/>
        </w:sectPr>
      </w:pPr>
    </w:p>
    <w:p w14:paraId="58F18979" w14:textId="77777777" w:rsidR="005663A3" w:rsidRPr="00423411" w:rsidRDefault="00827C4E" w:rsidP="00A67EDD">
      <w:pPr>
        <w:pStyle w:val="DHHSbody"/>
        <w:bidi/>
        <w:rPr>
          <w:rFonts w:ascii="Dubai" w:hAnsi="Dubai" w:cs="Dubai"/>
          <w:sz w:val="22"/>
          <w:szCs w:val="22"/>
        </w:rPr>
      </w:pPr>
      <w:bookmarkStart w:id="0" w:name="_Toc66794859"/>
      <w:bookmarkStart w:id="1" w:name="_Toc66800268"/>
      <w:r w:rsidRPr="00423411">
        <w:rPr>
          <w:rFonts w:ascii="Dubai" w:hAnsi="Dubai" w:cs="Dubai" w:hint="cs"/>
          <w:sz w:val="22"/>
          <w:szCs w:val="22"/>
          <w:rtl/>
          <w:lang w:val="ar"/>
        </w:rPr>
        <w:t>صندوق البنية التحتية للمجتمعات المحلية متعددة الثقافات هو برنامج حكومي في ولاية فيكتوريا يدعم مشاريع البنية التحتية للمجتمعات المحلية متعددة الثقافات بما في ذلك:</w:t>
      </w:r>
    </w:p>
    <w:p w14:paraId="4533D002" w14:textId="302D1CE1" w:rsidR="005663A3" w:rsidRPr="00423411" w:rsidRDefault="00827C4E" w:rsidP="00A355E4">
      <w:pPr>
        <w:pStyle w:val="DHHSbody"/>
        <w:numPr>
          <w:ilvl w:val="0"/>
          <w:numId w:val="45"/>
        </w:numPr>
        <w:bidi/>
        <w:ind w:left="727" w:hanging="378"/>
        <w:rPr>
          <w:rFonts w:ascii="Dubai" w:eastAsia="Times New Roman" w:hAnsi="Dubai" w:cs="Dubai"/>
          <w:sz w:val="22"/>
          <w:szCs w:val="22"/>
        </w:rPr>
      </w:pPr>
      <w:r w:rsidRPr="00423411">
        <w:rPr>
          <w:rFonts w:ascii="Dubai" w:eastAsia="Times New Roman" w:hAnsi="Dubai" w:cs="Dubai" w:hint="cs"/>
          <w:sz w:val="22"/>
          <w:szCs w:val="22"/>
          <w:rtl/>
          <w:lang w:val="ar"/>
        </w:rPr>
        <w:t xml:space="preserve">مشاريع تطوير صغيرة مثل استبدال مطبخ إحدى مراكز المجتمع المحلي، وإضافة مساحات للمناسبات </w:t>
      </w:r>
      <w:r w:rsidR="00A355E4">
        <w:rPr>
          <w:rFonts w:ascii="Dubai" w:eastAsia="Times New Roman" w:hAnsi="Dubai" w:cs="Dubai"/>
          <w:sz w:val="22"/>
          <w:szCs w:val="22"/>
          <w:lang w:val="ar"/>
        </w:rPr>
        <w:br/>
      </w:r>
      <w:r w:rsidRPr="00423411">
        <w:rPr>
          <w:rFonts w:ascii="Dubai" w:eastAsia="Times New Roman" w:hAnsi="Dubai" w:cs="Dubai" w:hint="cs"/>
          <w:sz w:val="22"/>
          <w:szCs w:val="22"/>
          <w:rtl/>
          <w:lang w:val="ar"/>
        </w:rPr>
        <w:t>وغرف اجتماعات؛ و</w:t>
      </w:r>
    </w:p>
    <w:p w14:paraId="6FBFA987" w14:textId="77777777" w:rsidR="00352122" w:rsidRPr="00423411" w:rsidRDefault="00827C4E" w:rsidP="00A355E4">
      <w:pPr>
        <w:pStyle w:val="DHHSbody"/>
        <w:numPr>
          <w:ilvl w:val="0"/>
          <w:numId w:val="45"/>
        </w:numPr>
        <w:bidi/>
        <w:ind w:left="727" w:hanging="378"/>
        <w:rPr>
          <w:rFonts w:ascii="Dubai" w:eastAsia="Times New Roman" w:hAnsi="Dubai" w:cs="Dubai"/>
          <w:sz w:val="22"/>
          <w:szCs w:val="22"/>
        </w:rPr>
      </w:pPr>
      <w:r w:rsidRPr="00423411">
        <w:rPr>
          <w:rFonts w:ascii="Dubai" w:eastAsia="Times New Roman" w:hAnsi="Dubai" w:cs="Dubai" w:hint="cs"/>
          <w:sz w:val="22"/>
          <w:szCs w:val="22"/>
          <w:rtl/>
          <w:lang w:val="ar"/>
        </w:rPr>
        <w:t>مشاريع أكبر مثل بناء مرافق جديدة متعددة الأغراض ومراكز ثقافية.</w:t>
      </w:r>
    </w:p>
    <w:bookmarkEnd w:id="0"/>
    <w:bookmarkEnd w:id="1"/>
    <w:p w14:paraId="26D780DA" w14:textId="0D103932" w:rsidR="008A5D60" w:rsidRPr="00423411" w:rsidRDefault="00077729" w:rsidP="00352122">
      <w:pPr>
        <w:pStyle w:val="Heading1"/>
        <w:bidi/>
        <w:spacing w:line="276" w:lineRule="auto"/>
        <w:rPr>
          <w:rFonts w:ascii="Dubai" w:eastAsia="Times New Roman" w:hAnsi="Dubai" w:cs="Dubai"/>
          <w:color w:val="000000" w:themeColor="text1"/>
          <w:sz w:val="24"/>
          <w:szCs w:val="24"/>
        </w:rPr>
      </w:pPr>
      <w:r w:rsidRPr="00423411">
        <w:rPr>
          <w:rFonts w:ascii="Dubai" w:hAnsi="Dubai" w:cs="Dubai" w:hint="cs"/>
          <w:rtl/>
          <w:lang w:val="ar"/>
        </w:rPr>
        <w:t>ما هو التمويل المتاح؟</w:t>
      </w:r>
    </w:p>
    <w:p w14:paraId="3476F8BF" w14:textId="77777777" w:rsidR="00077729" w:rsidRPr="00423411" w:rsidRDefault="00827C4E" w:rsidP="00A67EDD">
      <w:pPr>
        <w:pStyle w:val="DHHSbody"/>
        <w:bidi/>
        <w:rPr>
          <w:rFonts w:ascii="Dubai" w:hAnsi="Dubai" w:cs="Dubai"/>
          <w:sz w:val="22"/>
          <w:szCs w:val="22"/>
        </w:rPr>
      </w:pPr>
      <w:r w:rsidRPr="00423411">
        <w:rPr>
          <w:rFonts w:ascii="Dubai" w:hAnsi="Dubai" w:cs="Dubai" w:hint="cs"/>
          <w:sz w:val="22"/>
          <w:szCs w:val="22"/>
          <w:rtl/>
          <w:lang w:val="ar"/>
        </w:rPr>
        <w:t xml:space="preserve">يتوفر تمويل يصل إلى </w:t>
      </w:r>
      <w:r w:rsidRPr="00A355E4">
        <w:rPr>
          <w:rFonts w:asciiTheme="minorBidi" w:hAnsiTheme="minorBidi" w:cstheme="minorBidi"/>
          <w:b/>
          <w:bCs/>
          <w:sz w:val="22"/>
          <w:szCs w:val="22"/>
          <w:rtl/>
          <w:lang w:val="ar"/>
        </w:rPr>
        <w:t>400,000</w:t>
      </w:r>
      <w:r w:rsidRPr="00423411">
        <w:rPr>
          <w:rFonts w:ascii="Dubai" w:hAnsi="Dubai" w:cs="Dubai" w:hint="cs"/>
          <w:b/>
          <w:bCs/>
          <w:sz w:val="22"/>
          <w:szCs w:val="22"/>
          <w:rtl/>
          <w:lang w:val="ar"/>
        </w:rPr>
        <w:t xml:space="preserve"> دولار</w:t>
      </w:r>
      <w:r w:rsidRPr="00423411">
        <w:rPr>
          <w:rFonts w:ascii="Dubai" w:hAnsi="Dubai" w:cs="Dubai" w:hint="cs"/>
          <w:sz w:val="22"/>
          <w:szCs w:val="22"/>
          <w:rtl/>
          <w:lang w:val="ar"/>
        </w:rPr>
        <w:t xml:space="preserve"> للمنظمات المجتمعية المحلية لتطوير أو تجديد أو توسيع أو بناء بنية تحتية للمجتمعات المحلية متعددة الثقافات.</w:t>
      </w:r>
    </w:p>
    <w:p w14:paraId="53319126" w14:textId="77777777" w:rsidR="00077729" w:rsidRPr="00423411" w:rsidRDefault="00827C4E" w:rsidP="00A67EDD">
      <w:pPr>
        <w:pStyle w:val="DHHSbody"/>
        <w:bidi/>
        <w:rPr>
          <w:rFonts w:ascii="Dubai" w:hAnsi="Dubai" w:cs="Dubai"/>
          <w:sz w:val="22"/>
          <w:szCs w:val="22"/>
        </w:rPr>
      </w:pPr>
      <w:r w:rsidRPr="00423411">
        <w:rPr>
          <w:rFonts w:ascii="Dubai" w:hAnsi="Dubai" w:cs="Dubai" w:hint="cs"/>
          <w:sz w:val="22"/>
          <w:szCs w:val="22"/>
          <w:rtl/>
          <w:lang w:val="ar"/>
        </w:rPr>
        <w:t>سيغطي التمويل الفئات التالية:</w:t>
      </w:r>
    </w:p>
    <w:p w14:paraId="2F9A4FDF" w14:textId="77777777" w:rsidR="00077729" w:rsidRPr="00423411" w:rsidRDefault="00827C4E" w:rsidP="00A67EDD">
      <w:pPr>
        <w:pStyle w:val="DHHSbody"/>
        <w:numPr>
          <w:ilvl w:val="0"/>
          <w:numId w:val="46"/>
        </w:numPr>
        <w:bidi/>
        <w:rPr>
          <w:rFonts w:ascii="Dubai" w:hAnsi="Dubai" w:cs="Dubai"/>
          <w:sz w:val="22"/>
          <w:szCs w:val="22"/>
        </w:rPr>
      </w:pPr>
      <w:r w:rsidRPr="00423411">
        <w:rPr>
          <w:rFonts w:ascii="Dubai" w:hAnsi="Dubai" w:cs="Dubai" w:hint="cs"/>
          <w:sz w:val="22"/>
          <w:szCs w:val="22"/>
          <w:rtl/>
          <w:lang w:val="ar"/>
        </w:rPr>
        <w:t>ستة مجتمعات محلية محددة (الصينية واليونانية والهندية والإيطالية والإسلامية واللبنانية)</w:t>
      </w:r>
    </w:p>
    <w:p w14:paraId="4DF6FB86" w14:textId="77777777" w:rsidR="00077729" w:rsidRPr="00423411" w:rsidRDefault="00827C4E" w:rsidP="00A67EDD">
      <w:pPr>
        <w:pStyle w:val="DHHSbody"/>
        <w:numPr>
          <w:ilvl w:val="0"/>
          <w:numId w:val="46"/>
        </w:numPr>
        <w:bidi/>
        <w:rPr>
          <w:rFonts w:ascii="Dubai" w:hAnsi="Dubai" w:cs="Dubai"/>
          <w:sz w:val="22"/>
          <w:szCs w:val="22"/>
        </w:rPr>
      </w:pPr>
      <w:r w:rsidRPr="00423411">
        <w:rPr>
          <w:rFonts w:ascii="Dubai" w:hAnsi="Dubai" w:cs="Dubai" w:hint="cs"/>
          <w:sz w:val="22"/>
          <w:szCs w:val="22"/>
          <w:rtl/>
          <w:lang w:val="ar"/>
        </w:rPr>
        <w:t>جميع المجتمعات المحلية الأخرى متعددة الثقافات</w:t>
      </w:r>
    </w:p>
    <w:p w14:paraId="171C1188" w14:textId="77777777" w:rsidR="008A5D60" w:rsidRPr="00423411" w:rsidRDefault="00827C4E" w:rsidP="00A67EDD">
      <w:pPr>
        <w:pStyle w:val="DHHSbody"/>
        <w:bidi/>
        <w:rPr>
          <w:rFonts w:ascii="Dubai" w:hAnsi="Dubai" w:cs="Dubai"/>
          <w:sz w:val="22"/>
          <w:szCs w:val="22"/>
        </w:rPr>
      </w:pPr>
      <w:r w:rsidRPr="00423411">
        <w:rPr>
          <w:rFonts w:ascii="Dubai" w:hAnsi="Dubai" w:cs="Dubai" w:hint="cs"/>
          <w:sz w:val="22"/>
          <w:szCs w:val="22"/>
          <w:rtl/>
          <w:lang w:val="ar"/>
        </w:rPr>
        <w:t xml:space="preserve">هناك أيضا تمويل يصل إلى </w:t>
      </w:r>
      <w:r w:rsidRPr="00A355E4">
        <w:rPr>
          <w:rFonts w:asciiTheme="minorBidi" w:hAnsiTheme="minorBidi" w:cstheme="minorBidi"/>
          <w:b/>
          <w:bCs/>
          <w:sz w:val="22"/>
          <w:szCs w:val="22"/>
          <w:rtl/>
          <w:lang w:val="ar"/>
        </w:rPr>
        <w:t>75,000</w:t>
      </w:r>
      <w:r w:rsidRPr="00423411">
        <w:rPr>
          <w:rFonts w:ascii="Dubai" w:hAnsi="Dubai" w:cs="Dubai" w:hint="cs"/>
          <w:b/>
          <w:bCs/>
          <w:sz w:val="22"/>
          <w:szCs w:val="22"/>
          <w:rtl/>
          <w:lang w:val="ar"/>
        </w:rPr>
        <w:t xml:space="preserve"> دولار</w:t>
      </w:r>
      <w:r w:rsidRPr="00423411">
        <w:rPr>
          <w:rFonts w:ascii="Dubai" w:hAnsi="Dubai" w:cs="Dubai" w:hint="cs"/>
          <w:sz w:val="22"/>
          <w:szCs w:val="22"/>
          <w:rtl/>
          <w:lang w:val="ar"/>
        </w:rPr>
        <w:t xml:space="preserve"> متاح لدعم مجموعات المجتمع المحلي للبحث في جدوى إنشاء متحف أو مركز تراث متعدد الثقافات.</w:t>
      </w:r>
    </w:p>
    <w:p w14:paraId="2AD95DAF" w14:textId="77777777" w:rsidR="003D7E30" w:rsidRPr="00423411" w:rsidRDefault="00827C4E" w:rsidP="00077729">
      <w:pPr>
        <w:pStyle w:val="Heading1"/>
        <w:bidi/>
        <w:rPr>
          <w:rFonts w:ascii="Dubai" w:hAnsi="Dubai" w:cs="Dubai"/>
        </w:rPr>
      </w:pPr>
      <w:r w:rsidRPr="00423411">
        <w:rPr>
          <w:rFonts w:ascii="Dubai" w:hAnsi="Dubai" w:cs="Dubai" w:hint="cs"/>
          <w:rtl/>
          <w:lang w:val="ar"/>
        </w:rPr>
        <w:t>من يمكنه التقدم بطلب للحصول على التمويل؟</w:t>
      </w:r>
    </w:p>
    <w:p w14:paraId="6FEBBCCA" w14:textId="77777777" w:rsidR="00077729" w:rsidRPr="00423411" w:rsidRDefault="00827C4E" w:rsidP="00A67EDD">
      <w:pPr>
        <w:pStyle w:val="DHHSbody"/>
        <w:bidi/>
        <w:rPr>
          <w:rFonts w:ascii="Dubai" w:hAnsi="Dubai" w:cs="Dubai"/>
          <w:sz w:val="22"/>
          <w:szCs w:val="22"/>
        </w:rPr>
      </w:pPr>
      <w:r w:rsidRPr="00423411">
        <w:rPr>
          <w:rFonts w:ascii="Dubai" w:hAnsi="Dubai" w:cs="Dubai" w:hint="cs"/>
          <w:sz w:val="22"/>
          <w:szCs w:val="22"/>
          <w:rtl/>
          <w:lang w:val="ar"/>
        </w:rPr>
        <w:t>يجب على المؤسسات:</w:t>
      </w:r>
    </w:p>
    <w:p w14:paraId="41B696C1" w14:textId="77777777" w:rsidR="00077729" w:rsidRPr="00423411" w:rsidRDefault="00827C4E" w:rsidP="00A67EDD">
      <w:pPr>
        <w:pStyle w:val="DHHSbody"/>
        <w:numPr>
          <w:ilvl w:val="0"/>
          <w:numId w:val="47"/>
        </w:numPr>
        <w:bidi/>
        <w:rPr>
          <w:rFonts w:ascii="Dubai" w:hAnsi="Dubai" w:cs="Dubai"/>
          <w:sz w:val="22"/>
          <w:szCs w:val="22"/>
        </w:rPr>
      </w:pPr>
      <w:r w:rsidRPr="00423411">
        <w:rPr>
          <w:rFonts w:ascii="Dubai" w:hAnsi="Dubai" w:cs="Dubai" w:hint="cs"/>
          <w:sz w:val="22"/>
          <w:szCs w:val="22"/>
          <w:rtl/>
          <w:lang w:val="ar"/>
        </w:rPr>
        <w:t>أن تكون مؤسسة مجتمعية متعددة الثقافات غير هادفة للربح أو مؤسسة اجتماعية، لديها مهمة دعم المجتمعات المحلية متعددة الثقافات على وجه التحديد في ولاية فيكتوريا.</w:t>
      </w:r>
    </w:p>
    <w:p w14:paraId="14C2503E" w14:textId="77777777" w:rsidR="00077729" w:rsidRPr="00423411" w:rsidRDefault="00827C4E" w:rsidP="00A67EDD">
      <w:pPr>
        <w:pStyle w:val="DHHSbody"/>
        <w:numPr>
          <w:ilvl w:val="0"/>
          <w:numId w:val="47"/>
        </w:numPr>
        <w:bidi/>
        <w:rPr>
          <w:rFonts w:ascii="Dubai" w:hAnsi="Dubai" w:cs="Dubai"/>
          <w:sz w:val="22"/>
          <w:szCs w:val="22"/>
        </w:rPr>
      </w:pPr>
      <w:r w:rsidRPr="00423411">
        <w:rPr>
          <w:rFonts w:ascii="Dubai" w:hAnsi="Dubai" w:cs="Dubai" w:hint="cs"/>
          <w:sz w:val="22"/>
          <w:szCs w:val="22"/>
          <w:rtl/>
          <w:lang w:val="ar"/>
        </w:rPr>
        <w:t>أن تكون كيانًا مسجلاً قانونيًا.</w:t>
      </w:r>
    </w:p>
    <w:p w14:paraId="7D8D2419" w14:textId="77777777" w:rsidR="00077729" w:rsidRPr="00423411" w:rsidRDefault="00827C4E" w:rsidP="00A67EDD">
      <w:pPr>
        <w:pStyle w:val="DHHSbody"/>
        <w:numPr>
          <w:ilvl w:val="0"/>
          <w:numId w:val="47"/>
        </w:numPr>
        <w:bidi/>
        <w:rPr>
          <w:rFonts w:ascii="Dubai" w:hAnsi="Dubai" w:cs="Dubai"/>
          <w:sz w:val="22"/>
          <w:szCs w:val="22"/>
        </w:rPr>
      </w:pPr>
      <w:r w:rsidRPr="00423411">
        <w:rPr>
          <w:rFonts w:ascii="Dubai" w:hAnsi="Dubai" w:cs="Dubai" w:hint="cs"/>
          <w:sz w:val="22"/>
          <w:szCs w:val="22"/>
          <w:rtl/>
          <w:lang w:val="ar"/>
        </w:rPr>
        <w:t>ألا يكون لديها أي تقارير مُعلقة من مشاريع سابقة حاصلة على منح ممولة من Fairer Victoria، بما في ذلك منحة "شؤون التعددية الثقافية".</w:t>
      </w:r>
    </w:p>
    <w:p w14:paraId="2AAEE186" w14:textId="77777777" w:rsidR="00077729" w:rsidRPr="00423411" w:rsidRDefault="00827C4E" w:rsidP="00A67EDD">
      <w:pPr>
        <w:pStyle w:val="DHHSbody"/>
        <w:bidi/>
        <w:rPr>
          <w:rFonts w:ascii="Dubai" w:hAnsi="Dubai" w:cs="Dubai"/>
          <w:sz w:val="22"/>
          <w:szCs w:val="22"/>
        </w:rPr>
      </w:pPr>
      <w:r w:rsidRPr="00423411">
        <w:rPr>
          <w:rFonts w:ascii="Dubai" w:hAnsi="Dubai" w:cs="Dubai" w:hint="cs"/>
          <w:sz w:val="22"/>
          <w:szCs w:val="22"/>
          <w:rtl/>
          <w:lang w:val="ar"/>
        </w:rPr>
        <w:t xml:space="preserve">يشجع البرنامج هذا العام بشدة طلبات المشاريع التي تستهدف المجموعات متعددة الثقافات التالية: </w:t>
      </w:r>
    </w:p>
    <w:p w14:paraId="120E90B3" w14:textId="77777777" w:rsidR="00077729" w:rsidRPr="00423411" w:rsidRDefault="00827C4E" w:rsidP="00A67EDD">
      <w:pPr>
        <w:pStyle w:val="DHHSbody"/>
        <w:numPr>
          <w:ilvl w:val="0"/>
          <w:numId w:val="48"/>
        </w:numPr>
        <w:bidi/>
        <w:rPr>
          <w:rFonts w:ascii="Dubai" w:hAnsi="Dubai" w:cs="Dubai"/>
          <w:sz w:val="22"/>
          <w:szCs w:val="22"/>
        </w:rPr>
      </w:pPr>
      <w:r w:rsidRPr="00423411">
        <w:rPr>
          <w:rFonts w:ascii="Dubai" w:hAnsi="Dubai" w:cs="Dubai" w:hint="cs"/>
          <w:sz w:val="22"/>
          <w:szCs w:val="22"/>
          <w:rtl/>
          <w:lang w:val="ar"/>
        </w:rPr>
        <w:t>مجتمعات محلية إقليمية أو ريفية متنوعة ثقافيًا</w:t>
      </w:r>
    </w:p>
    <w:p w14:paraId="53D1CD49" w14:textId="77777777" w:rsidR="00077729" w:rsidRPr="00423411" w:rsidRDefault="00827C4E" w:rsidP="00A67EDD">
      <w:pPr>
        <w:pStyle w:val="DHHSbody"/>
        <w:numPr>
          <w:ilvl w:val="0"/>
          <w:numId w:val="48"/>
        </w:numPr>
        <w:bidi/>
        <w:rPr>
          <w:rFonts w:ascii="Dubai" w:hAnsi="Dubai" w:cs="Dubai"/>
          <w:sz w:val="22"/>
          <w:szCs w:val="22"/>
        </w:rPr>
      </w:pPr>
      <w:r w:rsidRPr="00423411">
        <w:rPr>
          <w:rFonts w:ascii="Dubai" w:hAnsi="Dubai" w:cs="Dubai" w:hint="cs"/>
          <w:sz w:val="22"/>
          <w:szCs w:val="22"/>
          <w:rtl/>
          <w:lang w:val="ar"/>
        </w:rPr>
        <w:lastRenderedPageBreak/>
        <w:t>المجتمعات المحلية الجديدة والناشئة متعددة الثقافات</w:t>
      </w:r>
    </w:p>
    <w:p w14:paraId="32BD5471" w14:textId="77777777" w:rsidR="008A5D60" w:rsidRPr="00423411" w:rsidRDefault="00827C4E" w:rsidP="00A67EDD">
      <w:pPr>
        <w:pStyle w:val="DHHSbody"/>
        <w:numPr>
          <w:ilvl w:val="0"/>
          <w:numId w:val="48"/>
        </w:numPr>
        <w:bidi/>
        <w:rPr>
          <w:rFonts w:ascii="Dubai" w:hAnsi="Dubai" w:cs="Dubai"/>
          <w:sz w:val="22"/>
          <w:szCs w:val="22"/>
        </w:rPr>
      </w:pPr>
      <w:r w:rsidRPr="00423411">
        <w:rPr>
          <w:rFonts w:ascii="Dubai" w:hAnsi="Dubai" w:cs="Dubai" w:hint="cs"/>
          <w:sz w:val="22"/>
          <w:szCs w:val="22"/>
          <w:rtl/>
          <w:lang w:val="ar"/>
        </w:rPr>
        <w:t>ركزت المشاريع على تحقيق نتائج إيجابية للنساء والأشخاص المتنوعين جنسيًا.</w:t>
      </w:r>
    </w:p>
    <w:p w14:paraId="245D549C" w14:textId="77777777" w:rsidR="00077729" w:rsidRPr="00423411" w:rsidRDefault="00827C4E" w:rsidP="00352122">
      <w:pPr>
        <w:pStyle w:val="Heading1"/>
        <w:bidi/>
        <w:rPr>
          <w:rFonts w:ascii="Dubai" w:hAnsi="Dubai" w:cs="Dubai"/>
        </w:rPr>
      </w:pPr>
      <w:r w:rsidRPr="00423411">
        <w:rPr>
          <w:rFonts w:ascii="Dubai" w:hAnsi="Dubai" w:cs="Dubai" w:hint="cs"/>
          <w:rtl/>
          <w:lang w:val="ar"/>
        </w:rPr>
        <w:t>الجداول الزمنية للبرنامج</w:t>
      </w:r>
    </w:p>
    <w:p w14:paraId="2B83AB2E" w14:textId="7CF4E943" w:rsidR="00077729" w:rsidRPr="00423411" w:rsidRDefault="00827C4E" w:rsidP="00A67EDD">
      <w:pPr>
        <w:pStyle w:val="DHHSbody"/>
        <w:bidi/>
        <w:rPr>
          <w:rFonts w:ascii="Dubai" w:hAnsi="Dubai" w:cs="Dubai"/>
          <w:sz w:val="22"/>
          <w:szCs w:val="22"/>
        </w:rPr>
      </w:pPr>
      <w:r w:rsidRPr="00423411">
        <w:rPr>
          <w:rFonts w:ascii="Dubai" w:hAnsi="Dubai" w:cs="Dubai" w:hint="cs"/>
          <w:sz w:val="22"/>
          <w:szCs w:val="22"/>
          <w:rtl/>
          <w:lang w:val="ar"/>
        </w:rPr>
        <w:t xml:space="preserve">يفتح باب التقديم يوم الأربعاء </w:t>
      </w:r>
      <w:r w:rsidRPr="00A355E4">
        <w:rPr>
          <w:rFonts w:asciiTheme="minorBidi" w:hAnsiTheme="minorBidi" w:cstheme="minorBidi"/>
          <w:b/>
          <w:bCs/>
          <w:sz w:val="22"/>
          <w:szCs w:val="22"/>
          <w:rtl/>
          <w:lang w:val="ar"/>
        </w:rPr>
        <w:t>27</w:t>
      </w:r>
      <w:r w:rsidRPr="00423411">
        <w:rPr>
          <w:rFonts w:ascii="Dubai" w:hAnsi="Dubai" w:cs="Dubai" w:hint="cs"/>
          <w:b/>
          <w:bCs/>
          <w:sz w:val="22"/>
          <w:szCs w:val="22"/>
          <w:rtl/>
          <w:lang w:val="ar"/>
        </w:rPr>
        <w:t xml:space="preserve"> سبتمبر/أيلول</w:t>
      </w:r>
      <w:r w:rsidRPr="00423411">
        <w:rPr>
          <w:rFonts w:ascii="Dubai" w:hAnsi="Dubai" w:cs="Dubai" w:hint="cs"/>
          <w:sz w:val="22"/>
          <w:szCs w:val="22"/>
          <w:rtl/>
          <w:lang w:val="ar"/>
        </w:rPr>
        <w:t xml:space="preserve"> ويغلق يوم </w:t>
      </w:r>
      <w:r w:rsidRPr="00423411">
        <w:rPr>
          <w:rFonts w:ascii="Dubai" w:hAnsi="Dubai" w:cs="Dubai" w:hint="cs"/>
          <w:b/>
          <w:bCs/>
          <w:sz w:val="22"/>
          <w:szCs w:val="22"/>
          <w:rtl/>
          <w:lang w:val="ar"/>
        </w:rPr>
        <w:t xml:space="preserve">الأربعاء </w:t>
      </w:r>
      <w:r w:rsidRPr="00A355E4">
        <w:rPr>
          <w:rFonts w:asciiTheme="minorBidi" w:hAnsiTheme="minorBidi" w:cstheme="minorBidi"/>
          <w:b/>
          <w:bCs/>
          <w:sz w:val="22"/>
          <w:szCs w:val="22"/>
          <w:rtl/>
          <w:lang w:val="ar"/>
        </w:rPr>
        <w:t>6</w:t>
      </w:r>
      <w:r w:rsidRPr="00423411">
        <w:rPr>
          <w:rFonts w:ascii="Dubai" w:hAnsi="Dubai" w:cs="Dubai" w:hint="cs"/>
          <w:b/>
          <w:bCs/>
          <w:sz w:val="22"/>
          <w:szCs w:val="22"/>
          <w:rtl/>
          <w:lang w:val="ar"/>
        </w:rPr>
        <w:t xml:space="preserve"> ديسمبر/كانون الأول </w:t>
      </w:r>
      <w:r w:rsidRPr="00A355E4">
        <w:rPr>
          <w:rFonts w:asciiTheme="minorBidi" w:hAnsiTheme="minorBidi" w:cstheme="minorBidi"/>
          <w:b/>
          <w:bCs/>
          <w:sz w:val="22"/>
          <w:szCs w:val="22"/>
          <w:rtl/>
          <w:lang w:val="ar"/>
        </w:rPr>
        <w:t>2023</w:t>
      </w:r>
      <w:r w:rsidRPr="00423411">
        <w:rPr>
          <w:rFonts w:ascii="Dubai" w:hAnsi="Dubai" w:cs="Dubai" w:hint="cs"/>
          <w:sz w:val="22"/>
          <w:szCs w:val="22"/>
          <w:rtl/>
          <w:lang w:val="ar"/>
        </w:rPr>
        <w:t xml:space="preserve"> </w:t>
      </w:r>
      <w:r w:rsidRPr="00423411">
        <w:rPr>
          <w:rFonts w:ascii="Dubai" w:hAnsi="Dubai" w:cs="Dubai" w:hint="cs"/>
          <w:sz w:val="22"/>
          <w:szCs w:val="22"/>
          <w:rtl/>
          <w:lang w:val="ar"/>
        </w:rPr>
        <w:br/>
        <w:t xml:space="preserve">سيتم الإعلان عن الطلبات الفائزة في ديسمبر/كانون الأول </w:t>
      </w:r>
      <w:r w:rsidRPr="00827C4E">
        <w:rPr>
          <w:rFonts w:asciiTheme="minorBidi" w:hAnsiTheme="minorBidi" w:cstheme="minorBidi"/>
          <w:sz w:val="22"/>
          <w:szCs w:val="22"/>
          <w:rtl/>
          <w:lang w:val="ar"/>
        </w:rPr>
        <w:t>2023</w:t>
      </w:r>
      <w:r w:rsidRPr="00423411">
        <w:rPr>
          <w:rFonts w:ascii="Dubai" w:hAnsi="Dubai" w:cs="Dubai" w:hint="cs"/>
          <w:sz w:val="22"/>
          <w:szCs w:val="22"/>
          <w:rtl/>
          <w:lang w:val="ar"/>
        </w:rPr>
        <w:t>.</w:t>
      </w:r>
    </w:p>
    <w:p w14:paraId="754ADAA0" w14:textId="77777777" w:rsidR="00077729" w:rsidRPr="00423411" w:rsidRDefault="00827C4E" w:rsidP="00352122">
      <w:pPr>
        <w:pStyle w:val="Heading1"/>
        <w:bidi/>
        <w:rPr>
          <w:rFonts w:ascii="Dubai" w:hAnsi="Dubai" w:cs="Dubai"/>
        </w:rPr>
      </w:pPr>
      <w:r w:rsidRPr="00423411">
        <w:rPr>
          <w:rFonts w:ascii="Dubai" w:hAnsi="Dubai" w:cs="Dubai" w:hint="cs"/>
          <w:rtl/>
          <w:lang w:val="ar"/>
        </w:rPr>
        <w:t>كيفية التقديم</w:t>
      </w:r>
    </w:p>
    <w:p w14:paraId="53B220F0" w14:textId="1F9B8B00" w:rsidR="00077729" w:rsidRPr="00423411" w:rsidRDefault="00827C4E" w:rsidP="00A67EDD">
      <w:pPr>
        <w:pStyle w:val="DHHSbody"/>
        <w:bidi/>
        <w:rPr>
          <w:rFonts w:ascii="Dubai" w:hAnsi="Dubai" w:cs="Dubai"/>
          <w:sz w:val="22"/>
          <w:szCs w:val="22"/>
        </w:rPr>
      </w:pPr>
      <w:r w:rsidRPr="00423411">
        <w:rPr>
          <w:rFonts w:ascii="Dubai" w:hAnsi="Dubai" w:cs="Dubai" w:hint="cs"/>
          <w:sz w:val="22"/>
          <w:szCs w:val="22"/>
          <w:rtl/>
          <w:lang w:val="ar"/>
        </w:rPr>
        <w:t xml:space="preserve">يرجى قراءة إرشادات البرنامج بعناية وإكمال نموذج الطلب عبر الإنترنت على </w:t>
      </w:r>
      <w:hyperlink r:id="rId16" w:tgtFrame="_blank" w:history="1">
        <w:r w:rsidRPr="00423411">
          <w:rPr>
            <w:rFonts w:ascii="Dubai" w:hAnsi="Dubai" w:cs="Dubai" w:hint="cs"/>
            <w:sz w:val="22"/>
            <w:szCs w:val="22"/>
            <w:rtl/>
            <w:lang w:val="ar"/>
          </w:rPr>
          <w:t>موقع صندوق البنية التحتية للمجتمعات المحلية متعددة الثقافات</w:t>
        </w:r>
      </w:hyperlink>
      <w:r w:rsidRPr="00423411">
        <w:rPr>
          <w:rFonts w:ascii="Dubai" w:hAnsi="Dubai" w:cs="Dubai" w:hint="cs"/>
          <w:sz w:val="22"/>
          <w:szCs w:val="22"/>
          <w:rtl/>
          <w:lang w:val="ar"/>
        </w:rPr>
        <w:t xml:space="preserve"> </w:t>
      </w:r>
      <w:r w:rsidRPr="00827C4E">
        <w:rPr>
          <w:rFonts w:asciiTheme="minorBidi" w:hAnsiTheme="minorBidi" w:cstheme="minorBidi"/>
          <w:sz w:val="22"/>
          <w:szCs w:val="22"/>
          <w:rtl/>
          <w:lang w:val="ar"/>
        </w:rPr>
        <w:t>&lt;</w:t>
      </w:r>
      <w:r w:rsidRPr="00313DE1">
        <w:rPr>
          <w:rFonts w:asciiTheme="minorBidi" w:hAnsiTheme="minorBidi" w:cstheme="minorBidi" w:hint="cs"/>
          <w:sz w:val="22"/>
          <w:szCs w:val="22"/>
          <w:rtl/>
          <w:lang w:val="ar"/>
        </w:rPr>
        <w:t>www.vic.gov.au/multicultural-community-infrastructure-fund</w:t>
      </w:r>
      <w:r w:rsidRPr="00827C4E">
        <w:rPr>
          <w:rFonts w:asciiTheme="minorBidi" w:hAnsiTheme="minorBidi" w:cstheme="minorBidi"/>
          <w:sz w:val="22"/>
          <w:szCs w:val="22"/>
          <w:rtl/>
          <w:lang w:val="ar"/>
        </w:rPr>
        <w:t>&gt;</w:t>
      </w:r>
    </w:p>
    <w:p w14:paraId="73A677EB" w14:textId="77777777" w:rsidR="00077729" w:rsidRPr="00423411" w:rsidRDefault="00827C4E" w:rsidP="00A67EDD">
      <w:pPr>
        <w:pStyle w:val="DHHSbody"/>
        <w:bidi/>
        <w:rPr>
          <w:rFonts w:ascii="Dubai" w:hAnsi="Dubai" w:cs="Dubai"/>
          <w:sz w:val="22"/>
          <w:szCs w:val="22"/>
        </w:rPr>
      </w:pPr>
      <w:r w:rsidRPr="00423411">
        <w:rPr>
          <w:rFonts w:ascii="Dubai" w:hAnsi="Dubai" w:cs="Dubai" w:hint="cs"/>
          <w:sz w:val="22"/>
          <w:szCs w:val="22"/>
          <w:rtl/>
          <w:lang w:val="ar"/>
        </w:rPr>
        <w:t>ستعقد الوزارة ندوات عبر الإنترنت لدعم المؤسسات في عملية تقديم الطلبات. سيتم</w:t>
      </w:r>
      <w:bookmarkStart w:id="2" w:name="_GoBack"/>
      <w:bookmarkEnd w:id="2"/>
      <w:r w:rsidRPr="00423411">
        <w:rPr>
          <w:rFonts w:ascii="Dubai" w:hAnsi="Dubai" w:cs="Dubai" w:hint="cs"/>
          <w:sz w:val="22"/>
          <w:szCs w:val="22"/>
          <w:rtl/>
          <w:lang w:val="ar"/>
        </w:rPr>
        <w:t xml:space="preserve"> نشر التفاصيل على الموقع الالكتروني.</w:t>
      </w:r>
    </w:p>
    <w:p w14:paraId="54535F51" w14:textId="77777777" w:rsidR="00077729" w:rsidRPr="00423411" w:rsidRDefault="00827C4E" w:rsidP="00352122">
      <w:pPr>
        <w:pStyle w:val="Heading1"/>
        <w:bidi/>
        <w:rPr>
          <w:rFonts w:ascii="Dubai" w:hAnsi="Dubai" w:cs="Dubai"/>
        </w:rPr>
      </w:pPr>
      <w:r w:rsidRPr="00423411">
        <w:rPr>
          <w:rFonts w:ascii="Dubai" w:hAnsi="Dubai" w:cs="Dubai" w:hint="cs"/>
          <w:rtl/>
          <w:lang w:val="ar"/>
        </w:rPr>
        <w:t>المزيد من المعلومات</w:t>
      </w:r>
    </w:p>
    <w:p w14:paraId="1D7C8450" w14:textId="685A902D" w:rsidR="00077729" w:rsidRPr="00824441" w:rsidRDefault="00827C4E" w:rsidP="00824441">
      <w:pPr>
        <w:pStyle w:val="DHHSbody"/>
        <w:bidi/>
        <w:ind w:right="-360"/>
        <w:rPr>
          <w:rFonts w:ascii="Dubai" w:hAnsi="Dubai" w:cs="Dubai"/>
          <w:spacing w:val="-4"/>
          <w:sz w:val="22"/>
          <w:szCs w:val="22"/>
          <w:lang w:val="ar"/>
        </w:rPr>
      </w:pPr>
      <w:r w:rsidRPr="00824441">
        <w:rPr>
          <w:rFonts w:ascii="Dubai" w:hAnsi="Dubai" w:cs="Dubai" w:hint="cs"/>
          <w:spacing w:val="-4"/>
          <w:sz w:val="22"/>
          <w:szCs w:val="22"/>
          <w:rtl/>
          <w:lang w:val="ar"/>
        </w:rPr>
        <w:t>لمزيد من المعلومات، قم بزيارة الموقع الإلكتروني &lt;</w:t>
      </w:r>
      <w:hyperlink r:id="rId17" w:history="1">
        <w:r w:rsidR="00824441" w:rsidRPr="00824441">
          <w:rPr>
            <w:rStyle w:val="Hyperlink"/>
            <w:color w:val="auto"/>
            <w:spacing w:val="-4"/>
            <w:sz w:val="22"/>
            <w:szCs w:val="22"/>
            <w:u w:val="none"/>
            <w:shd w:val="clear" w:color="auto" w:fill="FFFFFF"/>
          </w:rPr>
          <w:t>https://www.vic.gov.au/multicultural-community-infrastructure-fund</w:t>
        </w:r>
      </w:hyperlink>
      <w:r w:rsidRPr="00824441">
        <w:rPr>
          <w:rFonts w:ascii="Dubai" w:hAnsi="Dubai" w:cs="Dubai" w:hint="cs"/>
          <w:spacing w:val="-4"/>
          <w:sz w:val="22"/>
          <w:szCs w:val="22"/>
          <w:rtl/>
          <w:lang w:val="ar"/>
        </w:rPr>
        <w:t>&gt;</w:t>
      </w:r>
      <w:r w:rsidR="00B71E47" w:rsidRPr="00824441">
        <w:rPr>
          <w:rFonts w:ascii="Dubai" w:hAnsi="Dubai" w:cs="Dubai"/>
          <w:spacing w:val="-4"/>
          <w:sz w:val="22"/>
          <w:szCs w:val="22"/>
          <w:lang w:val="ar"/>
        </w:rPr>
        <w:br/>
      </w:r>
      <w:r w:rsidRPr="00824441">
        <w:rPr>
          <w:rFonts w:ascii="Dubai" w:hAnsi="Dubai" w:cs="Dubai" w:hint="cs"/>
          <w:spacing w:val="-4"/>
          <w:sz w:val="22"/>
          <w:szCs w:val="22"/>
          <w:rtl/>
          <w:lang w:val="ar"/>
        </w:rPr>
        <w:t xml:space="preserve">أو </w:t>
      </w:r>
      <w:hyperlink r:id="rId18" w:tgtFrame="_blank" w:history="1">
        <w:r w:rsidRPr="00824441">
          <w:rPr>
            <w:rFonts w:ascii="Dubai" w:hAnsi="Dubai" w:cs="Dubai" w:hint="cs"/>
            <w:spacing w:val="-4"/>
            <w:sz w:val="22"/>
            <w:szCs w:val="22"/>
            <w:rtl/>
            <w:lang w:val="ar"/>
          </w:rPr>
          <w:t>أرسل بريدًا إلكترونيًا إلى فريق برامج ومنح شؤون التعددية الثقافية</w:t>
        </w:r>
      </w:hyperlink>
      <w:r w:rsidRPr="00824441">
        <w:rPr>
          <w:rFonts w:ascii="Dubai" w:hAnsi="Dubai" w:cs="Dubai" w:hint="cs"/>
          <w:spacing w:val="-4"/>
          <w:sz w:val="22"/>
          <w:szCs w:val="22"/>
          <w:rtl/>
          <w:lang w:val="ar"/>
        </w:rPr>
        <w:t xml:space="preserve"> على &lt;</w:t>
      </w:r>
      <w:r w:rsidRPr="00824441">
        <w:rPr>
          <w:rFonts w:asciiTheme="minorBidi" w:hAnsiTheme="minorBidi" w:cstheme="minorBidi" w:hint="cs"/>
          <w:spacing w:val="-4"/>
          <w:sz w:val="22"/>
          <w:szCs w:val="22"/>
          <w:rtl/>
          <w:lang w:val="ar"/>
        </w:rPr>
        <w:t>multicultural.infrastructure@dffh.vic.gov.au</w:t>
      </w:r>
      <w:r w:rsidRPr="00824441">
        <w:rPr>
          <w:rFonts w:ascii="Dubai" w:hAnsi="Dubai" w:cs="Dubai" w:hint="cs"/>
          <w:spacing w:val="-4"/>
          <w:sz w:val="22"/>
          <w:szCs w:val="22"/>
          <w:rtl/>
          <w:lang w:val="ar"/>
        </w:rPr>
        <w:t xml:space="preserve">&gt; </w:t>
      </w:r>
      <w:r w:rsidR="00824441">
        <w:rPr>
          <w:rFonts w:ascii="Dubai" w:hAnsi="Dubai" w:cs="Dubai"/>
          <w:spacing w:val="-4"/>
          <w:sz w:val="22"/>
          <w:szCs w:val="22"/>
          <w:lang w:val="ar"/>
        </w:rPr>
        <w:br/>
      </w:r>
      <w:r w:rsidRPr="00824441">
        <w:rPr>
          <w:rFonts w:ascii="Dubai" w:hAnsi="Dubai" w:cs="Dubai" w:hint="cs"/>
          <w:spacing w:val="-4"/>
          <w:sz w:val="22"/>
          <w:szCs w:val="22"/>
          <w:rtl/>
          <w:lang w:val="ar"/>
        </w:rPr>
        <w:t xml:space="preserve">أو اتصل بالرقم </w:t>
      </w:r>
      <w:r w:rsidRPr="00824441">
        <w:rPr>
          <w:rFonts w:asciiTheme="minorBidi" w:hAnsiTheme="minorBidi" w:cstheme="minorBidi"/>
          <w:spacing w:val="-4"/>
          <w:sz w:val="22"/>
          <w:szCs w:val="22"/>
          <w:rtl/>
          <w:lang w:val="ar"/>
        </w:rPr>
        <w:t>755 112 1300</w:t>
      </w:r>
      <w:r w:rsidRPr="00824441">
        <w:rPr>
          <w:rFonts w:ascii="Dubai" w:hAnsi="Dubai" w:cs="Dubai" w:hint="cs"/>
          <w:spacing w:val="-4"/>
          <w:sz w:val="22"/>
          <w:szCs w:val="22"/>
          <w:rtl/>
          <w:lang w:val="ar"/>
        </w:rPr>
        <w:t xml:space="preserve"> خلال ساعات العمل.</w:t>
      </w:r>
    </w:p>
    <w:p w14:paraId="4CECBB64" w14:textId="77777777" w:rsidR="003B1BDC" w:rsidRPr="00423411" w:rsidRDefault="003B1BDC" w:rsidP="003B1BDC">
      <w:pPr>
        <w:pStyle w:val="Body"/>
        <w:rPr>
          <w:rFonts w:ascii="Dubai" w:hAnsi="Dubai" w:cs="Dubai"/>
        </w:rPr>
      </w:pPr>
    </w:p>
    <w:tbl>
      <w:tblPr>
        <w:tblStyle w:val="TableGrid"/>
        <w:tblW w:w="0" w:type="auto"/>
        <w:tblCellMar>
          <w:bottom w:w="108" w:type="dxa"/>
        </w:tblCellMar>
        <w:tblLook w:val="0600" w:firstRow="0" w:lastRow="0" w:firstColumn="0" w:lastColumn="0" w:noHBand="1" w:noVBand="1"/>
      </w:tblPr>
      <w:tblGrid>
        <w:gridCol w:w="10194"/>
      </w:tblGrid>
      <w:tr w:rsidR="00E207D3" w:rsidRPr="00423411" w14:paraId="3B01D024" w14:textId="77777777" w:rsidTr="00641724">
        <w:tc>
          <w:tcPr>
            <w:tcW w:w="10194" w:type="dxa"/>
          </w:tcPr>
          <w:p w14:paraId="30DDCC5D" w14:textId="290877E4" w:rsidR="0055119B" w:rsidRPr="00423411" w:rsidRDefault="00827C4E" w:rsidP="00E33237">
            <w:pPr>
              <w:pStyle w:val="Imprint"/>
              <w:bidi/>
              <w:rPr>
                <w:rFonts w:ascii="Dubai" w:hAnsi="Dubai" w:cs="Dubai"/>
              </w:rPr>
            </w:pPr>
            <w:bookmarkStart w:id="3" w:name="_Hlk37240926"/>
            <w:r w:rsidRPr="00423411">
              <w:rPr>
                <w:rFonts w:ascii="Dubai" w:hAnsi="Dubai" w:cs="Dubai" w:hint="cs"/>
                <w:rtl/>
                <w:lang w:val="ar"/>
              </w:rPr>
              <w:t xml:space="preserve">صرحت به ونشرته حكومة ولاية فيكتوريا، </w:t>
            </w:r>
            <w:r w:rsidRPr="00827C4E">
              <w:rPr>
                <w:rFonts w:asciiTheme="minorBidi" w:hAnsiTheme="minorBidi" w:cstheme="minorBidi"/>
                <w:lang w:val="ar"/>
              </w:rPr>
              <w:t>1 Treasury Place, Melbourne</w:t>
            </w:r>
            <w:r w:rsidRPr="00423411">
              <w:rPr>
                <w:rFonts w:ascii="Dubai" w:hAnsi="Dubai" w:cs="Dubai" w:hint="cs"/>
                <w:rtl/>
                <w:lang w:val="ar"/>
              </w:rPr>
              <w:t>.</w:t>
            </w:r>
          </w:p>
          <w:p w14:paraId="47F5C7E1" w14:textId="77777777" w:rsidR="0055119B" w:rsidRPr="00423411" w:rsidRDefault="00827C4E" w:rsidP="00730DB8">
            <w:pPr>
              <w:pStyle w:val="Imprint"/>
              <w:bidi/>
              <w:rPr>
                <w:rFonts w:ascii="Dubai" w:hAnsi="Dubai" w:cs="Dubai"/>
              </w:rPr>
            </w:pPr>
            <w:r w:rsidRPr="00423411">
              <w:rPr>
                <w:rFonts w:ascii="Dubai" w:hAnsi="Dubai" w:cs="Dubai" w:hint="cs"/>
                <w:rtl/>
                <w:lang w:val="ar"/>
              </w:rPr>
              <w:t xml:space="preserve">© ولاية فيكتوريا، أستراليا، وزارة الأسرة والإنصاف والإسكان، </w:t>
            </w:r>
            <w:r w:rsidR="00B57218" w:rsidRPr="00423411">
              <w:rPr>
                <w:rFonts w:ascii="Dubai" w:hAnsi="Dubai" w:cs="Dubai" w:hint="cs"/>
                <w:color w:val="000000" w:themeColor="text1"/>
                <w:rtl/>
                <w:lang w:val="ar"/>
              </w:rPr>
              <w:t xml:space="preserve">سبتمبر/أيلول </w:t>
            </w:r>
            <w:r w:rsidR="00B57218" w:rsidRPr="00827C4E">
              <w:rPr>
                <w:rFonts w:asciiTheme="minorBidi" w:hAnsiTheme="minorBidi" w:cstheme="minorBidi"/>
                <w:color w:val="000000" w:themeColor="text1"/>
                <w:rtl/>
                <w:lang w:val="ar"/>
              </w:rPr>
              <w:t>2023</w:t>
            </w:r>
            <w:r w:rsidR="00B57218" w:rsidRPr="00423411">
              <w:rPr>
                <w:rFonts w:ascii="Dubai" w:hAnsi="Dubai" w:cs="Dubai" w:hint="cs"/>
                <w:color w:val="000000" w:themeColor="text1"/>
                <w:rtl/>
                <w:lang w:val="ar"/>
              </w:rPr>
              <w:t>.</w:t>
            </w:r>
          </w:p>
        </w:tc>
      </w:tr>
      <w:bookmarkEnd w:id="3"/>
    </w:tbl>
    <w:p w14:paraId="4F9AC0E8" w14:textId="77777777" w:rsidR="00162CA9" w:rsidRPr="00423411" w:rsidRDefault="00162CA9" w:rsidP="00162CA9">
      <w:pPr>
        <w:pStyle w:val="Body"/>
        <w:rPr>
          <w:rFonts w:ascii="Dubai" w:hAnsi="Dubai" w:cs="Dubai"/>
        </w:rPr>
      </w:pPr>
    </w:p>
    <w:sectPr w:rsidR="00162CA9" w:rsidRPr="00423411" w:rsidSect="00593A99">
      <w:type w:val="continuous"/>
      <w:pgSz w:w="11906" w:h="16838" w:code="9"/>
      <w:pgMar w:top="1418" w:right="851" w:bottom="851" w:left="851" w:header="680" w:footer="567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669C1F" w14:textId="77777777" w:rsidR="00543BD6" w:rsidRDefault="00543BD6">
      <w:pPr>
        <w:spacing w:after="0" w:line="240" w:lineRule="auto"/>
      </w:pPr>
      <w:r>
        <w:separator/>
      </w:r>
    </w:p>
  </w:endnote>
  <w:endnote w:type="continuationSeparator" w:id="0">
    <w:p w14:paraId="3C724590" w14:textId="77777777" w:rsidR="00543BD6" w:rsidRDefault="00543B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421A583-7DB1-44FC-9144-F9BA97D2F7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9B0C9B2-9165-4B58-A283-A15E71E0D185}"/>
    <w:embedBold r:id="rId3" w:fontKey="{73D2F6D8-65A4-4C53-B255-8151A111EBF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FD0BF9AF-9B00-444A-BF40-3E509382E38A}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894D601-D52C-4B97-A765-AD0F38A30D4C}"/>
    <w:embedBold r:id="rId6" w:fontKey="{A0C1DB6E-50F4-453B-BA91-B3D6B18352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FE8B930-3A79-4B03-8F0D-A66517CC3F66}"/>
    <w:embedBold r:id="rId8" w:fontKey="{DB1EBD3A-0788-4789-A3BA-69FED54F023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242C262E-9AFB-42DD-A54B-653A42975F1D}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10" w:fontKey="{38E26630-06B8-4C2F-A758-DFEF690D5125}"/>
    <w:embedBold r:id="rId11" w:fontKey="{7B8FF989-75FC-4620-87A6-9654580F54AF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2" w:fontKey="{1A0FF514-BEA1-4A92-8E52-38ABA1F2C700}"/>
    <w:embedBold r:id="rId13" w:fontKey="{26BD7AA9-1769-4733-BDA0-563F79147B2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D83151" w14:textId="77777777" w:rsidR="00E261B3" w:rsidRPr="00F65AA9" w:rsidRDefault="00827C4E" w:rsidP="00EF2C72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2336" behindDoc="1" locked="1" layoutInCell="1" allowOverlap="1" wp14:anchorId="4C393289" wp14:editId="38FE2893">
          <wp:simplePos x="0" y="0"/>
          <wp:positionH relativeFrom="page">
            <wp:posOffset>-4915535</wp:posOffset>
          </wp:positionH>
          <wp:positionV relativeFrom="page">
            <wp:posOffset>9892030</wp:posOffset>
          </wp:positionV>
          <wp:extent cx="7559675" cy="792480"/>
          <wp:effectExtent l="0" t="0" r="3175" b="7620"/>
          <wp:wrapNone/>
          <wp:docPr id="7" name="Picture 7" descr="Victoria State Government Families, Fairness and Hous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8149880" name="Picture 7" descr="Victoria State Government Families, Fairness and Housi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792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4BF84BC8" wp14:editId="4A9D405B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5" name="MSIPCMc3054336811d08b680b9289e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A96DC65" w14:textId="77777777" w:rsidR="00E261B3" w:rsidRPr="00827C4E" w:rsidRDefault="00827C4E" w:rsidP="00B21F90">
                          <w:pPr>
                            <w:bidi/>
                            <w:spacing w:after="0"/>
                            <w:jc w:val="center"/>
                            <w:rPr>
                              <w:rFonts w:ascii="Arial Black" w:hAnsi="Arial Black" w:cs="Arial"/>
                              <w:b/>
                              <w:bCs/>
                              <w:color w:val="000000"/>
                              <w:sz w:val="20"/>
                            </w:rPr>
                          </w:pPr>
                          <w:r w:rsidRPr="00827C4E">
                            <w:rPr>
                              <w:rFonts w:ascii="Arial Black" w:hAnsi="Arial Black" w:cs="Arial"/>
                              <w:b/>
                              <w:bCs/>
                              <w:color w:val="000000"/>
                              <w:sz w:val="20"/>
                              <w:rtl/>
                              <w:lang w:val="a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4BF84BC8" id="_x0000_t202" coordsize="21600,21600" o:spt="202" path="m,l,21600r21600,l21600,xe">
              <v:stroke joinstyle="miter"/>
              <v:path gradientshapeok="t" o:connecttype="rect"/>
            </v:shapetype>
            <v:shape id="MSIPCMc3054336811d08b680b9289e" o:spid="_x0000_s1026" type="#_x0000_t202" alt="{&quot;HashCode&quot;:904758361,&quot;Height&quot;:841.0,&quot;Width&quot;:595.0,&quot;Placement&quot;:&quot;Footer&quot;,&quot;Index&quot;:&quot;Primary&quot;,&quot;Section&quot;:1,&quot;Top&quot;:0.0,&quot;Left&quot;:0.0}" style="position:absolute;margin-left:0;margin-top:802.3pt;width:595.3pt;height:24.5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" o:allowincell="f" filled="f" stroked="f" strokeweight=".5pt">
              <v:textbox inset=",0,,0">
                <w:txbxContent>
                  <w:p w14:paraId="5A96DC65" w14:textId="77777777" w:rsidR="00E261B3" w:rsidRPr="00827C4E" w:rsidRDefault="00827C4E" w:rsidP="00B21F90">
                    <w:pPr>
                      <w:bidi/>
                      <w:spacing w:after="0"/>
                      <w:jc w:val="center"/>
                      <w:rPr>
                        <w:rFonts w:ascii="Arial Black" w:hAnsi="Arial Black" w:cs="Arial"/>
                        <w:b/>
                        <w:bCs/>
                        <w:color w:val="000000"/>
                        <w:sz w:val="20"/>
                      </w:rPr>
                    </w:pPr>
                    <w:r w:rsidRPr="00827C4E">
                      <w:rPr>
                        <w:rFonts w:ascii="Arial Black" w:hAnsi="Arial Black" w:cs="Arial"/>
                        <w:b/>
                        <w:bCs/>
                        <w:color w:val="000000"/>
                        <w:sz w:val="20"/>
                        <w:rtl/>
                        <w:lang w:val="a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DB1E35" w14:textId="77777777" w:rsidR="00E261B3" w:rsidRDefault="00827C4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14B4E5E" wp14:editId="010A39EE">
              <wp:simplePos x="0" y="0"/>
              <wp:positionH relativeFrom="page">
                <wp:posOffset>0</wp:posOffset>
              </wp:positionH>
              <wp:positionV relativeFrom="page">
                <wp:posOffset>10189687</wp:posOffset>
              </wp:positionV>
              <wp:extent cx="7560310" cy="311785"/>
              <wp:effectExtent l="0" t="0" r="0" b="12065"/>
              <wp:wrapNone/>
              <wp:docPr id="6" name="MSIPCM418f4cbe97f099549309dca7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21F293B" w14:textId="77777777" w:rsidR="00E261B3" w:rsidRPr="00B21F90" w:rsidRDefault="00827C4E" w:rsidP="00B21F90">
                          <w:pPr>
                            <w:bidi/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Arial Black" w:hAnsi="Arial Black"/>
                              <w:color w:val="000000"/>
                              <w:sz w:val="20"/>
                              <w:rtl/>
                              <w:lang w:val="a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414B4E5E" id="_x0000_t202" coordsize="21600,21600" o:spt="202" path="m,l,21600r21600,l21600,xe">
              <v:stroke joinstyle="miter"/>
              <v:path gradientshapeok="t" o:connecttype="rect"/>
            </v:shapetype>
            <v:shape id="MSIPCM418f4cbe97f099549309dca7" o:spid="_x0000_s1027" type="#_x0000_t202" alt="{&quot;HashCode&quot;:904758361,&quot;Height&quot;:841.0,&quot;Width&quot;:595.0,&quot;Placement&quot;:&quot;Footer&quot;,&quot;Index&quot;:&quot;FirstPage&quot;,&quot;Section&quot;:1,&quot;Top&quot;:0.0,&quot;Left&quot;:0.0}" style="position:absolute;margin-left:0;margin-top:802.35pt;width:595.3pt;height:24.5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" o:allowincell="f" filled="f" stroked="f" strokeweight=".5pt">
              <v:textbox inset=",0,,0">
                <w:txbxContent>
                  <w:p w14:paraId="421F293B" w14:textId="77777777" w:rsidR="00E261B3" w:rsidRPr="00B21F90" w:rsidRDefault="00827C4E" w:rsidP="00B21F90">
                    <w:pPr>
                      <w:bidi/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Arial Black" w:hAnsi="Arial Black"/>
                        <w:color w:val="000000"/>
                        <w:sz w:val="20"/>
                        <w:rtl/>
                        <w:lang w:val="a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3265AD" w14:textId="77777777" w:rsidR="00593A99" w:rsidRPr="00F65AA9" w:rsidRDefault="00827C4E" w:rsidP="00EF2C7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005D0168" wp14:editId="0B0BB120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2" name="MSIPCMc8f74ee894bbb46f5a7ee30b" descr="{&quot;HashCode&quot;:904758361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DEC423D" w14:textId="77777777" w:rsidR="00517820" w:rsidRPr="007E0724" w:rsidRDefault="00827C4E" w:rsidP="00517820">
                          <w:pPr>
                            <w:bidi/>
                            <w:spacing w:after="0"/>
                            <w:jc w:val="center"/>
                            <w:rPr>
                              <w:rFonts w:ascii="Arial Black" w:hAnsi="Arial Black" w:cs="Arial"/>
                              <w:b/>
                              <w:bCs/>
                              <w:color w:val="000000"/>
                              <w:sz w:val="20"/>
                            </w:rPr>
                          </w:pPr>
                          <w:r w:rsidRPr="007E0724">
                            <w:rPr>
                              <w:rFonts w:ascii="Arial Black" w:hAnsi="Arial Black" w:cs="Arial"/>
                              <w:b/>
                              <w:bCs/>
                              <w:color w:val="000000"/>
                              <w:sz w:val="20"/>
                              <w:rtl/>
                              <w:lang w:val="a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005D0168" id="_x0000_t202" coordsize="21600,21600" o:spt="202" path="m,l,21600r21600,l21600,xe">
              <v:stroke joinstyle="miter"/>
              <v:path gradientshapeok="t" o:connecttype="rect"/>
            </v:shapetype>
            <v:shape id="MSIPCMc8f74ee894bbb46f5a7ee30b" o:spid="_x0000_s1028" type="#_x0000_t202" alt="{&quot;HashCode&quot;:904758361,&quot;Height&quot;:841.0,&quot;Width&quot;:595.0,&quot;Placement&quot;:&quot;Footer&quot;,&quot;Index&quot;:&quot;Primary&quot;,&quot;Section&quot;:2,&quot;Top&quot;:0.0,&quot;Left&quot;:0.0}" style="position:absolute;margin-left:0;margin-top:802.3pt;width:595.3pt;height:24.5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" o:allowincell="f" filled="f" stroked="f" strokeweight=".5pt">
              <v:textbox inset=",0,,0">
                <w:txbxContent>
                  <w:p w14:paraId="2DEC423D" w14:textId="77777777" w:rsidR="00517820" w:rsidRPr="007E0724" w:rsidRDefault="00827C4E" w:rsidP="00517820">
                    <w:pPr>
                      <w:bidi/>
                      <w:spacing w:after="0"/>
                      <w:jc w:val="center"/>
                      <w:rPr>
                        <w:rFonts w:ascii="Arial Black" w:hAnsi="Arial Black" w:cs="Arial"/>
                        <w:b/>
                        <w:bCs/>
                        <w:color w:val="000000"/>
                        <w:sz w:val="20"/>
                      </w:rPr>
                    </w:pPr>
                    <w:r w:rsidRPr="007E0724">
                      <w:rPr>
                        <w:rFonts w:ascii="Arial Black" w:hAnsi="Arial Black" w:cs="Arial"/>
                        <w:b/>
                        <w:bCs/>
                        <w:color w:val="000000"/>
                        <w:sz w:val="20"/>
                        <w:rtl/>
                        <w:lang w:val="a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6284CE" w14:textId="77777777" w:rsidR="00543BD6" w:rsidRDefault="00543BD6">
      <w:pPr>
        <w:spacing w:after="0" w:line="240" w:lineRule="auto"/>
      </w:pPr>
      <w:r>
        <w:separator/>
      </w:r>
    </w:p>
  </w:footnote>
  <w:footnote w:type="continuationSeparator" w:id="0">
    <w:p w14:paraId="3C8AAA7C" w14:textId="77777777" w:rsidR="00543BD6" w:rsidRDefault="00543B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899311" w14:textId="105D396F" w:rsidR="00E261B3" w:rsidRPr="0051568D" w:rsidRDefault="00177C1A" w:rsidP="0017674D">
    <w:pPr>
      <w:pStyle w:val="Header"/>
      <w:bidi/>
    </w:pPr>
    <w:r w:rsidRPr="005B4DE9">
      <w:rPr>
        <w:rFonts w:ascii="Dubai" w:hAnsi="Dubai" w:cs="Dubai" w:hint="cs"/>
        <w:b w:val="0"/>
        <w:bCs/>
        <w:rtl/>
        <w:lang w:val="ar"/>
      </w:rPr>
      <w:t>ما هو صندوق البنية التحتية للمجتمعات المحلية متعددة الثقافات؟</w:t>
    </w:r>
    <w:r>
      <w:rPr>
        <w:rFonts w:ascii="Dubai" w:hAnsi="Dubai" w:cs="Dubai"/>
        <w:b w:val="0"/>
        <w:bCs/>
        <w:lang w:val="ar"/>
      </w:rPr>
      <w:tab/>
    </w:r>
    <w:r>
      <w:rPr>
        <w:rFonts w:ascii="Dubai" w:hAnsi="Dubai" w:cs="Dubai"/>
        <w:b w:val="0"/>
        <w:bCs/>
        <w:lang w:val="ar"/>
      </w:rPr>
      <w:tab/>
    </w:r>
    <w:r>
      <w:rPr>
        <w:rFonts w:ascii="Dubai" w:hAnsi="Dubai" w:cs="Dubai"/>
        <w:b w:val="0"/>
        <w:bCs/>
        <w:lang w:val="ar"/>
      </w:rPr>
      <w:tab/>
    </w:r>
    <w:r>
      <w:rPr>
        <w:rFonts w:ascii="Dubai" w:hAnsi="Dubai" w:cs="Dubai"/>
        <w:b w:val="0"/>
        <w:bCs/>
        <w:lang w:val="ar"/>
      </w:rPr>
      <w:tab/>
    </w:r>
    <w:r>
      <w:rPr>
        <w:rFonts w:ascii="Dubai" w:hAnsi="Dubai" w:cs="Dubai"/>
        <w:b w:val="0"/>
        <w:bCs/>
        <w:lang w:val="ar"/>
      </w:rPr>
      <w:tab/>
    </w:r>
    <w:r>
      <w:rPr>
        <w:rFonts w:ascii="Dubai" w:hAnsi="Dubai" w:cs="Dubai"/>
        <w:b w:val="0"/>
        <w:bCs/>
        <w:lang w:val="ar"/>
      </w:rPr>
      <w:tab/>
    </w:r>
    <w:r>
      <w:rPr>
        <w:rFonts w:ascii="Dubai" w:hAnsi="Dubai" w:cs="Dubai"/>
        <w:b w:val="0"/>
        <w:bCs/>
        <w:lang w:val="ar"/>
      </w:rPr>
      <w:tab/>
    </w:r>
    <w:r>
      <w:rPr>
        <w:rFonts w:ascii="Dubai" w:hAnsi="Dubai" w:cs="Dubai"/>
        <w:b w:val="0"/>
        <w:bCs/>
        <w:lang w:val="ar"/>
      </w:rPr>
      <w:tab/>
    </w:r>
    <w:r w:rsidRPr="00177C1A">
      <w:rPr>
        <w:rFonts w:asciiTheme="minorBidi" w:hAnsiTheme="minorBidi" w:cstheme="minorBidi"/>
        <w:lang w:val="ar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B685C7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2A8F2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12EC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A415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AD0F0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0871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B0A1B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F000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ABE69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B24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C06715"/>
    <w:multiLevelType w:val="multilevel"/>
    <w:tmpl w:val="8A86A6B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037845E6"/>
    <w:multiLevelType w:val="hybridMultilevel"/>
    <w:tmpl w:val="AE9E7FA8"/>
    <w:lvl w:ilvl="0" w:tplc="5FA2401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936AE5E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75BAC73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E1926338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C076EC1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F00D386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1E096D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1FAD22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9ED86E96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3A50056"/>
    <w:multiLevelType w:val="multilevel"/>
    <w:tmpl w:val="A10A987A"/>
    <w:numStyleLink w:val="ZZNumbersloweralpha"/>
  </w:abstractNum>
  <w:abstractNum w:abstractNumId="13" w15:restartNumberingAfterBreak="0">
    <w:nsid w:val="0B8D43DB"/>
    <w:multiLevelType w:val="multilevel"/>
    <w:tmpl w:val="B4525A8A"/>
    <w:numStyleLink w:val="ZZNumbersdigit"/>
  </w:abstractNum>
  <w:abstractNum w:abstractNumId="14" w15:restartNumberingAfterBreak="0">
    <w:nsid w:val="0BAD2E30"/>
    <w:multiLevelType w:val="multilevel"/>
    <w:tmpl w:val="A10A987A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120F7D28"/>
    <w:multiLevelType w:val="hybridMultilevel"/>
    <w:tmpl w:val="9AB46F78"/>
    <w:lvl w:ilvl="0" w:tplc="78582C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98A3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820C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0A01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4887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138F3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D8CF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D6B8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72DD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D0160B"/>
    <w:multiLevelType w:val="hybridMultilevel"/>
    <w:tmpl w:val="E18A0A2A"/>
    <w:lvl w:ilvl="0" w:tplc="29DEA3D0">
      <w:start w:val="1"/>
      <w:numFmt w:val="decimal"/>
      <w:lvlText w:val="%1."/>
      <w:lvlJc w:val="left"/>
      <w:pPr>
        <w:ind w:left="720" w:hanging="360"/>
      </w:pPr>
    </w:lvl>
    <w:lvl w:ilvl="1" w:tplc="FFEC907E">
      <w:start w:val="1"/>
      <w:numFmt w:val="lowerLetter"/>
      <w:lvlText w:val="%2."/>
      <w:lvlJc w:val="left"/>
      <w:pPr>
        <w:ind w:left="1440" w:hanging="360"/>
      </w:pPr>
    </w:lvl>
    <w:lvl w:ilvl="2" w:tplc="DA3E00BC" w:tentative="1">
      <w:start w:val="1"/>
      <w:numFmt w:val="lowerRoman"/>
      <w:lvlText w:val="%3."/>
      <w:lvlJc w:val="right"/>
      <w:pPr>
        <w:ind w:left="2160" w:hanging="180"/>
      </w:pPr>
    </w:lvl>
    <w:lvl w:ilvl="3" w:tplc="633095B0" w:tentative="1">
      <w:start w:val="1"/>
      <w:numFmt w:val="decimal"/>
      <w:lvlText w:val="%4."/>
      <w:lvlJc w:val="left"/>
      <w:pPr>
        <w:ind w:left="2880" w:hanging="360"/>
      </w:pPr>
    </w:lvl>
    <w:lvl w:ilvl="4" w:tplc="F4261B3E" w:tentative="1">
      <w:start w:val="1"/>
      <w:numFmt w:val="lowerLetter"/>
      <w:lvlText w:val="%5."/>
      <w:lvlJc w:val="left"/>
      <w:pPr>
        <w:ind w:left="3600" w:hanging="360"/>
      </w:pPr>
    </w:lvl>
    <w:lvl w:ilvl="5" w:tplc="5B5E8C2A" w:tentative="1">
      <w:start w:val="1"/>
      <w:numFmt w:val="lowerRoman"/>
      <w:lvlText w:val="%6."/>
      <w:lvlJc w:val="right"/>
      <w:pPr>
        <w:ind w:left="4320" w:hanging="180"/>
      </w:pPr>
    </w:lvl>
    <w:lvl w:ilvl="6" w:tplc="8ABCD1E8" w:tentative="1">
      <w:start w:val="1"/>
      <w:numFmt w:val="decimal"/>
      <w:lvlText w:val="%7."/>
      <w:lvlJc w:val="left"/>
      <w:pPr>
        <w:ind w:left="5040" w:hanging="360"/>
      </w:pPr>
    </w:lvl>
    <w:lvl w:ilvl="7" w:tplc="4A3AE8FC" w:tentative="1">
      <w:start w:val="1"/>
      <w:numFmt w:val="lowerLetter"/>
      <w:lvlText w:val="%8."/>
      <w:lvlJc w:val="left"/>
      <w:pPr>
        <w:ind w:left="5760" w:hanging="360"/>
      </w:pPr>
    </w:lvl>
    <w:lvl w:ilvl="8" w:tplc="A98C01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F47ED5"/>
    <w:multiLevelType w:val="hybridMultilevel"/>
    <w:tmpl w:val="066C9A46"/>
    <w:lvl w:ilvl="0" w:tplc="1B525A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0AC5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2C2BE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6801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42AD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9472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D215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1047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2786E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AC144B"/>
    <w:multiLevelType w:val="hybridMultilevel"/>
    <w:tmpl w:val="8B2C821A"/>
    <w:lvl w:ilvl="0" w:tplc="B9F46F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7435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63A34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DACF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0691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898B0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4203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264A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1295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B96CDA"/>
    <w:multiLevelType w:val="multilevel"/>
    <w:tmpl w:val="BC905FE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</w:rPr>
    </w:lvl>
    <w:lvl w:ilvl="3">
      <w:start w:val="1"/>
      <w:numFmt w:val="bullet"/>
      <w:lvlRestart w:val="0"/>
      <w:lvlText w:val="–"/>
      <w:lvlJc w:val="left"/>
      <w:pPr>
        <w:tabs>
          <w:tab w:val="num" w:pos="1191"/>
        </w:tabs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20" w15:restartNumberingAfterBreak="0">
    <w:nsid w:val="3E6C68D4"/>
    <w:multiLevelType w:val="multilevel"/>
    <w:tmpl w:val="B4525A8A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21" w15:restartNumberingAfterBreak="0">
    <w:nsid w:val="3EC54A41"/>
    <w:multiLevelType w:val="multilevel"/>
    <w:tmpl w:val="EA56950A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49E050DF"/>
    <w:multiLevelType w:val="hybridMultilevel"/>
    <w:tmpl w:val="CD40D03A"/>
    <w:lvl w:ilvl="0" w:tplc="873806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98EC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50894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DC16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72E1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7432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04CD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9CFF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5043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1611C2"/>
    <w:multiLevelType w:val="multilevel"/>
    <w:tmpl w:val="CE309CD8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54BA1E5A"/>
    <w:multiLevelType w:val="multilevel"/>
    <w:tmpl w:val="94EEF5CE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0754103"/>
    <w:multiLevelType w:val="hybridMultilevel"/>
    <w:tmpl w:val="9BB28F20"/>
    <w:lvl w:ilvl="0" w:tplc="295AB9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3A04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88EF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9AC4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AA78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D3604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0240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245C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0A420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09259F"/>
    <w:multiLevelType w:val="multilevel"/>
    <w:tmpl w:val="60E46E98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65011D6D"/>
    <w:multiLevelType w:val="hybridMultilevel"/>
    <w:tmpl w:val="42E25254"/>
    <w:lvl w:ilvl="0" w:tplc="084CCF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824B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E586C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962A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AAAB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9B25F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E23E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4CE4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5E72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B20FA8"/>
    <w:multiLevelType w:val="hybridMultilevel"/>
    <w:tmpl w:val="CE704FD8"/>
    <w:lvl w:ilvl="0" w:tplc="10F856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70CF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674F2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6AAF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CEC1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4E5F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D8E0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287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7C234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C262D6"/>
    <w:multiLevelType w:val="multilevel"/>
    <w:tmpl w:val="B38817FE"/>
    <w:lvl w:ilvl="0">
      <w:start w:val="1"/>
      <w:numFmt w:val="bullet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lvlText w:val="–"/>
      <w:lvlJc w:val="left"/>
      <w:pPr>
        <w:ind w:left="1191" w:hanging="397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30" w15:restartNumberingAfterBreak="0">
    <w:nsid w:val="77485834"/>
    <w:multiLevelType w:val="hybridMultilevel"/>
    <w:tmpl w:val="9B2EAC32"/>
    <w:lvl w:ilvl="0" w:tplc="F5382C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4AF6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304BE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EA49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76DA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79696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EEA6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8487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DEB1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255E49"/>
    <w:multiLevelType w:val="hybridMultilevel"/>
    <w:tmpl w:val="A7748BF6"/>
    <w:lvl w:ilvl="0" w:tplc="0F18857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D1D2FAC0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629ECB8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5F03E48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BF20C80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D63EA2FC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5A086E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B7024ED0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DC5C4B06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0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</w:num>
  <w:num w:numId="8">
    <w:abstractNumId w:val="19"/>
  </w:num>
  <w:num w:numId="9">
    <w:abstractNumId w:val="23"/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9"/>
  </w:num>
  <w:num w:numId="1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</w:num>
  <w:num w:numId="24">
    <w:abstractNumId w:val="30"/>
  </w:num>
  <w:num w:numId="25">
    <w:abstractNumId w:val="28"/>
  </w:num>
  <w:num w:numId="26">
    <w:abstractNumId w:val="22"/>
  </w:num>
  <w:num w:numId="27">
    <w:abstractNumId w:val="11"/>
  </w:num>
  <w:num w:numId="28">
    <w:abstractNumId w:val="31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 w:numId="34">
    <w:abstractNumId w:val="8"/>
  </w:num>
  <w:num w:numId="35">
    <w:abstractNumId w:val="3"/>
  </w:num>
  <w:num w:numId="36">
    <w:abstractNumId w:val="2"/>
  </w:num>
  <w:num w:numId="37">
    <w:abstractNumId w:val="1"/>
  </w:num>
  <w:num w:numId="38">
    <w:abstractNumId w:val="0"/>
  </w:num>
  <w:num w:numId="3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4"/>
  </w:num>
  <w:num w:numId="41">
    <w:abstractNumId w:val="24"/>
  </w:num>
  <w:num w:numId="42">
    <w:abstractNumId w:val="24"/>
  </w:num>
  <w:num w:numId="4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7"/>
  </w:num>
  <w:num w:numId="45">
    <w:abstractNumId w:val="25"/>
  </w:num>
  <w:num w:numId="46">
    <w:abstractNumId w:val="17"/>
  </w:num>
  <w:num w:numId="47">
    <w:abstractNumId w:val="15"/>
  </w:num>
  <w:num w:numId="48">
    <w:abstractNumId w:val="1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embedTrueType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283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F42"/>
    <w:rsid w:val="00000719"/>
    <w:rsid w:val="00002D68"/>
    <w:rsid w:val="00003403"/>
    <w:rsid w:val="00004475"/>
    <w:rsid w:val="00005347"/>
    <w:rsid w:val="000072B6"/>
    <w:rsid w:val="0001021B"/>
    <w:rsid w:val="00011D89"/>
    <w:rsid w:val="000154FD"/>
    <w:rsid w:val="00022271"/>
    <w:rsid w:val="000235E8"/>
    <w:rsid w:val="00024D89"/>
    <w:rsid w:val="000250B6"/>
    <w:rsid w:val="00033D81"/>
    <w:rsid w:val="00037366"/>
    <w:rsid w:val="00041BF0"/>
    <w:rsid w:val="00042C8A"/>
    <w:rsid w:val="0004536B"/>
    <w:rsid w:val="00046B68"/>
    <w:rsid w:val="000527DD"/>
    <w:rsid w:val="000578B2"/>
    <w:rsid w:val="00060959"/>
    <w:rsid w:val="00060C8F"/>
    <w:rsid w:val="0006298A"/>
    <w:rsid w:val="000643BD"/>
    <w:rsid w:val="000663CD"/>
    <w:rsid w:val="000733FE"/>
    <w:rsid w:val="00074219"/>
    <w:rsid w:val="00074ED5"/>
    <w:rsid w:val="00077729"/>
    <w:rsid w:val="0008508E"/>
    <w:rsid w:val="00086557"/>
    <w:rsid w:val="00087951"/>
    <w:rsid w:val="0009050A"/>
    <w:rsid w:val="0009113B"/>
    <w:rsid w:val="00093402"/>
    <w:rsid w:val="00094DA3"/>
    <w:rsid w:val="00096CD1"/>
    <w:rsid w:val="000A012C"/>
    <w:rsid w:val="000A0EB9"/>
    <w:rsid w:val="000A186C"/>
    <w:rsid w:val="000A1EA4"/>
    <w:rsid w:val="000A2476"/>
    <w:rsid w:val="000A641A"/>
    <w:rsid w:val="000B2117"/>
    <w:rsid w:val="000B3EDB"/>
    <w:rsid w:val="000B543D"/>
    <w:rsid w:val="000B55F9"/>
    <w:rsid w:val="000B5BF7"/>
    <w:rsid w:val="000B6BC8"/>
    <w:rsid w:val="000C0303"/>
    <w:rsid w:val="000C42EA"/>
    <w:rsid w:val="000C4546"/>
    <w:rsid w:val="000D1242"/>
    <w:rsid w:val="000E0970"/>
    <w:rsid w:val="000E3CC7"/>
    <w:rsid w:val="000E6BD4"/>
    <w:rsid w:val="000E6D6D"/>
    <w:rsid w:val="000F1F1E"/>
    <w:rsid w:val="000F2259"/>
    <w:rsid w:val="000F2DDA"/>
    <w:rsid w:val="000F2EA0"/>
    <w:rsid w:val="000F5213"/>
    <w:rsid w:val="00101001"/>
    <w:rsid w:val="00103276"/>
    <w:rsid w:val="0010392D"/>
    <w:rsid w:val="0010447F"/>
    <w:rsid w:val="00104FE3"/>
    <w:rsid w:val="00105291"/>
    <w:rsid w:val="0010714F"/>
    <w:rsid w:val="001120C5"/>
    <w:rsid w:val="00120BD3"/>
    <w:rsid w:val="00122FEA"/>
    <w:rsid w:val="001232BD"/>
    <w:rsid w:val="00124ED5"/>
    <w:rsid w:val="001276FA"/>
    <w:rsid w:val="001447B3"/>
    <w:rsid w:val="00152073"/>
    <w:rsid w:val="00156598"/>
    <w:rsid w:val="0016037B"/>
    <w:rsid w:val="00161939"/>
    <w:rsid w:val="00161AA0"/>
    <w:rsid w:val="00161D2E"/>
    <w:rsid w:val="00161F3E"/>
    <w:rsid w:val="00162093"/>
    <w:rsid w:val="00162CA9"/>
    <w:rsid w:val="00164064"/>
    <w:rsid w:val="00165459"/>
    <w:rsid w:val="00165A57"/>
    <w:rsid w:val="001712C2"/>
    <w:rsid w:val="00172BAF"/>
    <w:rsid w:val="0017674D"/>
    <w:rsid w:val="001771DD"/>
    <w:rsid w:val="00177995"/>
    <w:rsid w:val="00177A8C"/>
    <w:rsid w:val="00177C1A"/>
    <w:rsid w:val="00186B33"/>
    <w:rsid w:val="00192F9D"/>
    <w:rsid w:val="00196EB8"/>
    <w:rsid w:val="00196EFB"/>
    <w:rsid w:val="001979FF"/>
    <w:rsid w:val="00197B17"/>
    <w:rsid w:val="001A1950"/>
    <w:rsid w:val="001A1C54"/>
    <w:rsid w:val="001A202A"/>
    <w:rsid w:val="001A3ACE"/>
    <w:rsid w:val="001B058F"/>
    <w:rsid w:val="001B6B96"/>
    <w:rsid w:val="001B7228"/>
    <w:rsid w:val="001B738B"/>
    <w:rsid w:val="001C09DB"/>
    <w:rsid w:val="001C277E"/>
    <w:rsid w:val="001C2A72"/>
    <w:rsid w:val="001C31B7"/>
    <w:rsid w:val="001D0B75"/>
    <w:rsid w:val="001D39A5"/>
    <w:rsid w:val="001D3C09"/>
    <w:rsid w:val="001D44E8"/>
    <w:rsid w:val="001D60EC"/>
    <w:rsid w:val="001D6F59"/>
    <w:rsid w:val="001E44DF"/>
    <w:rsid w:val="001E68A5"/>
    <w:rsid w:val="001E6BB0"/>
    <w:rsid w:val="001E7282"/>
    <w:rsid w:val="001F3826"/>
    <w:rsid w:val="001F6E46"/>
    <w:rsid w:val="001F7C91"/>
    <w:rsid w:val="002033B7"/>
    <w:rsid w:val="00206463"/>
    <w:rsid w:val="00206F2F"/>
    <w:rsid w:val="00207717"/>
    <w:rsid w:val="0021053D"/>
    <w:rsid w:val="00210A92"/>
    <w:rsid w:val="0021227A"/>
    <w:rsid w:val="00216C03"/>
    <w:rsid w:val="00220C04"/>
    <w:rsid w:val="0022278D"/>
    <w:rsid w:val="0022701F"/>
    <w:rsid w:val="00227C68"/>
    <w:rsid w:val="00233311"/>
    <w:rsid w:val="002333F5"/>
    <w:rsid w:val="00233724"/>
    <w:rsid w:val="002365B4"/>
    <w:rsid w:val="00242378"/>
    <w:rsid w:val="002432E1"/>
    <w:rsid w:val="00246207"/>
    <w:rsid w:val="00246C5E"/>
    <w:rsid w:val="00250960"/>
    <w:rsid w:val="00250DC4"/>
    <w:rsid w:val="00251343"/>
    <w:rsid w:val="002536A4"/>
    <w:rsid w:val="00254F58"/>
    <w:rsid w:val="002620BC"/>
    <w:rsid w:val="00262802"/>
    <w:rsid w:val="00263A90"/>
    <w:rsid w:val="0026408B"/>
    <w:rsid w:val="00267C3E"/>
    <w:rsid w:val="002709BB"/>
    <w:rsid w:val="0027131C"/>
    <w:rsid w:val="00273BAC"/>
    <w:rsid w:val="002763B3"/>
    <w:rsid w:val="002802E3"/>
    <w:rsid w:val="00280C4B"/>
    <w:rsid w:val="0028213D"/>
    <w:rsid w:val="002862F1"/>
    <w:rsid w:val="00291373"/>
    <w:rsid w:val="0029597D"/>
    <w:rsid w:val="002962C3"/>
    <w:rsid w:val="00296967"/>
    <w:rsid w:val="0029752B"/>
    <w:rsid w:val="002A0A9C"/>
    <w:rsid w:val="002A3D62"/>
    <w:rsid w:val="002A483C"/>
    <w:rsid w:val="002B0C7C"/>
    <w:rsid w:val="002B1729"/>
    <w:rsid w:val="002B36C7"/>
    <w:rsid w:val="002B4DD4"/>
    <w:rsid w:val="002B5277"/>
    <w:rsid w:val="002B5375"/>
    <w:rsid w:val="002B77C1"/>
    <w:rsid w:val="002C0ED7"/>
    <w:rsid w:val="002C2728"/>
    <w:rsid w:val="002D1E0D"/>
    <w:rsid w:val="002D5006"/>
    <w:rsid w:val="002E01D0"/>
    <w:rsid w:val="002E161D"/>
    <w:rsid w:val="002E3100"/>
    <w:rsid w:val="002E6C95"/>
    <w:rsid w:val="002E7C36"/>
    <w:rsid w:val="002F3ADF"/>
    <w:rsid w:val="002F3D32"/>
    <w:rsid w:val="002F5F31"/>
    <w:rsid w:val="002F5F46"/>
    <w:rsid w:val="00302216"/>
    <w:rsid w:val="00303E53"/>
    <w:rsid w:val="00305CC1"/>
    <w:rsid w:val="00306E5F"/>
    <w:rsid w:val="00307E14"/>
    <w:rsid w:val="00313DE1"/>
    <w:rsid w:val="00314054"/>
    <w:rsid w:val="00316F27"/>
    <w:rsid w:val="003214F1"/>
    <w:rsid w:val="00322E4B"/>
    <w:rsid w:val="003252EE"/>
    <w:rsid w:val="00327870"/>
    <w:rsid w:val="0033259D"/>
    <w:rsid w:val="003333D2"/>
    <w:rsid w:val="00337339"/>
    <w:rsid w:val="003406C6"/>
    <w:rsid w:val="003418CC"/>
    <w:rsid w:val="003459BD"/>
    <w:rsid w:val="00350D38"/>
    <w:rsid w:val="00351405"/>
    <w:rsid w:val="00351B36"/>
    <w:rsid w:val="00352122"/>
    <w:rsid w:val="00357B4E"/>
    <w:rsid w:val="003716FD"/>
    <w:rsid w:val="0037204B"/>
    <w:rsid w:val="003744CF"/>
    <w:rsid w:val="00374717"/>
    <w:rsid w:val="0037676C"/>
    <w:rsid w:val="00377A1A"/>
    <w:rsid w:val="00381043"/>
    <w:rsid w:val="003829E5"/>
    <w:rsid w:val="00386109"/>
    <w:rsid w:val="00386944"/>
    <w:rsid w:val="003956CC"/>
    <w:rsid w:val="00395C9A"/>
    <w:rsid w:val="003A04E1"/>
    <w:rsid w:val="003A0853"/>
    <w:rsid w:val="003A6B67"/>
    <w:rsid w:val="003B13B6"/>
    <w:rsid w:val="003B14C3"/>
    <w:rsid w:val="003B15E6"/>
    <w:rsid w:val="003B1BDC"/>
    <w:rsid w:val="003B408A"/>
    <w:rsid w:val="003C08A2"/>
    <w:rsid w:val="003C2045"/>
    <w:rsid w:val="003C43A1"/>
    <w:rsid w:val="003C4FC0"/>
    <w:rsid w:val="003C55F4"/>
    <w:rsid w:val="003C7897"/>
    <w:rsid w:val="003C7A3F"/>
    <w:rsid w:val="003D2766"/>
    <w:rsid w:val="003D2A74"/>
    <w:rsid w:val="003D3E8F"/>
    <w:rsid w:val="003D6475"/>
    <w:rsid w:val="003D6EE6"/>
    <w:rsid w:val="003D7000"/>
    <w:rsid w:val="003D7E30"/>
    <w:rsid w:val="003E375C"/>
    <w:rsid w:val="003E4086"/>
    <w:rsid w:val="003E639E"/>
    <w:rsid w:val="003E71E5"/>
    <w:rsid w:val="003F0445"/>
    <w:rsid w:val="003F0CF0"/>
    <w:rsid w:val="003F14B1"/>
    <w:rsid w:val="003F2B20"/>
    <w:rsid w:val="003F3289"/>
    <w:rsid w:val="003F3C62"/>
    <w:rsid w:val="003F4E87"/>
    <w:rsid w:val="003F55DF"/>
    <w:rsid w:val="003F5CB9"/>
    <w:rsid w:val="004013C7"/>
    <w:rsid w:val="00401FCF"/>
    <w:rsid w:val="00406157"/>
    <w:rsid w:val="00406285"/>
    <w:rsid w:val="004148F9"/>
    <w:rsid w:val="0042084E"/>
    <w:rsid w:val="00421EEF"/>
    <w:rsid w:val="00423411"/>
    <w:rsid w:val="00424D65"/>
    <w:rsid w:val="00430393"/>
    <w:rsid w:val="00431806"/>
    <w:rsid w:val="004350F9"/>
    <w:rsid w:val="00437AC5"/>
    <w:rsid w:val="00442C6C"/>
    <w:rsid w:val="00443CBE"/>
    <w:rsid w:val="00443E8A"/>
    <w:rsid w:val="004441BC"/>
    <w:rsid w:val="004468B4"/>
    <w:rsid w:val="0045230A"/>
    <w:rsid w:val="00454AD0"/>
    <w:rsid w:val="00457337"/>
    <w:rsid w:val="00462E3D"/>
    <w:rsid w:val="0046440A"/>
    <w:rsid w:val="00466E79"/>
    <w:rsid w:val="00470D7D"/>
    <w:rsid w:val="0047372D"/>
    <w:rsid w:val="00473BA3"/>
    <w:rsid w:val="004743DD"/>
    <w:rsid w:val="00474CEA"/>
    <w:rsid w:val="00483968"/>
    <w:rsid w:val="004841BE"/>
    <w:rsid w:val="00484F86"/>
    <w:rsid w:val="00490746"/>
    <w:rsid w:val="00490852"/>
    <w:rsid w:val="00491C9C"/>
    <w:rsid w:val="00492F30"/>
    <w:rsid w:val="004946F4"/>
    <w:rsid w:val="0049487E"/>
    <w:rsid w:val="004A160D"/>
    <w:rsid w:val="004A3E81"/>
    <w:rsid w:val="004A4195"/>
    <w:rsid w:val="004A5C62"/>
    <w:rsid w:val="004A5CE5"/>
    <w:rsid w:val="004A707D"/>
    <w:rsid w:val="004B4185"/>
    <w:rsid w:val="004C5541"/>
    <w:rsid w:val="004C6EEE"/>
    <w:rsid w:val="004C702B"/>
    <w:rsid w:val="004D0033"/>
    <w:rsid w:val="004D016B"/>
    <w:rsid w:val="004D1B22"/>
    <w:rsid w:val="004D23CC"/>
    <w:rsid w:val="004D36F2"/>
    <w:rsid w:val="004E1106"/>
    <w:rsid w:val="004E138F"/>
    <w:rsid w:val="004E4649"/>
    <w:rsid w:val="004E5C2B"/>
    <w:rsid w:val="004F00DD"/>
    <w:rsid w:val="004F2133"/>
    <w:rsid w:val="004F5398"/>
    <w:rsid w:val="004F55F1"/>
    <w:rsid w:val="004F6936"/>
    <w:rsid w:val="004F7B35"/>
    <w:rsid w:val="00503DC6"/>
    <w:rsid w:val="00506F5D"/>
    <w:rsid w:val="00510C37"/>
    <w:rsid w:val="005126D0"/>
    <w:rsid w:val="00513109"/>
    <w:rsid w:val="00514667"/>
    <w:rsid w:val="0051568D"/>
    <w:rsid w:val="00517820"/>
    <w:rsid w:val="00517FF1"/>
    <w:rsid w:val="00526AC7"/>
    <w:rsid w:val="00526C15"/>
    <w:rsid w:val="00536499"/>
    <w:rsid w:val="00542A03"/>
    <w:rsid w:val="00543903"/>
    <w:rsid w:val="00543BD6"/>
    <w:rsid w:val="00543F11"/>
    <w:rsid w:val="00546305"/>
    <w:rsid w:val="00547A95"/>
    <w:rsid w:val="0055119B"/>
    <w:rsid w:val="00561202"/>
    <w:rsid w:val="005663A3"/>
    <w:rsid w:val="00572031"/>
    <w:rsid w:val="00572282"/>
    <w:rsid w:val="00573CE3"/>
    <w:rsid w:val="00576E84"/>
    <w:rsid w:val="00580394"/>
    <w:rsid w:val="005809CD"/>
    <w:rsid w:val="00582B8C"/>
    <w:rsid w:val="0058757E"/>
    <w:rsid w:val="00593A99"/>
    <w:rsid w:val="00596A4B"/>
    <w:rsid w:val="00597507"/>
    <w:rsid w:val="005A2AF8"/>
    <w:rsid w:val="005A479D"/>
    <w:rsid w:val="005B1C6D"/>
    <w:rsid w:val="005B21B6"/>
    <w:rsid w:val="005B3A08"/>
    <w:rsid w:val="005B4DE9"/>
    <w:rsid w:val="005B7A63"/>
    <w:rsid w:val="005C0955"/>
    <w:rsid w:val="005C49DA"/>
    <w:rsid w:val="005C50F3"/>
    <w:rsid w:val="005C54B5"/>
    <w:rsid w:val="005C5D80"/>
    <w:rsid w:val="005C5D91"/>
    <w:rsid w:val="005D07B8"/>
    <w:rsid w:val="005D1125"/>
    <w:rsid w:val="005D6597"/>
    <w:rsid w:val="005E14E7"/>
    <w:rsid w:val="005E26A3"/>
    <w:rsid w:val="005E2ECB"/>
    <w:rsid w:val="005E447E"/>
    <w:rsid w:val="005E4FD1"/>
    <w:rsid w:val="005F0775"/>
    <w:rsid w:val="005F0CF5"/>
    <w:rsid w:val="005F21EB"/>
    <w:rsid w:val="005F64CF"/>
    <w:rsid w:val="006041AD"/>
    <w:rsid w:val="00605908"/>
    <w:rsid w:val="00607850"/>
    <w:rsid w:val="00610D7C"/>
    <w:rsid w:val="00613414"/>
    <w:rsid w:val="00620154"/>
    <w:rsid w:val="0062408D"/>
    <w:rsid w:val="006240CC"/>
    <w:rsid w:val="00624940"/>
    <w:rsid w:val="006254F8"/>
    <w:rsid w:val="00627DA7"/>
    <w:rsid w:val="00630DA4"/>
    <w:rsid w:val="00631CD4"/>
    <w:rsid w:val="00632597"/>
    <w:rsid w:val="00634D13"/>
    <w:rsid w:val="006358B4"/>
    <w:rsid w:val="00641724"/>
    <w:rsid w:val="006419AA"/>
    <w:rsid w:val="00644B1F"/>
    <w:rsid w:val="00644B7E"/>
    <w:rsid w:val="006454E6"/>
    <w:rsid w:val="00646235"/>
    <w:rsid w:val="00646A68"/>
    <w:rsid w:val="006505BD"/>
    <w:rsid w:val="006508EA"/>
    <w:rsid w:val="0065092E"/>
    <w:rsid w:val="006557A7"/>
    <w:rsid w:val="00656290"/>
    <w:rsid w:val="006601C9"/>
    <w:rsid w:val="006608D8"/>
    <w:rsid w:val="006621D7"/>
    <w:rsid w:val="0066302A"/>
    <w:rsid w:val="00667770"/>
    <w:rsid w:val="00670597"/>
    <w:rsid w:val="006706D0"/>
    <w:rsid w:val="00673BF6"/>
    <w:rsid w:val="00677574"/>
    <w:rsid w:val="00677D1D"/>
    <w:rsid w:val="00683878"/>
    <w:rsid w:val="0068454C"/>
    <w:rsid w:val="00691B62"/>
    <w:rsid w:val="006933B5"/>
    <w:rsid w:val="00693D14"/>
    <w:rsid w:val="00695A93"/>
    <w:rsid w:val="00696F27"/>
    <w:rsid w:val="006A18C2"/>
    <w:rsid w:val="006A3383"/>
    <w:rsid w:val="006B077C"/>
    <w:rsid w:val="006B16AF"/>
    <w:rsid w:val="006B6803"/>
    <w:rsid w:val="006D0F16"/>
    <w:rsid w:val="006D2A3F"/>
    <w:rsid w:val="006D2FBC"/>
    <w:rsid w:val="006E138B"/>
    <w:rsid w:val="006E1867"/>
    <w:rsid w:val="006F0330"/>
    <w:rsid w:val="006F1FDC"/>
    <w:rsid w:val="006F6B8C"/>
    <w:rsid w:val="007013EF"/>
    <w:rsid w:val="007055BD"/>
    <w:rsid w:val="007173CA"/>
    <w:rsid w:val="007216AA"/>
    <w:rsid w:val="00721AB5"/>
    <w:rsid w:val="00721CFB"/>
    <w:rsid w:val="00721DEF"/>
    <w:rsid w:val="00724A43"/>
    <w:rsid w:val="007273AC"/>
    <w:rsid w:val="00730DB8"/>
    <w:rsid w:val="00731AD4"/>
    <w:rsid w:val="007346E4"/>
    <w:rsid w:val="00740F22"/>
    <w:rsid w:val="00741977"/>
    <w:rsid w:val="00741CF0"/>
    <w:rsid w:val="00741F1A"/>
    <w:rsid w:val="00743A2C"/>
    <w:rsid w:val="007447DA"/>
    <w:rsid w:val="007450F8"/>
    <w:rsid w:val="0074696E"/>
    <w:rsid w:val="00750135"/>
    <w:rsid w:val="00750EC2"/>
    <w:rsid w:val="00752B28"/>
    <w:rsid w:val="007541A9"/>
    <w:rsid w:val="00754E36"/>
    <w:rsid w:val="00763139"/>
    <w:rsid w:val="00766F80"/>
    <w:rsid w:val="00770F37"/>
    <w:rsid w:val="007711A0"/>
    <w:rsid w:val="00772D5E"/>
    <w:rsid w:val="0077463E"/>
    <w:rsid w:val="00776928"/>
    <w:rsid w:val="00776E0F"/>
    <w:rsid w:val="007774B1"/>
    <w:rsid w:val="00777BE1"/>
    <w:rsid w:val="007833D8"/>
    <w:rsid w:val="00785677"/>
    <w:rsid w:val="00786F16"/>
    <w:rsid w:val="00791BD7"/>
    <w:rsid w:val="007933F7"/>
    <w:rsid w:val="00796E20"/>
    <w:rsid w:val="00797C32"/>
    <w:rsid w:val="007A11E8"/>
    <w:rsid w:val="007B0914"/>
    <w:rsid w:val="007B1374"/>
    <w:rsid w:val="007B32E5"/>
    <w:rsid w:val="007B3DB9"/>
    <w:rsid w:val="007B589F"/>
    <w:rsid w:val="007B6186"/>
    <w:rsid w:val="007B73BC"/>
    <w:rsid w:val="007C1838"/>
    <w:rsid w:val="007C20B9"/>
    <w:rsid w:val="007C7301"/>
    <w:rsid w:val="007C7859"/>
    <w:rsid w:val="007C7F28"/>
    <w:rsid w:val="007D1466"/>
    <w:rsid w:val="007D2BDE"/>
    <w:rsid w:val="007D2E93"/>
    <w:rsid w:val="007D2FB6"/>
    <w:rsid w:val="007D49EB"/>
    <w:rsid w:val="007D5E1C"/>
    <w:rsid w:val="007E0724"/>
    <w:rsid w:val="007E0DE2"/>
    <w:rsid w:val="007E3B98"/>
    <w:rsid w:val="007E417A"/>
    <w:rsid w:val="007F31B6"/>
    <w:rsid w:val="007F546C"/>
    <w:rsid w:val="007F625F"/>
    <w:rsid w:val="007F665E"/>
    <w:rsid w:val="00800412"/>
    <w:rsid w:val="0080587B"/>
    <w:rsid w:val="00806468"/>
    <w:rsid w:val="008119CA"/>
    <w:rsid w:val="00811BBF"/>
    <w:rsid w:val="008130C4"/>
    <w:rsid w:val="008155F0"/>
    <w:rsid w:val="00816088"/>
    <w:rsid w:val="00816735"/>
    <w:rsid w:val="00820141"/>
    <w:rsid w:val="00820E0C"/>
    <w:rsid w:val="00823275"/>
    <w:rsid w:val="0082366F"/>
    <w:rsid w:val="00824441"/>
    <w:rsid w:val="00827C4E"/>
    <w:rsid w:val="008338A2"/>
    <w:rsid w:val="00841AA9"/>
    <w:rsid w:val="008474FE"/>
    <w:rsid w:val="0085232E"/>
    <w:rsid w:val="00853EE4"/>
    <w:rsid w:val="00855535"/>
    <w:rsid w:val="00857C5A"/>
    <w:rsid w:val="0086255E"/>
    <w:rsid w:val="008633F0"/>
    <w:rsid w:val="0086483C"/>
    <w:rsid w:val="00867D9D"/>
    <w:rsid w:val="00872C54"/>
    <w:rsid w:val="00872E0A"/>
    <w:rsid w:val="00873594"/>
    <w:rsid w:val="00875285"/>
    <w:rsid w:val="00884B62"/>
    <w:rsid w:val="0088529C"/>
    <w:rsid w:val="00887903"/>
    <w:rsid w:val="0089270A"/>
    <w:rsid w:val="00893AF6"/>
    <w:rsid w:val="00894BC4"/>
    <w:rsid w:val="008A28A8"/>
    <w:rsid w:val="008A5B32"/>
    <w:rsid w:val="008A5D60"/>
    <w:rsid w:val="008B2029"/>
    <w:rsid w:val="008B2EE4"/>
    <w:rsid w:val="008B3821"/>
    <w:rsid w:val="008B4D3D"/>
    <w:rsid w:val="008B57C7"/>
    <w:rsid w:val="008C2F92"/>
    <w:rsid w:val="008C589D"/>
    <w:rsid w:val="008C6804"/>
    <w:rsid w:val="008C6D51"/>
    <w:rsid w:val="008D2846"/>
    <w:rsid w:val="008D4236"/>
    <w:rsid w:val="008D462F"/>
    <w:rsid w:val="008D5C45"/>
    <w:rsid w:val="008D6DCF"/>
    <w:rsid w:val="008E4376"/>
    <w:rsid w:val="008E7A0A"/>
    <w:rsid w:val="008E7B49"/>
    <w:rsid w:val="008F0B14"/>
    <w:rsid w:val="008F59F6"/>
    <w:rsid w:val="00900719"/>
    <w:rsid w:val="009017AC"/>
    <w:rsid w:val="00902A9A"/>
    <w:rsid w:val="00904A1C"/>
    <w:rsid w:val="00905030"/>
    <w:rsid w:val="00906490"/>
    <w:rsid w:val="009111B2"/>
    <w:rsid w:val="009151F5"/>
    <w:rsid w:val="00924AE1"/>
    <w:rsid w:val="009257ED"/>
    <w:rsid w:val="009269B1"/>
    <w:rsid w:val="0092724D"/>
    <w:rsid w:val="009272B3"/>
    <w:rsid w:val="00927B5B"/>
    <w:rsid w:val="009315BE"/>
    <w:rsid w:val="0093338F"/>
    <w:rsid w:val="00937BD9"/>
    <w:rsid w:val="00950E2C"/>
    <w:rsid w:val="00951D50"/>
    <w:rsid w:val="009525EB"/>
    <w:rsid w:val="0095470B"/>
    <w:rsid w:val="00954874"/>
    <w:rsid w:val="00954D01"/>
    <w:rsid w:val="0095615A"/>
    <w:rsid w:val="00961400"/>
    <w:rsid w:val="00963646"/>
    <w:rsid w:val="0096632D"/>
    <w:rsid w:val="00967124"/>
    <w:rsid w:val="00967335"/>
    <w:rsid w:val="009718C7"/>
    <w:rsid w:val="0097559F"/>
    <w:rsid w:val="009761EA"/>
    <w:rsid w:val="0097761E"/>
    <w:rsid w:val="00982454"/>
    <w:rsid w:val="00982CF0"/>
    <w:rsid w:val="009853E1"/>
    <w:rsid w:val="00986E6B"/>
    <w:rsid w:val="00990032"/>
    <w:rsid w:val="00990B19"/>
    <w:rsid w:val="0099153B"/>
    <w:rsid w:val="00991769"/>
    <w:rsid w:val="0099188D"/>
    <w:rsid w:val="0099232C"/>
    <w:rsid w:val="00994386"/>
    <w:rsid w:val="00994791"/>
    <w:rsid w:val="009A13D8"/>
    <w:rsid w:val="009A279E"/>
    <w:rsid w:val="009A3015"/>
    <w:rsid w:val="009A3490"/>
    <w:rsid w:val="009B0A6F"/>
    <w:rsid w:val="009B0A94"/>
    <w:rsid w:val="009B2AE8"/>
    <w:rsid w:val="009B5622"/>
    <w:rsid w:val="009B59E9"/>
    <w:rsid w:val="009B70AA"/>
    <w:rsid w:val="009C1A3D"/>
    <w:rsid w:val="009C1CB1"/>
    <w:rsid w:val="009C5E77"/>
    <w:rsid w:val="009C7A7E"/>
    <w:rsid w:val="009D02E8"/>
    <w:rsid w:val="009D51D0"/>
    <w:rsid w:val="009D70A4"/>
    <w:rsid w:val="009D7A52"/>
    <w:rsid w:val="009D7B14"/>
    <w:rsid w:val="009E08D1"/>
    <w:rsid w:val="009E1B95"/>
    <w:rsid w:val="009E496F"/>
    <w:rsid w:val="009E4B0D"/>
    <w:rsid w:val="009E5250"/>
    <w:rsid w:val="009E7A69"/>
    <w:rsid w:val="009E7F92"/>
    <w:rsid w:val="009F02A3"/>
    <w:rsid w:val="009F2F27"/>
    <w:rsid w:val="009F34AA"/>
    <w:rsid w:val="009F6BCB"/>
    <w:rsid w:val="009F7B78"/>
    <w:rsid w:val="00A0057A"/>
    <w:rsid w:val="00A02FA1"/>
    <w:rsid w:val="00A04CCE"/>
    <w:rsid w:val="00A07421"/>
    <w:rsid w:val="00A0776B"/>
    <w:rsid w:val="00A10FB9"/>
    <w:rsid w:val="00A11421"/>
    <w:rsid w:val="00A11FD8"/>
    <w:rsid w:val="00A1389F"/>
    <w:rsid w:val="00A14996"/>
    <w:rsid w:val="00A157B1"/>
    <w:rsid w:val="00A22229"/>
    <w:rsid w:val="00A24442"/>
    <w:rsid w:val="00A252B9"/>
    <w:rsid w:val="00A32577"/>
    <w:rsid w:val="00A330BB"/>
    <w:rsid w:val="00A34ACD"/>
    <w:rsid w:val="00A355E4"/>
    <w:rsid w:val="00A44882"/>
    <w:rsid w:val="00A45125"/>
    <w:rsid w:val="00A513A9"/>
    <w:rsid w:val="00A54715"/>
    <w:rsid w:val="00A6061C"/>
    <w:rsid w:val="00A62D44"/>
    <w:rsid w:val="00A67263"/>
    <w:rsid w:val="00A67EDD"/>
    <w:rsid w:val="00A7161C"/>
    <w:rsid w:val="00A77AA3"/>
    <w:rsid w:val="00A8236D"/>
    <w:rsid w:val="00A854EB"/>
    <w:rsid w:val="00A872E5"/>
    <w:rsid w:val="00A91406"/>
    <w:rsid w:val="00A91DA3"/>
    <w:rsid w:val="00A96E65"/>
    <w:rsid w:val="00A96ECE"/>
    <w:rsid w:val="00A97C72"/>
    <w:rsid w:val="00AA310B"/>
    <w:rsid w:val="00AA4323"/>
    <w:rsid w:val="00AA63D4"/>
    <w:rsid w:val="00AB06E8"/>
    <w:rsid w:val="00AB1A4F"/>
    <w:rsid w:val="00AB1CC4"/>
    <w:rsid w:val="00AB1CD3"/>
    <w:rsid w:val="00AB352F"/>
    <w:rsid w:val="00AB7C1C"/>
    <w:rsid w:val="00AC274B"/>
    <w:rsid w:val="00AC4764"/>
    <w:rsid w:val="00AC6D36"/>
    <w:rsid w:val="00AD0CBA"/>
    <w:rsid w:val="00AD26E2"/>
    <w:rsid w:val="00AD784C"/>
    <w:rsid w:val="00AE126A"/>
    <w:rsid w:val="00AE1BAE"/>
    <w:rsid w:val="00AE3005"/>
    <w:rsid w:val="00AE3BD5"/>
    <w:rsid w:val="00AE59A0"/>
    <w:rsid w:val="00AE7145"/>
    <w:rsid w:val="00AF0C57"/>
    <w:rsid w:val="00AF26F3"/>
    <w:rsid w:val="00AF5F04"/>
    <w:rsid w:val="00B00672"/>
    <w:rsid w:val="00B01B4D"/>
    <w:rsid w:val="00B04489"/>
    <w:rsid w:val="00B06571"/>
    <w:rsid w:val="00B068BA"/>
    <w:rsid w:val="00B07217"/>
    <w:rsid w:val="00B13851"/>
    <w:rsid w:val="00B13B1C"/>
    <w:rsid w:val="00B14B5F"/>
    <w:rsid w:val="00B21F90"/>
    <w:rsid w:val="00B22291"/>
    <w:rsid w:val="00B23F9A"/>
    <w:rsid w:val="00B2417B"/>
    <w:rsid w:val="00B24E6F"/>
    <w:rsid w:val="00B26CB5"/>
    <w:rsid w:val="00B2752E"/>
    <w:rsid w:val="00B307CC"/>
    <w:rsid w:val="00B326B7"/>
    <w:rsid w:val="00B3588E"/>
    <w:rsid w:val="00B4198F"/>
    <w:rsid w:val="00B41F3D"/>
    <w:rsid w:val="00B431E8"/>
    <w:rsid w:val="00B45141"/>
    <w:rsid w:val="00B519CD"/>
    <w:rsid w:val="00B5273A"/>
    <w:rsid w:val="00B57218"/>
    <w:rsid w:val="00B57329"/>
    <w:rsid w:val="00B60E61"/>
    <w:rsid w:val="00B62B50"/>
    <w:rsid w:val="00B635B7"/>
    <w:rsid w:val="00B63AE8"/>
    <w:rsid w:val="00B65950"/>
    <w:rsid w:val="00B66D83"/>
    <w:rsid w:val="00B672C0"/>
    <w:rsid w:val="00B676FD"/>
    <w:rsid w:val="00B678B6"/>
    <w:rsid w:val="00B706E8"/>
    <w:rsid w:val="00B71E47"/>
    <w:rsid w:val="00B75646"/>
    <w:rsid w:val="00B75A89"/>
    <w:rsid w:val="00B7629E"/>
    <w:rsid w:val="00B83ABF"/>
    <w:rsid w:val="00B90729"/>
    <w:rsid w:val="00B907DA"/>
    <w:rsid w:val="00B91FFE"/>
    <w:rsid w:val="00B950BC"/>
    <w:rsid w:val="00B95AB9"/>
    <w:rsid w:val="00B96B39"/>
    <w:rsid w:val="00B9714C"/>
    <w:rsid w:val="00BA29AD"/>
    <w:rsid w:val="00BA33CF"/>
    <w:rsid w:val="00BA3F8D"/>
    <w:rsid w:val="00BB767C"/>
    <w:rsid w:val="00BB7A10"/>
    <w:rsid w:val="00BC60BE"/>
    <w:rsid w:val="00BC7468"/>
    <w:rsid w:val="00BC7D4F"/>
    <w:rsid w:val="00BC7ED7"/>
    <w:rsid w:val="00BD2850"/>
    <w:rsid w:val="00BD4F22"/>
    <w:rsid w:val="00BD6049"/>
    <w:rsid w:val="00BD7D98"/>
    <w:rsid w:val="00BE28D2"/>
    <w:rsid w:val="00BE4A64"/>
    <w:rsid w:val="00BE5E43"/>
    <w:rsid w:val="00BF557D"/>
    <w:rsid w:val="00BF7F58"/>
    <w:rsid w:val="00C01381"/>
    <w:rsid w:val="00C01AB1"/>
    <w:rsid w:val="00C026A0"/>
    <w:rsid w:val="00C03EA4"/>
    <w:rsid w:val="00C04F42"/>
    <w:rsid w:val="00C06137"/>
    <w:rsid w:val="00C06929"/>
    <w:rsid w:val="00C079B8"/>
    <w:rsid w:val="00C10037"/>
    <w:rsid w:val="00C123EA"/>
    <w:rsid w:val="00C12A49"/>
    <w:rsid w:val="00C133EE"/>
    <w:rsid w:val="00C149D0"/>
    <w:rsid w:val="00C231A0"/>
    <w:rsid w:val="00C26588"/>
    <w:rsid w:val="00C27DE9"/>
    <w:rsid w:val="00C32989"/>
    <w:rsid w:val="00C33388"/>
    <w:rsid w:val="00C35484"/>
    <w:rsid w:val="00C4173A"/>
    <w:rsid w:val="00C50DED"/>
    <w:rsid w:val="00C52217"/>
    <w:rsid w:val="00C602FF"/>
    <w:rsid w:val="00C61174"/>
    <w:rsid w:val="00C6148F"/>
    <w:rsid w:val="00C621B1"/>
    <w:rsid w:val="00C62F7A"/>
    <w:rsid w:val="00C63B9C"/>
    <w:rsid w:val="00C6682F"/>
    <w:rsid w:val="00C67BF4"/>
    <w:rsid w:val="00C7275E"/>
    <w:rsid w:val="00C74C5D"/>
    <w:rsid w:val="00C863C4"/>
    <w:rsid w:val="00C920EA"/>
    <w:rsid w:val="00C93C3E"/>
    <w:rsid w:val="00CA12E3"/>
    <w:rsid w:val="00CA1476"/>
    <w:rsid w:val="00CA6611"/>
    <w:rsid w:val="00CA6AE6"/>
    <w:rsid w:val="00CA782F"/>
    <w:rsid w:val="00CB187B"/>
    <w:rsid w:val="00CB2835"/>
    <w:rsid w:val="00CB3285"/>
    <w:rsid w:val="00CB4500"/>
    <w:rsid w:val="00CC0C72"/>
    <w:rsid w:val="00CC2BFD"/>
    <w:rsid w:val="00CD1A9A"/>
    <w:rsid w:val="00CD3476"/>
    <w:rsid w:val="00CD64DF"/>
    <w:rsid w:val="00CE225F"/>
    <w:rsid w:val="00CF2F50"/>
    <w:rsid w:val="00CF4148"/>
    <w:rsid w:val="00CF6198"/>
    <w:rsid w:val="00D02919"/>
    <w:rsid w:val="00D04C61"/>
    <w:rsid w:val="00D05B8D"/>
    <w:rsid w:val="00D05B9B"/>
    <w:rsid w:val="00D065A2"/>
    <w:rsid w:val="00D079AA"/>
    <w:rsid w:val="00D07F00"/>
    <w:rsid w:val="00D1130F"/>
    <w:rsid w:val="00D17B72"/>
    <w:rsid w:val="00D3185C"/>
    <w:rsid w:val="00D3205F"/>
    <w:rsid w:val="00D3318E"/>
    <w:rsid w:val="00D33E72"/>
    <w:rsid w:val="00D35BD6"/>
    <w:rsid w:val="00D361B5"/>
    <w:rsid w:val="00D402DB"/>
    <w:rsid w:val="00D411A2"/>
    <w:rsid w:val="00D4606D"/>
    <w:rsid w:val="00D50B9C"/>
    <w:rsid w:val="00D52D73"/>
    <w:rsid w:val="00D52E58"/>
    <w:rsid w:val="00D56B20"/>
    <w:rsid w:val="00D578B3"/>
    <w:rsid w:val="00D618F4"/>
    <w:rsid w:val="00D714CC"/>
    <w:rsid w:val="00D75EA7"/>
    <w:rsid w:val="00D81ADF"/>
    <w:rsid w:val="00D81F21"/>
    <w:rsid w:val="00D8423D"/>
    <w:rsid w:val="00D84658"/>
    <w:rsid w:val="00D864F2"/>
    <w:rsid w:val="00D943F8"/>
    <w:rsid w:val="00D95470"/>
    <w:rsid w:val="00D96B55"/>
    <w:rsid w:val="00DA2619"/>
    <w:rsid w:val="00DA2E57"/>
    <w:rsid w:val="00DA4239"/>
    <w:rsid w:val="00DA65DE"/>
    <w:rsid w:val="00DB0B61"/>
    <w:rsid w:val="00DB1474"/>
    <w:rsid w:val="00DB2962"/>
    <w:rsid w:val="00DB52FB"/>
    <w:rsid w:val="00DC013B"/>
    <w:rsid w:val="00DC090B"/>
    <w:rsid w:val="00DC1679"/>
    <w:rsid w:val="00DC219B"/>
    <w:rsid w:val="00DC2CF1"/>
    <w:rsid w:val="00DC3A7C"/>
    <w:rsid w:val="00DC4FCF"/>
    <w:rsid w:val="00DC50E0"/>
    <w:rsid w:val="00DC6386"/>
    <w:rsid w:val="00DD1130"/>
    <w:rsid w:val="00DD1951"/>
    <w:rsid w:val="00DD487D"/>
    <w:rsid w:val="00DD4E83"/>
    <w:rsid w:val="00DD6628"/>
    <w:rsid w:val="00DD6945"/>
    <w:rsid w:val="00DE2D04"/>
    <w:rsid w:val="00DE3250"/>
    <w:rsid w:val="00DE6028"/>
    <w:rsid w:val="00DE6C85"/>
    <w:rsid w:val="00DE78A3"/>
    <w:rsid w:val="00DF1A71"/>
    <w:rsid w:val="00DF50FC"/>
    <w:rsid w:val="00DF68C7"/>
    <w:rsid w:val="00DF731A"/>
    <w:rsid w:val="00E06B75"/>
    <w:rsid w:val="00E11332"/>
    <w:rsid w:val="00E11352"/>
    <w:rsid w:val="00E13388"/>
    <w:rsid w:val="00E170DC"/>
    <w:rsid w:val="00E17546"/>
    <w:rsid w:val="00E207D3"/>
    <w:rsid w:val="00E210B5"/>
    <w:rsid w:val="00E261B3"/>
    <w:rsid w:val="00E26818"/>
    <w:rsid w:val="00E27FFC"/>
    <w:rsid w:val="00E30B15"/>
    <w:rsid w:val="00E33237"/>
    <w:rsid w:val="00E37171"/>
    <w:rsid w:val="00E40181"/>
    <w:rsid w:val="00E54950"/>
    <w:rsid w:val="00E55FB3"/>
    <w:rsid w:val="00E56A01"/>
    <w:rsid w:val="00E629A1"/>
    <w:rsid w:val="00E6794C"/>
    <w:rsid w:val="00E71591"/>
    <w:rsid w:val="00E71CEB"/>
    <w:rsid w:val="00E7474F"/>
    <w:rsid w:val="00E77901"/>
    <w:rsid w:val="00E80DE3"/>
    <w:rsid w:val="00E81D98"/>
    <w:rsid w:val="00E82C55"/>
    <w:rsid w:val="00E8787E"/>
    <w:rsid w:val="00E92AC3"/>
    <w:rsid w:val="00EA2F6A"/>
    <w:rsid w:val="00EB00E0"/>
    <w:rsid w:val="00EB05D5"/>
    <w:rsid w:val="00EB06ED"/>
    <w:rsid w:val="00EB1931"/>
    <w:rsid w:val="00EC059F"/>
    <w:rsid w:val="00EC1F24"/>
    <w:rsid w:val="00EC20FF"/>
    <w:rsid w:val="00EC22F6"/>
    <w:rsid w:val="00ED195F"/>
    <w:rsid w:val="00ED5B9B"/>
    <w:rsid w:val="00ED6BAD"/>
    <w:rsid w:val="00ED7447"/>
    <w:rsid w:val="00EE00D6"/>
    <w:rsid w:val="00EE11E7"/>
    <w:rsid w:val="00EE1488"/>
    <w:rsid w:val="00EE1730"/>
    <w:rsid w:val="00EE29AD"/>
    <w:rsid w:val="00EE3E24"/>
    <w:rsid w:val="00EE4D5D"/>
    <w:rsid w:val="00EE5131"/>
    <w:rsid w:val="00EF109B"/>
    <w:rsid w:val="00EF201C"/>
    <w:rsid w:val="00EF2C72"/>
    <w:rsid w:val="00EF36AF"/>
    <w:rsid w:val="00EF59A3"/>
    <w:rsid w:val="00EF6675"/>
    <w:rsid w:val="00F0063D"/>
    <w:rsid w:val="00F00F9C"/>
    <w:rsid w:val="00F01E5F"/>
    <w:rsid w:val="00F024F3"/>
    <w:rsid w:val="00F029DC"/>
    <w:rsid w:val="00F02ABA"/>
    <w:rsid w:val="00F03701"/>
    <w:rsid w:val="00F0437A"/>
    <w:rsid w:val="00F101B8"/>
    <w:rsid w:val="00F10C7D"/>
    <w:rsid w:val="00F11037"/>
    <w:rsid w:val="00F16F1B"/>
    <w:rsid w:val="00F250A9"/>
    <w:rsid w:val="00F267AF"/>
    <w:rsid w:val="00F30FF4"/>
    <w:rsid w:val="00F3122E"/>
    <w:rsid w:val="00F32368"/>
    <w:rsid w:val="00F331AD"/>
    <w:rsid w:val="00F35287"/>
    <w:rsid w:val="00F40A70"/>
    <w:rsid w:val="00F43A37"/>
    <w:rsid w:val="00F44E0C"/>
    <w:rsid w:val="00F4641B"/>
    <w:rsid w:val="00F46EB8"/>
    <w:rsid w:val="00F476B8"/>
    <w:rsid w:val="00F50CD1"/>
    <w:rsid w:val="00F511E4"/>
    <w:rsid w:val="00F52D09"/>
    <w:rsid w:val="00F52E08"/>
    <w:rsid w:val="00F53A66"/>
    <w:rsid w:val="00F5462D"/>
    <w:rsid w:val="00F55B21"/>
    <w:rsid w:val="00F56EF6"/>
    <w:rsid w:val="00F60082"/>
    <w:rsid w:val="00F61A9F"/>
    <w:rsid w:val="00F61B5F"/>
    <w:rsid w:val="00F64696"/>
    <w:rsid w:val="00F65AA9"/>
    <w:rsid w:val="00F6768F"/>
    <w:rsid w:val="00F72115"/>
    <w:rsid w:val="00F72C2C"/>
    <w:rsid w:val="00F741F2"/>
    <w:rsid w:val="00F76CAB"/>
    <w:rsid w:val="00F772C6"/>
    <w:rsid w:val="00F815B5"/>
    <w:rsid w:val="00F85195"/>
    <w:rsid w:val="00F868E3"/>
    <w:rsid w:val="00F938BA"/>
    <w:rsid w:val="00F94A1D"/>
    <w:rsid w:val="00F972B1"/>
    <w:rsid w:val="00F97919"/>
    <w:rsid w:val="00FA2C46"/>
    <w:rsid w:val="00FA3525"/>
    <w:rsid w:val="00FA5A53"/>
    <w:rsid w:val="00FB3501"/>
    <w:rsid w:val="00FB4769"/>
    <w:rsid w:val="00FB4CDA"/>
    <w:rsid w:val="00FB5B4E"/>
    <w:rsid w:val="00FB6481"/>
    <w:rsid w:val="00FB6D36"/>
    <w:rsid w:val="00FC0965"/>
    <w:rsid w:val="00FC0F81"/>
    <w:rsid w:val="00FC252F"/>
    <w:rsid w:val="00FC395C"/>
    <w:rsid w:val="00FC5E8E"/>
    <w:rsid w:val="00FD3766"/>
    <w:rsid w:val="00FD47C4"/>
    <w:rsid w:val="00FE2DCF"/>
    <w:rsid w:val="00FE3FA7"/>
    <w:rsid w:val="00FE79D2"/>
    <w:rsid w:val="00FF2A4E"/>
    <w:rsid w:val="00FF2FCE"/>
    <w:rsid w:val="00FF4F7D"/>
    <w:rsid w:val="00FF6D9D"/>
    <w:rsid w:val="00FF7DD5"/>
    <w:rsid w:val="09422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71D7006"/>
  <w15:docId w15:val="{3531B8DC-BA3B-48BD-BFBF-40C7B3A3E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72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1"/>
    <w:rsid w:val="003D7E30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3D7E30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paragraph" w:styleId="Heading2">
    <w:name w:val="heading 2"/>
    <w:next w:val="Body"/>
    <w:link w:val="Heading2Char"/>
    <w:uiPriority w:val="1"/>
    <w:qFormat/>
    <w:rsid w:val="003D7E30"/>
    <w:pPr>
      <w:keepNext/>
      <w:keepLines/>
      <w:spacing w:before="280" w:after="120" w:line="360" w:lineRule="atLeast"/>
      <w:outlineLvl w:val="1"/>
    </w:pPr>
    <w:rPr>
      <w:rFonts w:ascii="Arial" w:hAnsi="Arial"/>
      <w:b/>
      <w:color w:val="201547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3D7E30"/>
    <w:pPr>
      <w:keepNext/>
      <w:keepLines/>
      <w:spacing w:before="280" w:after="120" w:line="320" w:lineRule="atLeast"/>
      <w:outlineLvl w:val="2"/>
    </w:pPr>
    <w:rPr>
      <w:rFonts w:ascii="Arial" w:eastAsia="MS Gothic" w:hAnsi="Arial"/>
      <w:bCs/>
      <w:color w:val="201547"/>
      <w:sz w:val="28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3D7E30"/>
    <w:pPr>
      <w:keepNext/>
      <w:keepLines/>
      <w:spacing w:before="240" w:after="80" w:line="280" w:lineRule="atLeast"/>
      <w:outlineLvl w:val="3"/>
    </w:pPr>
    <w:rPr>
      <w:rFonts w:ascii="Arial" w:eastAsia="MS Mincho" w:hAnsi="Arial"/>
      <w:b/>
      <w:bCs/>
      <w:color w:val="201547"/>
      <w:sz w:val="24"/>
      <w:szCs w:val="22"/>
      <w:lang w:eastAsia="en-US"/>
    </w:rPr>
  </w:style>
  <w:style w:type="paragraph" w:styleId="Heading5">
    <w:name w:val="heading 5"/>
    <w:next w:val="Body"/>
    <w:link w:val="Heading5Char"/>
    <w:uiPriority w:val="98"/>
    <w:qFormat/>
    <w:rsid w:val="00B95AB9"/>
    <w:pPr>
      <w:keepNext/>
      <w:keepLines/>
      <w:spacing w:before="240" w:after="80" w:line="240" w:lineRule="atLeast"/>
      <w:outlineLvl w:val="4"/>
    </w:pPr>
    <w:rPr>
      <w:rFonts w:ascii="Arial" w:eastAsia="MS Mincho" w:hAnsi="Arial"/>
      <w:b/>
      <w:bCs/>
      <w:iCs/>
      <w:color w:val="201547"/>
      <w:sz w:val="21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3D7E30"/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3D7E30"/>
    <w:rPr>
      <w:rFonts w:ascii="Arial" w:hAnsi="Arial"/>
      <w:b/>
      <w:color w:val="201547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3D7E30"/>
    <w:rPr>
      <w:rFonts w:ascii="Arial" w:eastAsia="MS Gothic" w:hAnsi="Arial"/>
      <w:bCs/>
      <w:color w:val="201547"/>
      <w:sz w:val="28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3D7E30"/>
    <w:rPr>
      <w:rFonts w:ascii="Arial" w:eastAsia="MS Mincho" w:hAnsi="Arial"/>
      <w:b/>
      <w:bCs/>
      <w:color w:val="201547"/>
      <w:sz w:val="24"/>
      <w:szCs w:val="22"/>
      <w:lang w:eastAsia="en-US"/>
    </w:rPr>
  </w:style>
  <w:style w:type="paragraph" w:styleId="Header">
    <w:name w:val="header"/>
    <w:uiPriority w:val="10"/>
    <w:rsid w:val="00593A99"/>
    <w:rPr>
      <w:rFonts w:ascii="Arial" w:hAnsi="Arial" w:cs="Arial"/>
      <w:b/>
      <w:color w:val="201547"/>
      <w:sz w:val="18"/>
      <w:szCs w:val="18"/>
      <w:lang w:eastAsia="en-US"/>
    </w:rPr>
  </w:style>
  <w:style w:type="paragraph" w:styleId="Footer">
    <w:name w:val="footer"/>
    <w:uiPriority w:val="8"/>
    <w:rsid w:val="00FB5B4E"/>
    <w:rPr>
      <w:rFonts w:ascii="Arial" w:hAnsi="Arial" w:cs="Arial"/>
      <w:sz w:val="18"/>
      <w:szCs w:val="18"/>
      <w:lang w:eastAsia="en-US"/>
    </w:rPr>
  </w:style>
  <w:style w:type="character" w:styleId="FollowedHyperlink">
    <w:name w:val="FollowedHyperlink"/>
    <w:uiPriority w:val="99"/>
    <w:rsid w:val="009E7A69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337339"/>
    <w:pPr>
      <w:numPr>
        <w:numId w:val="7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593A99"/>
    <w:pPr>
      <w:keepLines/>
      <w:tabs>
        <w:tab w:val="right" w:leader="dot" w:pos="10206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8"/>
    <w:rsid w:val="00B95AB9"/>
    <w:rPr>
      <w:rFonts w:ascii="Arial" w:eastAsia="MS Mincho" w:hAnsi="Arial"/>
      <w:b/>
      <w:bCs/>
      <w:iCs/>
      <w:color w:val="201547"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rsid w:val="009C1CB1"/>
    <w:pPr>
      <w:spacing w:before="360" w:after="20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rsid w:val="009C1CB1"/>
    <w:rPr>
      <w:rFonts w:ascii="Arial" w:hAnsi="Arial"/>
      <w:b/>
      <w:color w:val="201547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B04489"/>
    <w:pPr>
      <w:keepLines/>
      <w:tabs>
        <w:tab w:val="right" w:leader="dot" w:pos="10206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B04489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B04489"/>
    <w:pPr>
      <w:ind w:left="567"/>
    </w:pPr>
  </w:style>
  <w:style w:type="paragraph" w:styleId="TOC5">
    <w:name w:val="toc 5"/>
    <w:basedOn w:val="TOC4"/>
    <w:rsid w:val="00B04489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uiPriority w:val="5"/>
    <w:rsid w:val="00280C4B"/>
    <w:rPr>
      <w:rFonts w:ascii="Arial" w:hAnsi="Arial"/>
      <w:noProof/>
      <w:sz w:val="16"/>
      <w:szCs w:val="16"/>
      <w:lang w:eastAsia="en-US"/>
    </w:rPr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B04489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16037B"/>
    <w:pPr>
      <w:spacing w:after="80" w:line="440" w:lineRule="atLeast"/>
    </w:pPr>
    <w:rPr>
      <w:rFonts w:ascii="Arial" w:hAnsi="Arial"/>
      <w:b/>
      <w:color w:val="201547"/>
      <w:sz w:val="40"/>
      <w:szCs w:val="4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FB5B4E"/>
    <w:pPr>
      <w:spacing w:before="12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B04489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337339"/>
    <w:pPr>
      <w:numPr>
        <w:ilvl w:val="1"/>
        <w:numId w:val="7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337339"/>
    <w:pPr>
      <w:numPr>
        <w:ilvl w:val="1"/>
        <w:numId w:val="9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337339"/>
    <w:pPr>
      <w:numPr>
        <w:numId w:val="9"/>
      </w:numPr>
    </w:pPr>
  </w:style>
  <w:style w:type="numbering" w:customStyle="1" w:styleId="ZZTablebullets">
    <w:name w:val="ZZ Table bullets"/>
    <w:basedOn w:val="NoList"/>
    <w:rsid w:val="00337339"/>
    <w:pPr>
      <w:numPr>
        <w:numId w:val="9"/>
      </w:numPr>
    </w:pPr>
  </w:style>
  <w:style w:type="paragraph" w:customStyle="1" w:styleId="Tablecolhead">
    <w:name w:val="Table col head"/>
    <w:uiPriority w:val="3"/>
    <w:qFormat/>
    <w:rsid w:val="00EB05D5"/>
    <w:pPr>
      <w:spacing w:before="80" w:after="60"/>
    </w:pPr>
    <w:rPr>
      <w:rFonts w:ascii="Arial" w:hAnsi="Arial"/>
      <w:b/>
      <w:color w:val="201547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3D7E30"/>
    <w:pPr>
      <w:numPr>
        <w:ilvl w:val="2"/>
        <w:numId w:val="2"/>
      </w:numPr>
    </w:pPr>
  </w:style>
  <w:style w:type="character" w:styleId="Hyperlink">
    <w:name w:val="Hyperlink"/>
    <w:uiPriority w:val="99"/>
    <w:rsid w:val="009E7A69"/>
    <w:rPr>
      <w:color w:val="004C97"/>
      <w:u w:val="dotted"/>
    </w:rPr>
  </w:style>
  <w:style w:type="paragraph" w:customStyle="1" w:styleId="Documentsubtitle">
    <w:name w:val="Document subtitle"/>
    <w:uiPriority w:val="8"/>
    <w:rsid w:val="0016037B"/>
    <w:pPr>
      <w:spacing w:after="100" w:line="360" w:lineRule="atLeast"/>
    </w:pPr>
    <w:rPr>
      <w:rFonts w:ascii="Arial" w:hAnsi="Arial"/>
      <w:color w:val="201547"/>
      <w:sz w:val="32"/>
      <w:szCs w:val="32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337339"/>
    <w:pPr>
      <w:numPr>
        <w:numId w:val="7"/>
      </w:numPr>
    </w:pPr>
  </w:style>
  <w:style w:type="numbering" w:customStyle="1" w:styleId="ZZNumbersdigit">
    <w:name w:val="ZZ Numbers digit"/>
    <w:rsid w:val="003D7E30"/>
    <w:pPr>
      <w:numPr>
        <w:numId w:val="2"/>
      </w:numPr>
    </w:pPr>
  </w:style>
  <w:style w:type="numbering" w:customStyle="1" w:styleId="ZZQuotebullets">
    <w:name w:val="ZZ Quote bullets"/>
    <w:basedOn w:val="ZZNumbersdigit"/>
    <w:rsid w:val="00337339"/>
    <w:pPr>
      <w:numPr>
        <w:numId w:val="11"/>
      </w:numPr>
    </w:pPr>
  </w:style>
  <w:style w:type="paragraph" w:customStyle="1" w:styleId="Numberdigit">
    <w:name w:val="Number digit"/>
    <w:basedOn w:val="Body"/>
    <w:uiPriority w:val="2"/>
    <w:rsid w:val="003D7E30"/>
    <w:pPr>
      <w:numPr>
        <w:numId w:val="2"/>
      </w:numPr>
    </w:pPr>
  </w:style>
  <w:style w:type="paragraph" w:customStyle="1" w:styleId="Numberloweralphaindent">
    <w:name w:val="Number lower alpha indent"/>
    <w:basedOn w:val="Body"/>
    <w:uiPriority w:val="3"/>
    <w:rsid w:val="00337339"/>
    <w:pPr>
      <w:numPr>
        <w:ilvl w:val="1"/>
        <w:numId w:val="20"/>
      </w:numPr>
    </w:pPr>
  </w:style>
  <w:style w:type="paragraph" w:customStyle="1" w:styleId="Numberdigitindent">
    <w:name w:val="Number digit indent"/>
    <w:basedOn w:val="Body"/>
    <w:uiPriority w:val="3"/>
    <w:rsid w:val="003D7E30"/>
    <w:pPr>
      <w:numPr>
        <w:ilvl w:val="1"/>
        <w:numId w:val="2"/>
      </w:numPr>
    </w:pPr>
  </w:style>
  <w:style w:type="paragraph" w:customStyle="1" w:styleId="Numberloweralpha">
    <w:name w:val="Number lower alpha"/>
    <w:basedOn w:val="Body"/>
    <w:uiPriority w:val="3"/>
    <w:rsid w:val="00337339"/>
    <w:pPr>
      <w:numPr>
        <w:numId w:val="20"/>
      </w:numPr>
    </w:pPr>
  </w:style>
  <w:style w:type="paragraph" w:customStyle="1" w:styleId="Numberlowerroman">
    <w:name w:val="Number lower roman"/>
    <w:basedOn w:val="Body"/>
    <w:uiPriority w:val="3"/>
    <w:rsid w:val="00337339"/>
    <w:pPr>
      <w:numPr>
        <w:numId w:val="13"/>
      </w:numPr>
    </w:pPr>
  </w:style>
  <w:style w:type="paragraph" w:customStyle="1" w:styleId="Numberlowerromanindent">
    <w:name w:val="Number lower roman indent"/>
    <w:basedOn w:val="Body"/>
    <w:uiPriority w:val="3"/>
    <w:rsid w:val="00337339"/>
    <w:pPr>
      <w:numPr>
        <w:ilvl w:val="1"/>
        <w:numId w:val="13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3D7E30"/>
    <w:pPr>
      <w:numPr>
        <w:ilvl w:val="3"/>
        <w:numId w:val="2"/>
      </w:numPr>
    </w:pPr>
  </w:style>
  <w:style w:type="numbering" w:customStyle="1" w:styleId="ZZNumberslowerroman">
    <w:name w:val="ZZ Numbers lower roman"/>
    <w:basedOn w:val="ZZQuotebullets"/>
    <w:rsid w:val="00337339"/>
    <w:pPr>
      <w:numPr>
        <w:numId w:val="13"/>
      </w:numPr>
    </w:pPr>
  </w:style>
  <w:style w:type="numbering" w:customStyle="1" w:styleId="ZZNumbersloweralpha">
    <w:name w:val="ZZ Numbers lower alpha"/>
    <w:basedOn w:val="NoList"/>
    <w:rsid w:val="00337339"/>
    <w:pPr>
      <w:numPr>
        <w:numId w:val="20"/>
      </w:numPr>
    </w:pPr>
  </w:style>
  <w:style w:type="paragraph" w:customStyle="1" w:styleId="Quotebullet1">
    <w:name w:val="Quote bullet 1"/>
    <w:basedOn w:val="Quotetext"/>
    <w:rsid w:val="00337339"/>
    <w:pPr>
      <w:numPr>
        <w:numId w:val="11"/>
      </w:numPr>
    </w:pPr>
  </w:style>
  <w:style w:type="paragraph" w:customStyle="1" w:styleId="Quotebullet2">
    <w:name w:val="Quote bullet 2"/>
    <w:basedOn w:val="Quotetext"/>
    <w:rsid w:val="00337339"/>
    <w:pPr>
      <w:numPr>
        <w:ilvl w:val="1"/>
        <w:numId w:val="11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FB5B4E"/>
    <w:pPr>
      <w:spacing w:after="0"/>
    </w:pPr>
    <w:rPr>
      <w:b/>
      <w:bCs/>
    </w:rPr>
  </w:style>
  <w:style w:type="character" w:customStyle="1" w:styleId="Menzionenonrisolta1">
    <w:name w:val="Menzione non risolta1"/>
    <w:basedOn w:val="DefaultParagraphFont"/>
    <w:uiPriority w:val="99"/>
    <w:semiHidden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FB5B4E"/>
    <w:pPr>
      <w:spacing w:after="60" w:line="270" w:lineRule="atLeast"/>
    </w:pPr>
    <w:rPr>
      <w:sz w:val="20"/>
    </w:rPr>
  </w:style>
  <w:style w:type="paragraph" w:customStyle="1" w:styleId="Introtext">
    <w:name w:val="Intro text"/>
    <w:basedOn w:val="Body"/>
    <w:uiPriority w:val="11"/>
    <w:rsid w:val="008A5D60"/>
    <w:pPr>
      <w:spacing w:line="320" w:lineRule="atLeast"/>
    </w:pPr>
    <w:rPr>
      <w:color w:val="201547"/>
      <w:sz w:val="24"/>
    </w:rPr>
  </w:style>
  <w:style w:type="paragraph" w:customStyle="1" w:styleId="DHHSbody">
    <w:name w:val="DHHS body"/>
    <w:link w:val="DHHSbodyChar"/>
    <w:qFormat/>
    <w:rsid w:val="00077729"/>
    <w:pPr>
      <w:spacing w:after="120" w:line="270" w:lineRule="atLeast"/>
    </w:pPr>
    <w:rPr>
      <w:rFonts w:ascii="Arial" w:eastAsia="Times" w:hAnsi="Arial"/>
      <w:lang w:eastAsia="en-US"/>
    </w:rPr>
  </w:style>
  <w:style w:type="paragraph" w:customStyle="1" w:styleId="paragraph">
    <w:name w:val="paragraph"/>
    <w:basedOn w:val="Normal"/>
    <w:rsid w:val="0007772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GB"/>
    </w:rPr>
  </w:style>
  <w:style w:type="character" w:customStyle="1" w:styleId="DHHSbodyChar">
    <w:name w:val="DHHS body Char"/>
    <w:link w:val="DHHSbody"/>
    <w:rsid w:val="00077729"/>
    <w:rPr>
      <w:rFonts w:ascii="Arial" w:eastAsia="Times" w:hAnsi="Arial"/>
      <w:lang w:eastAsia="en-US"/>
    </w:rPr>
  </w:style>
  <w:style w:type="character" w:styleId="UnresolvedMention">
    <w:name w:val="Unresolved Mention"/>
    <w:basedOn w:val="DefaultParagraphFont"/>
    <w:uiPriority w:val="99"/>
    <w:rsid w:val="00827C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hyperlink" Target="mailto:multicultural.infrastructure@dffh.vic.gov.au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www.vic.gov.au/multicultural-community-infrastructure-fund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vic.gov.au/multicultural-community-infrastructure-fund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D0FCC3028CB744B06FF671009B6DE2" ma:contentTypeVersion="15" ma:contentTypeDescription="Create a new document." ma:contentTypeScope="" ma:versionID="c92cfb9c2e69d04c62d8d1b6fb3b342c">
  <xsd:schema xmlns:xsd="http://www.w3.org/2001/XMLSchema" xmlns:xs="http://www.w3.org/2001/XMLSchema" xmlns:p="http://schemas.microsoft.com/office/2006/metadata/properties" xmlns:ns2="6a8aa215-5c9c-4be9-a89e-afd6ef80fa5f" xmlns:ns3="51ef5222-d273-4e86-adbf-8aa3d9e99a84" xmlns:ns4="5ce0f2b5-5be5-4508-bce9-d7011ece0659" targetNamespace="http://schemas.microsoft.com/office/2006/metadata/properties" ma:root="true" ma:fieldsID="52d2ff6a7d31b1f517e763bb9f9f418d" ns2:_="" ns3:_="" ns4:_="">
    <xsd:import namespace="6a8aa215-5c9c-4be9-a89e-afd6ef80fa5f"/>
    <xsd:import namespace="51ef5222-d273-4e86-adbf-8aa3d9e99a84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8aa215-5c9c-4be9-a89e-afd6ef80fa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ef5222-d273-4e86-adbf-8aa3d9e99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fa25f622-3729-4869-8df6-04ced53e6c38}" ma:internalName="TaxCatchAll" ma:showField="CatchAllData" ma:web="51ef5222-d273-4e86-adbf-8aa3d9e99a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a8aa215-5c9c-4be9-a89e-afd6ef80fa5f">
      <Terms xmlns="http://schemas.microsoft.com/office/infopath/2007/PartnerControls"/>
    </lcf76f155ced4ddcb4097134ff3c332f>
    <TaxCatchAll xmlns="5ce0f2b5-5be5-4508-bce9-d7011ece065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213ED9-2E5E-48B9-B2AC-011DEB6011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8aa215-5c9c-4be9-a89e-afd6ef80fa5f"/>
    <ds:schemaRef ds:uri="51ef5222-d273-4e86-adbf-8aa3d9e99a84"/>
    <ds:schemaRef ds:uri="5ce0f2b5-5be5-4508-bce9-d7011ece0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AC28CD-794A-4DE5-9080-AF945367D2AC}">
  <ds:schemaRefs>
    <ds:schemaRef ds:uri="http://schemas.microsoft.com/office/2006/metadata/properties"/>
    <ds:schemaRef ds:uri="http://schemas.microsoft.com/office/infopath/2007/PartnerControls"/>
    <ds:schemaRef ds:uri="6a8aa215-5c9c-4be9-a89e-afd6ef80fa5f"/>
    <ds:schemaRef ds:uri="5ce0f2b5-5be5-4508-bce9-d7011ece0659"/>
  </ds:schemaRefs>
</ds:datastoreItem>
</file>

<file path=customXml/itemProps3.xml><?xml version="1.0" encoding="utf-8"?>
<ds:datastoreItem xmlns:ds="http://schemas.openxmlformats.org/officeDocument/2006/customXml" ds:itemID="{58CE1EBB-C189-4849-810F-0EC61D30BA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97F4642-D766-454B-9D70-CE3B94202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2</Pages>
  <Words>348</Words>
  <Characters>2445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Victoria State Government, Department of Families, Fairness and Housing</Company>
  <LinksUpToDate>false</LinksUpToDate>
  <CharactersWithSpaces>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DFFH - MCIF Grant Program - Arabic</dc:title>
  <dc:creator>Department of Familes, Fairness and Housing</dc:creator>
  <cp:lastModifiedBy>Nil</cp:lastModifiedBy>
  <cp:revision>48</cp:revision>
  <cp:lastPrinted>2023-10-08T22:47:00Z</cp:lastPrinted>
  <dcterms:created xsi:type="dcterms:W3CDTF">2022-02-01T04:33:00Z</dcterms:created>
  <dcterms:modified xsi:type="dcterms:W3CDTF">2023-10-16T01:43:00Z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0x010100ACD0FCC3028CB744B06FF671009B6DE2</vt:lpwstr>
  </property>
  <property fmtid="{D5CDD505-2E9C-101B-9397-08002B2CF9AE}" pid="3" name="Language">
    <vt:lpwstr>English</vt:lpwstr>
  </property>
  <property fmtid="{D5CDD505-2E9C-101B-9397-08002B2CF9AE}" pid="4" name="MSIP_Label_43e64453-338c-4f93-8a4d-0039a0a41f2a_ActionId">
    <vt:lpwstr>5b911ade-65d7-444e-9dd5-da3383c0f239</vt:lpwstr>
  </property>
  <property fmtid="{D5CDD505-2E9C-101B-9397-08002B2CF9AE}" pid="5" name="MSIP_Label_43e64453-338c-4f93-8a4d-0039a0a41f2a_ContentBits">
    <vt:lpwstr>2</vt:lpwstr>
  </property>
  <property fmtid="{D5CDD505-2E9C-101B-9397-08002B2CF9AE}" pid="6" name="MSIP_Label_43e64453-338c-4f93-8a4d-0039a0a41f2a_Enabled">
    <vt:lpwstr>true</vt:lpwstr>
  </property>
  <property fmtid="{D5CDD505-2E9C-101B-9397-08002B2CF9AE}" pid="7" name="MSIP_Label_43e64453-338c-4f93-8a4d-0039a0a41f2a_Method">
    <vt:lpwstr>Privileged</vt:lpwstr>
  </property>
  <property fmtid="{D5CDD505-2E9C-101B-9397-08002B2CF9AE}" pid="8" name="MSIP_Label_43e64453-338c-4f93-8a4d-0039a0a41f2a_Name">
    <vt:lpwstr>43e64453-338c-4f93-8a4d-0039a0a41f2a</vt:lpwstr>
  </property>
  <property fmtid="{D5CDD505-2E9C-101B-9397-08002B2CF9AE}" pid="9" name="MSIP_Label_43e64453-338c-4f93-8a4d-0039a0a41f2a_SetDate">
    <vt:lpwstr>2022-03-24T05:18:40Z</vt:lpwstr>
  </property>
  <property fmtid="{D5CDD505-2E9C-101B-9397-08002B2CF9AE}" pid="10" name="MSIP_Label_43e64453-338c-4f93-8a4d-0039a0a41f2a_SiteId">
    <vt:lpwstr>c0e0601f-0fac-449c-9c88-a104c4eb9f28</vt:lpwstr>
  </property>
  <property fmtid="{D5CDD505-2E9C-101B-9397-08002B2CF9AE}" pid="11" name="version">
    <vt:lpwstr>2022v1 15032022</vt:lpwstr>
  </property>
</Properties>
</file>