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DD3" w:rsidRPr="00DF76E5" w:rsidRDefault="009913B1" w:rsidP="0006277D">
      <w:pPr>
        <w:tabs>
          <w:tab w:val="left" w:pos="4270"/>
        </w:tabs>
      </w:pPr>
      <w:bookmarkStart w:id="0" w:name="x"/>
      <w:bookmarkEnd w:id="0"/>
      <w:r>
        <w:rPr>
          <w:noProof/>
        </w:rPr>
        <w:drawing>
          <wp:inline distT="0" distB="0" distL="0" distR="0">
            <wp:extent cx="3762375" cy="1333500"/>
            <wp:effectExtent l="0" t="0" r="0" b="0"/>
            <wp:docPr id="1" name="Picture 1" descr="Picture in Docu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in Document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2375" cy="1333500"/>
                    </a:xfrm>
                    <a:prstGeom prst="rect">
                      <a:avLst/>
                    </a:prstGeom>
                    <a:noFill/>
                    <a:ln>
                      <a:noFill/>
                    </a:ln>
                  </pic:spPr>
                </pic:pic>
              </a:graphicData>
            </a:graphic>
          </wp:inline>
        </w:drawing>
      </w:r>
    </w:p>
    <w:p w:rsidR="00A5721C" w:rsidRPr="00DF76E5" w:rsidRDefault="00A5721C" w:rsidP="00483107"/>
    <w:p w:rsidR="00557203" w:rsidRPr="00DF76E5" w:rsidRDefault="00557203" w:rsidP="00483107"/>
    <w:p w:rsidR="00557203" w:rsidRPr="00DF76E5" w:rsidRDefault="00557203" w:rsidP="00483107"/>
    <w:p w:rsidR="00567319" w:rsidRPr="00DF76E5" w:rsidRDefault="00567319" w:rsidP="00483107"/>
    <w:p w:rsidR="00567319" w:rsidRPr="00DF76E5" w:rsidRDefault="00557203" w:rsidP="00E24249">
      <w:pPr>
        <w:pStyle w:val="Coverpageinvestigationnumber"/>
      </w:pPr>
      <w:r w:rsidRPr="00DF76E5">
        <w:t xml:space="preserve">Marine </w:t>
      </w:r>
      <w:r w:rsidR="00F1425E" w:rsidRPr="00DF76E5">
        <w:t xml:space="preserve">Safety </w:t>
      </w:r>
      <w:r w:rsidRPr="00DF76E5">
        <w:t>Investigation</w:t>
      </w:r>
    </w:p>
    <w:p w:rsidR="00557203" w:rsidRPr="00DF76E5" w:rsidRDefault="00557203" w:rsidP="00E24249">
      <w:pPr>
        <w:pStyle w:val="Coverpageinvestigationnumber"/>
      </w:pPr>
      <w:r w:rsidRPr="00DF76E5">
        <w:t>Report No 2008/</w:t>
      </w:r>
      <w:r w:rsidR="00480F5C" w:rsidRPr="00DF76E5">
        <w:t>13</w:t>
      </w:r>
    </w:p>
    <w:p w:rsidR="00567319" w:rsidRPr="00DF76E5" w:rsidRDefault="00567319" w:rsidP="00483107"/>
    <w:p w:rsidR="00567319" w:rsidRPr="00DF76E5" w:rsidRDefault="00567319" w:rsidP="00483107"/>
    <w:p w:rsidR="00567319" w:rsidRPr="00DF76E5" w:rsidRDefault="00567319" w:rsidP="00483107"/>
    <w:p w:rsidR="00567319" w:rsidRPr="00DF76E5" w:rsidRDefault="00567319" w:rsidP="00483107"/>
    <w:p w:rsidR="00F95207" w:rsidRPr="00DF76E5" w:rsidRDefault="00F95207" w:rsidP="00483107"/>
    <w:p w:rsidR="00480F5C" w:rsidRPr="00DF76E5" w:rsidRDefault="00480F5C" w:rsidP="008B58B9">
      <w:pPr>
        <w:spacing w:before="120" w:after="120"/>
        <w:ind w:left="113" w:right="113"/>
        <w:jc w:val="right"/>
        <w:rPr>
          <w:rFonts w:cs="Arial"/>
          <w:sz w:val="36"/>
          <w:szCs w:val="36"/>
        </w:rPr>
      </w:pPr>
      <w:r w:rsidRPr="00DF76E5">
        <w:rPr>
          <w:rFonts w:cs="Arial"/>
          <w:sz w:val="36"/>
          <w:szCs w:val="36"/>
        </w:rPr>
        <w:t>Snorke</w:t>
      </w:r>
      <w:r w:rsidR="00DF76E5" w:rsidRPr="00DF76E5">
        <w:rPr>
          <w:rFonts w:cs="Arial"/>
          <w:sz w:val="36"/>
          <w:szCs w:val="36"/>
        </w:rPr>
        <w:t>l</w:t>
      </w:r>
      <w:r w:rsidRPr="00DF76E5">
        <w:rPr>
          <w:rFonts w:cs="Arial"/>
          <w:sz w:val="36"/>
          <w:szCs w:val="36"/>
        </w:rPr>
        <w:t>ler Injury</w:t>
      </w:r>
    </w:p>
    <w:p w:rsidR="00480F5C" w:rsidRPr="00DF76E5" w:rsidRDefault="00480F5C" w:rsidP="008B58B9">
      <w:pPr>
        <w:spacing w:before="120" w:after="120"/>
        <w:ind w:left="113" w:right="113"/>
        <w:jc w:val="right"/>
        <w:rPr>
          <w:rFonts w:cs="Arial"/>
          <w:sz w:val="36"/>
          <w:szCs w:val="36"/>
        </w:rPr>
      </w:pPr>
      <w:r w:rsidRPr="00DF76E5">
        <w:rPr>
          <w:rFonts w:cs="Arial"/>
          <w:sz w:val="36"/>
          <w:szCs w:val="36"/>
        </w:rPr>
        <w:t>Oceanic Explorer</w:t>
      </w:r>
    </w:p>
    <w:p w:rsidR="00480F5C" w:rsidRPr="00DF76E5" w:rsidRDefault="00480F5C" w:rsidP="008B58B9">
      <w:pPr>
        <w:tabs>
          <w:tab w:val="center" w:pos="4266"/>
        </w:tabs>
        <w:spacing w:before="120" w:after="120"/>
        <w:ind w:left="113" w:right="113"/>
        <w:jc w:val="right"/>
        <w:rPr>
          <w:rFonts w:cs="Arial"/>
          <w:sz w:val="36"/>
          <w:szCs w:val="36"/>
        </w:rPr>
      </w:pPr>
      <w:r w:rsidRPr="00DF76E5">
        <w:rPr>
          <w:rFonts w:cs="Arial"/>
          <w:sz w:val="36"/>
          <w:szCs w:val="36"/>
        </w:rPr>
        <w:t>The An</w:t>
      </w:r>
      <w:r w:rsidR="00E50A3D">
        <w:rPr>
          <w:rFonts w:cs="Arial"/>
          <w:sz w:val="36"/>
          <w:szCs w:val="36"/>
        </w:rPr>
        <w:t>nulus (Pope’s Eye) Port Phillip</w:t>
      </w:r>
    </w:p>
    <w:p w:rsidR="00480F5C" w:rsidRPr="00DF76E5" w:rsidRDefault="00480F5C" w:rsidP="008B58B9">
      <w:pPr>
        <w:spacing w:before="120" w:after="120"/>
        <w:ind w:left="113" w:right="113"/>
        <w:jc w:val="right"/>
        <w:rPr>
          <w:rFonts w:cs="Arial"/>
          <w:sz w:val="36"/>
          <w:szCs w:val="36"/>
        </w:rPr>
      </w:pPr>
      <w:smartTag w:uri="urn:schemas-microsoft-com:office:smarttags" w:element="date">
        <w:smartTagPr>
          <w:attr w:name="Month" w:val="12"/>
          <w:attr w:name="Day" w:val="28"/>
          <w:attr w:name="Year" w:val="2008"/>
        </w:smartTagPr>
        <w:r w:rsidRPr="00DF76E5">
          <w:rPr>
            <w:rFonts w:cs="Arial"/>
            <w:sz w:val="36"/>
            <w:szCs w:val="36"/>
          </w:rPr>
          <w:t>28 December 2008</w:t>
        </w:r>
      </w:smartTag>
    </w:p>
    <w:p w:rsidR="00557203" w:rsidRPr="00DF76E5" w:rsidRDefault="00557203" w:rsidP="00480F5C"/>
    <w:p w:rsidR="008B58B9" w:rsidRPr="00DF76E5" w:rsidRDefault="008B58B9" w:rsidP="008B58B9">
      <w:pPr>
        <w:jc w:val="left"/>
      </w:pPr>
    </w:p>
    <w:p w:rsidR="008B58B9" w:rsidRDefault="008B58B9" w:rsidP="008B58B9">
      <w:pPr>
        <w:jc w:val="left"/>
      </w:pPr>
    </w:p>
    <w:p w:rsidR="00131D28" w:rsidRPr="00DF76E5" w:rsidRDefault="00131D28" w:rsidP="008B58B9">
      <w:pPr>
        <w:jc w:val="left"/>
      </w:pPr>
    </w:p>
    <w:p w:rsidR="008B58B9" w:rsidRPr="00DF76E5" w:rsidRDefault="008B58B9" w:rsidP="008B58B9">
      <w:pPr>
        <w:jc w:val="left"/>
      </w:pPr>
    </w:p>
    <w:p w:rsidR="008B58B9" w:rsidRPr="00DF76E5" w:rsidRDefault="009913B1" w:rsidP="00341C82">
      <w:pPr>
        <w:jc w:val="center"/>
        <w:sectPr w:rsidR="008B58B9" w:rsidRPr="00DF76E5" w:rsidSect="00DD5D78">
          <w:headerReference w:type="even" r:id="rId9"/>
          <w:headerReference w:type="default" r:id="rId10"/>
          <w:footerReference w:type="even" r:id="rId11"/>
          <w:footerReference w:type="default" r:id="rId12"/>
          <w:headerReference w:type="first" r:id="rId13"/>
          <w:footerReference w:type="first" r:id="rId14"/>
          <w:pgSz w:w="11906" w:h="16838" w:code="9"/>
          <w:pgMar w:top="1418" w:right="1644" w:bottom="1418" w:left="1769" w:header="709" w:footer="709" w:gutter="0"/>
          <w:pgBorders w:display="firstPage" w:offsetFrom="page">
            <w:top w:val="thinThickMediumGap" w:sz="24" w:space="31" w:color="auto"/>
            <w:left w:val="thinThickMediumGap" w:sz="24" w:space="31" w:color="auto"/>
            <w:bottom w:val="thickThinMediumGap" w:sz="24" w:space="31" w:color="auto"/>
            <w:right w:val="thickThinMediumGap" w:sz="24" w:space="31" w:color="auto"/>
          </w:pgBorders>
          <w:cols w:space="708"/>
          <w:titlePg/>
          <w:docGrid w:linePitch="360"/>
        </w:sectPr>
      </w:pPr>
      <w:r>
        <w:rPr>
          <w:noProof/>
        </w:rPr>
        <w:drawing>
          <wp:inline distT="0" distB="0" distL="0" distR="0">
            <wp:extent cx="5391150" cy="2952750"/>
            <wp:effectExtent l="0" t="0" r="0" b="0"/>
            <wp:docPr id="2" name="Picture 2" descr="Photo of Dive Victoria vessel - Oceanic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2952750"/>
                    </a:xfrm>
                    <a:prstGeom prst="rect">
                      <a:avLst/>
                    </a:prstGeom>
                    <a:noFill/>
                    <a:ln>
                      <a:noFill/>
                    </a:ln>
                  </pic:spPr>
                </pic:pic>
              </a:graphicData>
            </a:graphic>
          </wp:inline>
        </w:drawing>
      </w:r>
    </w:p>
    <w:p w:rsidR="00AF1323" w:rsidRDefault="00AF1323" w:rsidP="00931577">
      <w:pPr>
        <w:pStyle w:val="TOCHeading"/>
        <w:sectPr w:rsidR="00AF1323" w:rsidSect="00DD5D78">
          <w:headerReference w:type="even" r:id="rId16"/>
          <w:headerReference w:type="default" r:id="rId17"/>
          <w:headerReference w:type="first" r:id="rId18"/>
          <w:pgSz w:w="11906" w:h="16838" w:code="9"/>
          <w:pgMar w:top="1440" w:right="1646" w:bottom="1258" w:left="1767" w:header="709" w:footer="709" w:gutter="0"/>
          <w:cols w:space="708"/>
          <w:docGrid w:linePitch="360"/>
        </w:sectPr>
      </w:pPr>
    </w:p>
    <w:p w:rsidR="00B10DD3" w:rsidRPr="00DF76E5" w:rsidRDefault="0003530A" w:rsidP="00931577">
      <w:pPr>
        <w:pStyle w:val="TOCHeading"/>
      </w:pPr>
      <w:r w:rsidRPr="00DF76E5">
        <w:lastRenderedPageBreak/>
        <w:t>TABLE OF CONTENTS</w:t>
      </w:r>
    </w:p>
    <w:bookmarkStart w:id="1" w:name="_GoBack"/>
    <w:bookmarkEnd w:id="1"/>
    <w:p w:rsidR="00965E24" w:rsidRDefault="005246E8">
      <w:pPr>
        <w:pStyle w:val="TOC1"/>
        <w:rPr>
          <w:rFonts w:asciiTheme="minorHAnsi" w:eastAsiaTheme="minorEastAsia" w:hAnsiTheme="minorHAnsi" w:cstheme="minorBidi"/>
          <w:b w:val="0"/>
          <w:bCs w:val="0"/>
          <w:noProof/>
          <w:sz w:val="22"/>
          <w:szCs w:val="22"/>
        </w:rPr>
      </w:pPr>
      <w:r w:rsidRPr="00DF76E5">
        <w:fldChar w:fldCharType="begin"/>
      </w:r>
      <w:r w:rsidRPr="00DF76E5">
        <w:instrText xml:space="preserve"> TOC \o "1-2" \h \z \t "Appendix Heading,1,OCI Heading CI and Exec Summary,1" </w:instrText>
      </w:r>
      <w:r w:rsidRPr="00DF76E5">
        <w:fldChar w:fldCharType="separate"/>
      </w:r>
      <w:hyperlink w:anchor="_Toc453751612" w:history="1">
        <w:r w:rsidR="00965E24" w:rsidRPr="00B92164">
          <w:rPr>
            <w:rStyle w:val="Hyperlink"/>
            <w:noProof/>
          </w:rPr>
          <w:t>The Chief Investigator</w:t>
        </w:r>
        <w:r w:rsidR="00965E24">
          <w:rPr>
            <w:noProof/>
            <w:webHidden/>
          </w:rPr>
          <w:tab/>
        </w:r>
        <w:r w:rsidR="00965E24">
          <w:rPr>
            <w:noProof/>
            <w:webHidden/>
          </w:rPr>
          <w:fldChar w:fldCharType="begin"/>
        </w:r>
        <w:r w:rsidR="00965E24">
          <w:rPr>
            <w:noProof/>
            <w:webHidden/>
          </w:rPr>
          <w:instrText xml:space="preserve"> PAGEREF _Toc453751612 \h </w:instrText>
        </w:r>
        <w:r w:rsidR="00965E24">
          <w:rPr>
            <w:noProof/>
            <w:webHidden/>
          </w:rPr>
        </w:r>
        <w:r w:rsidR="00965E24">
          <w:rPr>
            <w:noProof/>
            <w:webHidden/>
          </w:rPr>
          <w:fldChar w:fldCharType="separate"/>
        </w:r>
        <w:r w:rsidR="00965E24">
          <w:rPr>
            <w:noProof/>
            <w:webHidden/>
          </w:rPr>
          <w:t>5</w:t>
        </w:r>
        <w:r w:rsidR="00965E24">
          <w:rPr>
            <w:noProof/>
            <w:webHidden/>
          </w:rPr>
          <w:fldChar w:fldCharType="end"/>
        </w:r>
      </w:hyperlink>
    </w:p>
    <w:p w:rsidR="00965E24" w:rsidRDefault="00965E24">
      <w:pPr>
        <w:pStyle w:val="TOC1"/>
        <w:rPr>
          <w:rFonts w:asciiTheme="minorHAnsi" w:eastAsiaTheme="minorEastAsia" w:hAnsiTheme="minorHAnsi" w:cstheme="minorBidi"/>
          <w:b w:val="0"/>
          <w:bCs w:val="0"/>
          <w:noProof/>
          <w:sz w:val="22"/>
          <w:szCs w:val="22"/>
        </w:rPr>
      </w:pPr>
      <w:hyperlink w:anchor="_Toc453751613" w:history="1">
        <w:r w:rsidRPr="00B92164">
          <w:rPr>
            <w:rStyle w:val="Hyperlink"/>
            <w:noProof/>
          </w:rPr>
          <w:t>Executive Summary</w:t>
        </w:r>
        <w:r>
          <w:rPr>
            <w:noProof/>
            <w:webHidden/>
          </w:rPr>
          <w:tab/>
        </w:r>
        <w:r>
          <w:rPr>
            <w:noProof/>
            <w:webHidden/>
          </w:rPr>
          <w:fldChar w:fldCharType="begin"/>
        </w:r>
        <w:r>
          <w:rPr>
            <w:noProof/>
            <w:webHidden/>
          </w:rPr>
          <w:instrText xml:space="preserve"> PAGEREF _Toc453751613 \h </w:instrText>
        </w:r>
        <w:r>
          <w:rPr>
            <w:noProof/>
            <w:webHidden/>
          </w:rPr>
        </w:r>
        <w:r>
          <w:rPr>
            <w:noProof/>
            <w:webHidden/>
          </w:rPr>
          <w:fldChar w:fldCharType="separate"/>
        </w:r>
        <w:r>
          <w:rPr>
            <w:noProof/>
            <w:webHidden/>
          </w:rPr>
          <w:t>7</w:t>
        </w:r>
        <w:r>
          <w:rPr>
            <w:noProof/>
            <w:webHidden/>
          </w:rPr>
          <w:fldChar w:fldCharType="end"/>
        </w:r>
      </w:hyperlink>
    </w:p>
    <w:p w:rsidR="00965E24" w:rsidRDefault="00965E24">
      <w:pPr>
        <w:pStyle w:val="TOC1"/>
        <w:rPr>
          <w:rFonts w:asciiTheme="minorHAnsi" w:eastAsiaTheme="minorEastAsia" w:hAnsiTheme="minorHAnsi" w:cstheme="minorBidi"/>
          <w:b w:val="0"/>
          <w:bCs w:val="0"/>
          <w:noProof/>
          <w:sz w:val="22"/>
          <w:szCs w:val="22"/>
        </w:rPr>
      </w:pPr>
      <w:hyperlink w:anchor="_Toc453751614" w:history="1">
        <w:r w:rsidRPr="00B92164">
          <w:rPr>
            <w:rStyle w:val="Hyperlink"/>
            <w:noProof/>
          </w:rPr>
          <w:t>1.</w:t>
        </w:r>
        <w:r>
          <w:rPr>
            <w:rFonts w:asciiTheme="minorHAnsi" w:eastAsiaTheme="minorEastAsia" w:hAnsiTheme="minorHAnsi" w:cstheme="minorBidi"/>
            <w:b w:val="0"/>
            <w:bCs w:val="0"/>
            <w:noProof/>
            <w:sz w:val="22"/>
            <w:szCs w:val="22"/>
          </w:rPr>
          <w:tab/>
        </w:r>
        <w:r w:rsidRPr="00B92164">
          <w:rPr>
            <w:rStyle w:val="Hyperlink"/>
            <w:noProof/>
          </w:rPr>
          <w:t>Circumstances</w:t>
        </w:r>
        <w:r>
          <w:rPr>
            <w:noProof/>
            <w:webHidden/>
          </w:rPr>
          <w:tab/>
        </w:r>
        <w:r>
          <w:rPr>
            <w:noProof/>
            <w:webHidden/>
          </w:rPr>
          <w:fldChar w:fldCharType="begin"/>
        </w:r>
        <w:r>
          <w:rPr>
            <w:noProof/>
            <w:webHidden/>
          </w:rPr>
          <w:instrText xml:space="preserve"> PAGEREF _Toc453751614 \h </w:instrText>
        </w:r>
        <w:r>
          <w:rPr>
            <w:noProof/>
            <w:webHidden/>
          </w:rPr>
        </w:r>
        <w:r>
          <w:rPr>
            <w:noProof/>
            <w:webHidden/>
          </w:rPr>
          <w:fldChar w:fldCharType="separate"/>
        </w:r>
        <w:r>
          <w:rPr>
            <w:noProof/>
            <w:webHidden/>
          </w:rPr>
          <w:t>9</w:t>
        </w:r>
        <w:r>
          <w:rPr>
            <w:noProof/>
            <w:webHidden/>
          </w:rPr>
          <w:fldChar w:fldCharType="end"/>
        </w:r>
      </w:hyperlink>
    </w:p>
    <w:p w:rsidR="00965E24" w:rsidRDefault="00965E24">
      <w:pPr>
        <w:pStyle w:val="TOC2"/>
        <w:rPr>
          <w:rFonts w:asciiTheme="minorHAnsi" w:eastAsiaTheme="minorEastAsia" w:hAnsiTheme="minorHAnsi" w:cstheme="minorBidi"/>
          <w:b w:val="0"/>
          <w:bCs w:val="0"/>
          <w:noProof/>
        </w:rPr>
      </w:pPr>
      <w:hyperlink w:anchor="_Toc453751615" w:history="1">
        <w:r w:rsidRPr="00B92164">
          <w:rPr>
            <w:rStyle w:val="Hyperlink"/>
            <w:noProof/>
          </w:rPr>
          <w:t>1.1</w:t>
        </w:r>
        <w:r>
          <w:rPr>
            <w:rFonts w:asciiTheme="minorHAnsi" w:eastAsiaTheme="minorEastAsia" w:hAnsiTheme="minorHAnsi" w:cstheme="minorBidi"/>
            <w:b w:val="0"/>
            <w:bCs w:val="0"/>
            <w:noProof/>
          </w:rPr>
          <w:tab/>
        </w:r>
        <w:r w:rsidRPr="00B92164">
          <w:rPr>
            <w:rStyle w:val="Hyperlink"/>
            <w:noProof/>
          </w:rPr>
          <w:t>The incident</w:t>
        </w:r>
        <w:r>
          <w:rPr>
            <w:noProof/>
            <w:webHidden/>
          </w:rPr>
          <w:tab/>
        </w:r>
        <w:r>
          <w:rPr>
            <w:noProof/>
            <w:webHidden/>
          </w:rPr>
          <w:fldChar w:fldCharType="begin"/>
        </w:r>
        <w:r>
          <w:rPr>
            <w:noProof/>
            <w:webHidden/>
          </w:rPr>
          <w:instrText xml:space="preserve"> PAGEREF _Toc453751615 \h </w:instrText>
        </w:r>
        <w:r>
          <w:rPr>
            <w:noProof/>
            <w:webHidden/>
          </w:rPr>
        </w:r>
        <w:r>
          <w:rPr>
            <w:noProof/>
            <w:webHidden/>
          </w:rPr>
          <w:fldChar w:fldCharType="separate"/>
        </w:r>
        <w:r>
          <w:rPr>
            <w:noProof/>
            <w:webHidden/>
          </w:rPr>
          <w:t>9</w:t>
        </w:r>
        <w:r>
          <w:rPr>
            <w:noProof/>
            <w:webHidden/>
          </w:rPr>
          <w:fldChar w:fldCharType="end"/>
        </w:r>
      </w:hyperlink>
    </w:p>
    <w:p w:rsidR="00965E24" w:rsidRDefault="00965E24">
      <w:pPr>
        <w:pStyle w:val="TOC2"/>
        <w:rPr>
          <w:rFonts w:asciiTheme="minorHAnsi" w:eastAsiaTheme="minorEastAsia" w:hAnsiTheme="minorHAnsi" w:cstheme="minorBidi"/>
          <w:b w:val="0"/>
          <w:bCs w:val="0"/>
          <w:noProof/>
        </w:rPr>
      </w:pPr>
      <w:hyperlink w:anchor="_Toc453751616" w:history="1">
        <w:r w:rsidRPr="00B92164">
          <w:rPr>
            <w:rStyle w:val="Hyperlink"/>
            <w:noProof/>
          </w:rPr>
          <w:t>1.2</w:t>
        </w:r>
        <w:r>
          <w:rPr>
            <w:rFonts w:asciiTheme="minorHAnsi" w:eastAsiaTheme="minorEastAsia" w:hAnsiTheme="minorHAnsi" w:cstheme="minorBidi"/>
            <w:b w:val="0"/>
            <w:bCs w:val="0"/>
            <w:noProof/>
          </w:rPr>
          <w:tab/>
        </w:r>
        <w:r w:rsidRPr="00B92164">
          <w:rPr>
            <w:rStyle w:val="Hyperlink"/>
            <w:noProof/>
          </w:rPr>
          <w:t>Consequences</w:t>
        </w:r>
        <w:r>
          <w:rPr>
            <w:noProof/>
            <w:webHidden/>
          </w:rPr>
          <w:tab/>
        </w:r>
        <w:r>
          <w:rPr>
            <w:noProof/>
            <w:webHidden/>
          </w:rPr>
          <w:fldChar w:fldCharType="begin"/>
        </w:r>
        <w:r>
          <w:rPr>
            <w:noProof/>
            <w:webHidden/>
          </w:rPr>
          <w:instrText xml:space="preserve"> PAGEREF _Toc453751616 \h </w:instrText>
        </w:r>
        <w:r>
          <w:rPr>
            <w:noProof/>
            <w:webHidden/>
          </w:rPr>
        </w:r>
        <w:r>
          <w:rPr>
            <w:noProof/>
            <w:webHidden/>
          </w:rPr>
          <w:fldChar w:fldCharType="separate"/>
        </w:r>
        <w:r>
          <w:rPr>
            <w:noProof/>
            <w:webHidden/>
          </w:rPr>
          <w:t>11</w:t>
        </w:r>
        <w:r>
          <w:rPr>
            <w:noProof/>
            <w:webHidden/>
          </w:rPr>
          <w:fldChar w:fldCharType="end"/>
        </w:r>
      </w:hyperlink>
    </w:p>
    <w:p w:rsidR="00965E24" w:rsidRDefault="00965E24">
      <w:pPr>
        <w:pStyle w:val="TOC1"/>
        <w:rPr>
          <w:rFonts w:asciiTheme="minorHAnsi" w:eastAsiaTheme="minorEastAsia" w:hAnsiTheme="minorHAnsi" w:cstheme="minorBidi"/>
          <w:b w:val="0"/>
          <w:bCs w:val="0"/>
          <w:noProof/>
          <w:sz w:val="22"/>
          <w:szCs w:val="22"/>
        </w:rPr>
      </w:pPr>
      <w:hyperlink w:anchor="_Toc453751617" w:history="1">
        <w:r w:rsidRPr="00B92164">
          <w:rPr>
            <w:rStyle w:val="Hyperlink"/>
            <w:noProof/>
          </w:rPr>
          <w:t>2.</w:t>
        </w:r>
        <w:r>
          <w:rPr>
            <w:rFonts w:asciiTheme="minorHAnsi" w:eastAsiaTheme="minorEastAsia" w:hAnsiTheme="minorHAnsi" w:cstheme="minorBidi"/>
            <w:b w:val="0"/>
            <w:bCs w:val="0"/>
            <w:noProof/>
            <w:sz w:val="22"/>
            <w:szCs w:val="22"/>
          </w:rPr>
          <w:tab/>
        </w:r>
        <w:r w:rsidRPr="00B92164">
          <w:rPr>
            <w:rStyle w:val="Hyperlink"/>
            <w:noProof/>
          </w:rPr>
          <w:t>Factual Information</w:t>
        </w:r>
        <w:r>
          <w:rPr>
            <w:noProof/>
            <w:webHidden/>
          </w:rPr>
          <w:tab/>
        </w:r>
        <w:r>
          <w:rPr>
            <w:noProof/>
            <w:webHidden/>
          </w:rPr>
          <w:fldChar w:fldCharType="begin"/>
        </w:r>
        <w:r>
          <w:rPr>
            <w:noProof/>
            <w:webHidden/>
          </w:rPr>
          <w:instrText xml:space="preserve"> PAGEREF _Toc453751617 \h </w:instrText>
        </w:r>
        <w:r>
          <w:rPr>
            <w:noProof/>
            <w:webHidden/>
          </w:rPr>
        </w:r>
        <w:r>
          <w:rPr>
            <w:noProof/>
            <w:webHidden/>
          </w:rPr>
          <w:fldChar w:fldCharType="separate"/>
        </w:r>
        <w:r>
          <w:rPr>
            <w:noProof/>
            <w:webHidden/>
          </w:rPr>
          <w:t>12</w:t>
        </w:r>
        <w:r>
          <w:rPr>
            <w:noProof/>
            <w:webHidden/>
          </w:rPr>
          <w:fldChar w:fldCharType="end"/>
        </w:r>
      </w:hyperlink>
    </w:p>
    <w:p w:rsidR="00965E24" w:rsidRDefault="00965E24">
      <w:pPr>
        <w:pStyle w:val="TOC2"/>
        <w:rPr>
          <w:rFonts w:asciiTheme="minorHAnsi" w:eastAsiaTheme="minorEastAsia" w:hAnsiTheme="minorHAnsi" w:cstheme="minorBidi"/>
          <w:b w:val="0"/>
          <w:bCs w:val="0"/>
          <w:noProof/>
        </w:rPr>
      </w:pPr>
      <w:hyperlink w:anchor="_Toc453751618" w:history="1">
        <w:r w:rsidRPr="00B92164">
          <w:rPr>
            <w:rStyle w:val="Hyperlink"/>
            <w:noProof/>
          </w:rPr>
          <w:t>2.1</w:t>
        </w:r>
        <w:r>
          <w:rPr>
            <w:rFonts w:asciiTheme="minorHAnsi" w:eastAsiaTheme="minorEastAsia" w:hAnsiTheme="minorHAnsi" w:cstheme="minorBidi"/>
            <w:b w:val="0"/>
            <w:bCs w:val="0"/>
            <w:noProof/>
          </w:rPr>
          <w:tab/>
        </w:r>
        <w:r w:rsidRPr="00B92164">
          <w:rPr>
            <w:rStyle w:val="Hyperlink"/>
            <w:noProof/>
          </w:rPr>
          <w:t>Background</w:t>
        </w:r>
        <w:r>
          <w:rPr>
            <w:noProof/>
            <w:webHidden/>
          </w:rPr>
          <w:tab/>
        </w:r>
        <w:r>
          <w:rPr>
            <w:noProof/>
            <w:webHidden/>
          </w:rPr>
          <w:fldChar w:fldCharType="begin"/>
        </w:r>
        <w:r>
          <w:rPr>
            <w:noProof/>
            <w:webHidden/>
          </w:rPr>
          <w:instrText xml:space="preserve"> PAGEREF _Toc453751618 \h </w:instrText>
        </w:r>
        <w:r>
          <w:rPr>
            <w:noProof/>
            <w:webHidden/>
          </w:rPr>
        </w:r>
        <w:r>
          <w:rPr>
            <w:noProof/>
            <w:webHidden/>
          </w:rPr>
          <w:fldChar w:fldCharType="separate"/>
        </w:r>
        <w:r>
          <w:rPr>
            <w:noProof/>
            <w:webHidden/>
          </w:rPr>
          <w:t>12</w:t>
        </w:r>
        <w:r>
          <w:rPr>
            <w:noProof/>
            <w:webHidden/>
          </w:rPr>
          <w:fldChar w:fldCharType="end"/>
        </w:r>
      </w:hyperlink>
    </w:p>
    <w:p w:rsidR="00965E24" w:rsidRDefault="00965E24">
      <w:pPr>
        <w:pStyle w:val="TOC2"/>
        <w:rPr>
          <w:rFonts w:asciiTheme="minorHAnsi" w:eastAsiaTheme="minorEastAsia" w:hAnsiTheme="minorHAnsi" w:cstheme="minorBidi"/>
          <w:b w:val="0"/>
          <w:bCs w:val="0"/>
          <w:noProof/>
        </w:rPr>
      </w:pPr>
      <w:hyperlink w:anchor="_Toc453751619" w:history="1">
        <w:r w:rsidRPr="00B92164">
          <w:rPr>
            <w:rStyle w:val="Hyperlink"/>
            <w:noProof/>
          </w:rPr>
          <w:t>2.2</w:t>
        </w:r>
        <w:r>
          <w:rPr>
            <w:rFonts w:asciiTheme="minorHAnsi" w:eastAsiaTheme="minorEastAsia" w:hAnsiTheme="minorHAnsi" w:cstheme="minorBidi"/>
            <w:b w:val="0"/>
            <w:bCs w:val="0"/>
            <w:noProof/>
          </w:rPr>
          <w:tab/>
        </w:r>
        <w:r w:rsidRPr="00B92164">
          <w:rPr>
            <w:rStyle w:val="Hyperlink"/>
            <w:noProof/>
          </w:rPr>
          <w:t>The Vessel</w:t>
        </w:r>
        <w:r>
          <w:rPr>
            <w:noProof/>
            <w:webHidden/>
          </w:rPr>
          <w:tab/>
        </w:r>
        <w:r>
          <w:rPr>
            <w:noProof/>
            <w:webHidden/>
          </w:rPr>
          <w:fldChar w:fldCharType="begin"/>
        </w:r>
        <w:r>
          <w:rPr>
            <w:noProof/>
            <w:webHidden/>
          </w:rPr>
          <w:instrText xml:space="preserve"> PAGEREF _Toc453751619 \h </w:instrText>
        </w:r>
        <w:r>
          <w:rPr>
            <w:noProof/>
            <w:webHidden/>
          </w:rPr>
        </w:r>
        <w:r>
          <w:rPr>
            <w:noProof/>
            <w:webHidden/>
          </w:rPr>
          <w:fldChar w:fldCharType="separate"/>
        </w:r>
        <w:r>
          <w:rPr>
            <w:noProof/>
            <w:webHidden/>
          </w:rPr>
          <w:t>12</w:t>
        </w:r>
        <w:r>
          <w:rPr>
            <w:noProof/>
            <w:webHidden/>
          </w:rPr>
          <w:fldChar w:fldCharType="end"/>
        </w:r>
      </w:hyperlink>
    </w:p>
    <w:p w:rsidR="00965E24" w:rsidRDefault="00965E24">
      <w:pPr>
        <w:pStyle w:val="TOC2"/>
        <w:rPr>
          <w:rFonts w:asciiTheme="minorHAnsi" w:eastAsiaTheme="minorEastAsia" w:hAnsiTheme="minorHAnsi" w:cstheme="minorBidi"/>
          <w:b w:val="0"/>
          <w:bCs w:val="0"/>
          <w:noProof/>
        </w:rPr>
      </w:pPr>
      <w:hyperlink w:anchor="_Toc453751620" w:history="1">
        <w:r w:rsidRPr="00B92164">
          <w:rPr>
            <w:rStyle w:val="Hyperlink"/>
            <w:noProof/>
          </w:rPr>
          <w:t>2.3</w:t>
        </w:r>
        <w:r>
          <w:rPr>
            <w:rFonts w:asciiTheme="minorHAnsi" w:eastAsiaTheme="minorEastAsia" w:hAnsiTheme="minorHAnsi" w:cstheme="minorBidi"/>
            <w:b w:val="0"/>
            <w:bCs w:val="0"/>
            <w:noProof/>
          </w:rPr>
          <w:tab/>
        </w:r>
        <w:r w:rsidRPr="00B92164">
          <w:rPr>
            <w:rStyle w:val="Hyperlink"/>
            <w:noProof/>
          </w:rPr>
          <w:t>Personnel</w:t>
        </w:r>
        <w:r>
          <w:rPr>
            <w:noProof/>
            <w:webHidden/>
          </w:rPr>
          <w:tab/>
        </w:r>
        <w:r>
          <w:rPr>
            <w:noProof/>
            <w:webHidden/>
          </w:rPr>
          <w:fldChar w:fldCharType="begin"/>
        </w:r>
        <w:r>
          <w:rPr>
            <w:noProof/>
            <w:webHidden/>
          </w:rPr>
          <w:instrText xml:space="preserve"> PAGEREF _Toc453751620 \h </w:instrText>
        </w:r>
        <w:r>
          <w:rPr>
            <w:noProof/>
            <w:webHidden/>
          </w:rPr>
        </w:r>
        <w:r>
          <w:rPr>
            <w:noProof/>
            <w:webHidden/>
          </w:rPr>
          <w:fldChar w:fldCharType="separate"/>
        </w:r>
        <w:r>
          <w:rPr>
            <w:noProof/>
            <w:webHidden/>
          </w:rPr>
          <w:t>15</w:t>
        </w:r>
        <w:r>
          <w:rPr>
            <w:noProof/>
            <w:webHidden/>
          </w:rPr>
          <w:fldChar w:fldCharType="end"/>
        </w:r>
      </w:hyperlink>
    </w:p>
    <w:p w:rsidR="00965E24" w:rsidRDefault="00965E24">
      <w:pPr>
        <w:pStyle w:val="TOC2"/>
        <w:rPr>
          <w:rFonts w:asciiTheme="minorHAnsi" w:eastAsiaTheme="minorEastAsia" w:hAnsiTheme="minorHAnsi" w:cstheme="minorBidi"/>
          <w:b w:val="0"/>
          <w:bCs w:val="0"/>
          <w:noProof/>
        </w:rPr>
      </w:pPr>
      <w:hyperlink w:anchor="_Toc453751621" w:history="1">
        <w:r w:rsidRPr="00B92164">
          <w:rPr>
            <w:rStyle w:val="Hyperlink"/>
            <w:noProof/>
          </w:rPr>
          <w:t>2.4</w:t>
        </w:r>
        <w:r>
          <w:rPr>
            <w:rFonts w:asciiTheme="minorHAnsi" w:eastAsiaTheme="minorEastAsia" w:hAnsiTheme="minorHAnsi" w:cstheme="minorBidi"/>
            <w:b w:val="0"/>
            <w:bCs w:val="0"/>
            <w:noProof/>
          </w:rPr>
          <w:tab/>
        </w:r>
        <w:r w:rsidRPr="00B92164">
          <w:rPr>
            <w:rStyle w:val="Hyperlink"/>
            <w:noProof/>
          </w:rPr>
          <w:t>The Annulus</w:t>
        </w:r>
        <w:r>
          <w:rPr>
            <w:noProof/>
            <w:webHidden/>
          </w:rPr>
          <w:tab/>
        </w:r>
        <w:r>
          <w:rPr>
            <w:noProof/>
            <w:webHidden/>
          </w:rPr>
          <w:fldChar w:fldCharType="begin"/>
        </w:r>
        <w:r>
          <w:rPr>
            <w:noProof/>
            <w:webHidden/>
          </w:rPr>
          <w:instrText xml:space="preserve"> PAGEREF _Toc453751621 \h </w:instrText>
        </w:r>
        <w:r>
          <w:rPr>
            <w:noProof/>
            <w:webHidden/>
          </w:rPr>
        </w:r>
        <w:r>
          <w:rPr>
            <w:noProof/>
            <w:webHidden/>
          </w:rPr>
          <w:fldChar w:fldCharType="separate"/>
        </w:r>
        <w:r>
          <w:rPr>
            <w:noProof/>
            <w:webHidden/>
          </w:rPr>
          <w:t>16</w:t>
        </w:r>
        <w:r>
          <w:rPr>
            <w:noProof/>
            <w:webHidden/>
          </w:rPr>
          <w:fldChar w:fldCharType="end"/>
        </w:r>
      </w:hyperlink>
    </w:p>
    <w:p w:rsidR="00965E24" w:rsidRDefault="00965E24">
      <w:pPr>
        <w:pStyle w:val="TOC2"/>
        <w:rPr>
          <w:rFonts w:asciiTheme="minorHAnsi" w:eastAsiaTheme="minorEastAsia" w:hAnsiTheme="minorHAnsi" w:cstheme="minorBidi"/>
          <w:b w:val="0"/>
          <w:bCs w:val="0"/>
          <w:noProof/>
        </w:rPr>
      </w:pPr>
      <w:hyperlink w:anchor="_Toc453751622" w:history="1">
        <w:r w:rsidRPr="00B92164">
          <w:rPr>
            <w:rStyle w:val="Hyperlink"/>
            <w:noProof/>
          </w:rPr>
          <w:t>2.5</w:t>
        </w:r>
        <w:r>
          <w:rPr>
            <w:rFonts w:asciiTheme="minorHAnsi" w:eastAsiaTheme="minorEastAsia" w:hAnsiTheme="minorHAnsi" w:cstheme="minorBidi"/>
            <w:b w:val="0"/>
            <w:bCs w:val="0"/>
            <w:noProof/>
          </w:rPr>
          <w:tab/>
        </w:r>
        <w:r w:rsidRPr="00B92164">
          <w:rPr>
            <w:rStyle w:val="Hyperlink"/>
            <w:noProof/>
          </w:rPr>
          <w:t>Interview Information</w:t>
        </w:r>
        <w:r>
          <w:rPr>
            <w:noProof/>
            <w:webHidden/>
          </w:rPr>
          <w:tab/>
        </w:r>
        <w:r>
          <w:rPr>
            <w:noProof/>
            <w:webHidden/>
          </w:rPr>
          <w:fldChar w:fldCharType="begin"/>
        </w:r>
        <w:r>
          <w:rPr>
            <w:noProof/>
            <w:webHidden/>
          </w:rPr>
          <w:instrText xml:space="preserve"> PAGEREF _Toc453751622 \h </w:instrText>
        </w:r>
        <w:r>
          <w:rPr>
            <w:noProof/>
            <w:webHidden/>
          </w:rPr>
        </w:r>
        <w:r>
          <w:rPr>
            <w:noProof/>
            <w:webHidden/>
          </w:rPr>
          <w:fldChar w:fldCharType="separate"/>
        </w:r>
        <w:r>
          <w:rPr>
            <w:noProof/>
            <w:webHidden/>
          </w:rPr>
          <w:t>17</w:t>
        </w:r>
        <w:r>
          <w:rPr>
            <w:noProof/>
            <w:webHidden/>
          </w:rPr>
          <w:fldChar w:fldCharType="end"/>
        </w:r>
      </w:hyperlink>
    </w:p>
    <w:p w:rsidR="00965E24" w:rsidRDefault="00965E24">
      <w:pPr>
        <w:pStyle w:val="TOC2"/>
        <w:rPr>
          <w:rFonts w:asciiTheme="minorHAnsi" w:eastAsiaTheme="minorEastAsia" w:hAnsiTheme="minorHAnsi" w:cstheme="minorBidi"/>
          <w:b w:val="0"/>
          <w:bCs w:val="0"/>
          <w:noProof/>
        </w:rPr>
      </w:pPr>
      <w:hyperlink w:anchor="_Toc453751623" w:history="1">
        <w:r w:rsidRPr="00B92164">
          <w:rPr>
            <w:rStyle w:val="Hyperlink"/>
            <w:noProof/>
          </w:rPr>
          <w:t>2.6</w:t>
        </w:r>
        <w:r>
          <w:rPr>
            <w:rFonts w:asciiTheme="minorHAnsi" w:eastAsiaTheme="minorEastAsia" w:hAnsiTheme="minorHAnsi" w:cstheme="minorBidi"/>
            <w:b w:val="0"/>
            <w:bCs w:val="0"/>
            <w:noProof/>
          </w:rPr>
          <w:tab/>
        </w:r>
        <w:r w:rsidRPr="00B92164">
          <w:rPr>
            <w:rStyle w:val="Hyperlink"/>
            <w:noProof/>
          </w:rPr>
          <w:t>Statement of safety briefing</w:t>
        </w:r>
        <w:r>
          <w:rPr>
            <w:noProof/>
            <w:webHidden/>
          </w:rPr>
          <w:tab/>
        </w:r>
        <w:r>
          <w:rPr>
            <w:noProof/>
            <w:webHidden/>
          </w:rPr>
          <w:fldChar w:fldCharType="begin"/>
        </w:r>
        <w:r>
          <w:rPr>
            <w:noProof/>
            <w:webHidden/>
          </w:rPr>
          <w:instrText xml:space="preserve"> PAGEREF _Toc453751623 \h </w:instrText>
        </w:r>
        <w:r>
          <w:rPr>
            <w:noProof/>
            <w:webHidden/>
          </w:rPr>
        </w:r>
        <w:r>
          <w:rPr>
            <w:noProof/>
            <w:webHidden/>
          </w:rPr>
          <w:fldChar w:fldCharType="separate"/>
        </w:r>
        <w:r>
          <w:rPr>
            <w:noProof/>
            <w:webHidden/>
          </w:rPr>
          <w:t>23</w:t>
        </w:r>
        <w:r>
          <w:rPr>
            <w:noProof/>
            <w:webHidden/>
          </w:rPr>
          <w:fldChar w:fldCharType="end"/>
        </w:r>
      </w:hyperlink>
    </w:p>
    <w:p w:rsidR="00965E24" w:rsidRDefault="00965E24">
      <w:pPr>
        <w:pStyle w:val="TOC2"/>
        <w:rPr>
          <w:rFonts w:asciiTheme="minorHAnsi" w:eastAsiaTheme="minorEastAsia" w:hAnsiTheme="minorHAnsi" w:cstheme="minorBidi"/>
          <w:b w:val="0"/>
          <w:bCs w:val="0"/>
          <w:noProof/>
        </w:rPr>
      </w:pPr>
      <w:hyperlink w:anchor="_Toc453751624" w:history="1">
        <w:r w:rsidRPr="00B92164">
          <w:rPr>
            <w:rStyle w:val="Hyperlink"/>
            <w:noProof/>
          </w:rPr>
          <w:t>2.7</w:t>
        </w:r>
        <w:r>
          <w:rPr>
            <w:rFonts w:asciiTheme="minorHAnsi" w:eastAsiaTheme="minorEastAsia" w:hAnsiTheme="minorHAnsi" w:cstheme="minorBidi"/>
            <w:b w:val="0"/>
            <w:bCs w:val="0"/>
            <w:noProof/>
          </w:rPr>
          <w:tab/>
        </w:r>
        <w:r w:rsidRPr="00B92164">
          <w:rPr>
            <w:rStyle w:val="Hyperlink"/>
            <w:noProof/>
          </w:rPr>
          <w:t>Environment</w:t>
        </w:r>
        <w:r>
          <w:rPr>
            <w:noProof/>
            <w:webHidden/>
          </w:rPr>
          <w:tab/>
        </w:r>
        <w:r>
          <w:rPr>
            <w:noProof/>
            <w:webHidden/>
          </w:rPr>
          <w:fldChar w:fldCharType="begin"/>
        </w:r>
        <w:r>
          <w:rPr>
            <w:noProof/>
            <w:webHidden/>
          </w:rPr>
          <w:instrText xml:space="preserve"> PAGEREF _Toc453751624 \h </w:instrText>
        </w:r>
        <w:r>
          <w:rPr>
            <w:noProof/>
            <w:webHidden/>
          </w:rPr>
        </w:r>
        <w:r>
          <w:rPr>
            <w:noProof/>
            <w:webHidden/>
          </w:rPr>
          <w:fldChar w:fldCharType="separate"/>
        </w:r>
        <w:r>
          <w:rPr>
            <w:noProof/>
            <w:webHidden/>
          </w:rPr>
          <w:t>24</w:t>
        </w:r>
        <w:r>
          <w:rPr>
            <w:noProof/>
            <w:webHidden/>
          </w:rPr>
          <w:fldChar w:fldCharType="end"/>
        </w:r>
      </w:hyperlink>
    </w:p>
    <w:p w:rsidR="00965E24" w:rsidRDefault="00965E24">
      <w:pPr>
        <w:pStyle w:val="TOC2"/>
        <w:rPr>
          <w:rFonts w:asciiTheme="minorHAnsi" w:eastAsiaTheme="minorEastAsia" w:hAnsiTheme="minorHAnsi" w:cstheme="minorBidi"/>
          <w:b w:val="0"/>
          <w:bCs w:val="0"/>
          <w:noProof/>
        </w:rPr>
      </w:pPr>
      <w:hyperlink w:anchor="_Toc453751625" w:history="1">
        <w:r w:rsidRPr="00B92164">
          <w:rPr>
            <w:rStyle w:val="Hyperlink"/>
            <w:noProof/>
          </w:rPr>
          <w:t>2.8</w:t>
        </w:r>
        <w:r>
          <w:rPr>
            <w:rFonts w:asciiTheme="minorHAnsi" w:eastAsiaTheme="minorEastAsia" w:hAnsiTheme="minorHAnsi" w:cstheme="minorBidi"/>
            <w:b w:val="0"/>
            <w:bCs w:val="0"/>
            <w:noProof/>
          </w:rPr>
          <w:tab/>
        </w:r>
        <w:r w:rsidRPr="00B92164">
          <w:rPr>
            <w:rStyle w:val="Hyperlink"/>
            <w:noProof/>
          </w:rPr>
          <w:t>Dive Victoria Group</w:t>
        </w:r>
        <w:r>
          <w:rPr>
            <w:noProof/>
            <w:webHidden/>
          </w:rPr>
          <w:tab/>
        </w:r>
        <w:r>
          <w:rPr>
            <w:noProof/>
            <w:webHidden/>
          </w:rPr>
          <w:fldChar w:fldCharType="begin"/>
        </w:r>
        <w:r>
          <w:rPr>
            <w:noProof/>
            <w:webHidden/>
          </w:rPr>
          <w:instrText xml:space="preserve"> PAGEREF _Toc453751625 \h </w:instrText>
        </w:r>
        <w:r>
          <w:rPr>
            <w:noProof/>
            <w:webHidden/>
          </w:rPr>
        </w:r>
        <w:r>
          <w:rPr>
            <w:noProof/>
            <w:webHidden/>
          </w:rPr>
          <w:fldChar w:fldCharType="separate"/>
        </w:r>
        <w:r>
          <w:rPr>
            <w:noProof/>
            <w:webHidden/>
          </w:rPr>
          <w:t>24</w:t>
        </w:r>
        <w:r>
          <w:rPr>
            <w:noProof/>
            <w:webHidden/>
          </w:rPr>
          <w:fldChar w:fldCharType="end"/>
        </w:r>
      </w:hyperlink>
    </w:p>
    <w:p w:rsidR="00965E24" w:rsidRDefault="00965E24">
      <w:pPr>
        <w:pStyle w:val="TOC2"/>
        <w:rPr>
          <w:rFonts w:asciiTheme="minorHAnsi" w:eastAsiaTheme="minorEastAsia" w:hAnsiTheme="minorHAnsi" w:cstheme="minorBidi"/>
          <w:b w:val="0"/>
          <w:bCs w:val="0"/>
          <w:noProof/>
        </w:rPr>
      </w:pPr>
      <w:hyperlink w:anchor="_Toc453751626" w:history="1">
        <w:r w:rsidRPr="00B92164">
          <w:rPr>
            <w:rStyle w:val="Hyperlink"/>
            <w:noProof/>
          </w:rPr>
          <w:t>2.9</w:t>
        </w:r>
        <w:r>
          <w:rPr>
            <w:rFonts w:asciiTheme="minorHAnsi" w:eastAsiaTheme="minorEastAsia" w:hAnsiTheme="minorHAnsi" w:cstheme="minorBidi"/>
            <w:b w:val="0"/>
            <w:bCs w:val="0"/>
            <w:noProof/>
          </w:rPr>
          <w:tab/>
        </w:r>
        <w:r w:rsidRPr="00B92164">
          <w:rPr>
            <w:rStyle w:val="Hyperlink"/>
            <w:noProof/>
          </w:rPr>
          <w:t>Marine Safety Victoria</w:t>
        </w:r>
        <w:r>
          <w:rPr>
            <w:noProof/>
            <w:webHidden/>
          </w:rPr>
          <w:tab/>
        </w:r>
        <w:r>
          <w:rPr>
            <w:noProof/>
            <w:webHidden/>
          </w:rPr>
          <w:fldChar w:fldCharType="begin"/>
        </w:r>
        <w:r>
          <w:rPr>
            <w:noProof/>
            <w:webHidden/>
          </w:rPr>
          <w:instrText xml:space="preserve"> PAGEREF _Toc453751626 \h </w:instrText>
        </w:r>
        <w:r>
          <w:rPr>
            <w:noProof/>
            <w:webHidden/>
          </w:rPr>
        </w:r>
        <w:r>
          <w:rPr>
            <w:noProof/>
            <w:webHidden/>
          </w:rPr>
          <w:fldChar w:fldCharType="separate"/>
        </w:r>
        <w:r>
          <w:rPr>
            <w:noProof/>
            <w:webHidden/>
          </w:rPr>
          <w:t>26</w:t>
        </w:r>
        <w:r>
          <w:rPr>
            <w:noProof/>
            <w:webHidden/>
          </w:rPr>
          <w:fldChar w:fldCharType="end"/>
        </w:r>
      </w:hyperlink>
    </w:p>
    <w:p w:rsidR="00965E24" w:rsidRDefault="00965E24">
      <w:pPr>
        <w:pStyle w:val="TOC2"/>
        <w:rPr>
          <w:rFonts w:asciiTheme="minorHAnsi" w:eastAsiaTheme="minorEastAsia" w:hAnsiTheme="minorHAnsi" w:cstheme="minorBidi"/>
          <w:b w:val="0"/>
          <w:bCs w:val="0"/>
          <w:noProof/>
        </w:rPr>
      </w:pPr>
      <w:hyperlink w:anchor="_Toc453751627" w:history="1">
        <w:r w:rsidRPr="00B92164">
          <w:rPr>
            <w:rStyle w:val="Hyperlink"/>
            <w:noProof/>
          </w:rPr>
          <w:t>2.10</w:t>
        </w:r>
        <w:r>
          <w:rPr>
            <w:rFonts w:asciiTheme="minorHAnsi" w:eastAsiaTheme="minorEastAsia" w:hAnsiTheme="minorHAnsi" w:cstheme="minorBidi"/>
            <w:b w:val="0"/>
            <w:bCs w:val="0"/>
            <w:noProof/>
          </w:rPr>
          <w:tab/>
        </w:r>
        <w:r w:rsidRPr="00B92164">
          <w:rPr>
            <w:rStyle w:val="Hyperlink"/>
            <w:noProof/>
          </w:rPr>
          <w:t>Legislation, Rules, Guidelines</w:t>
        </w:r>
        <w:r>
          <w:rPr>
            <w:noProof/>
            <w:webHidden/>
          </w:rPr>
          <w:tab/>
        </w:r>
        <w:r>
          <w:rPr>
            <w:noProof/>
            <w:webHidden/>
          </w:rPr>
          <w:fldChar w:fldCharType="begin"/>
        </w:r>
        <w:r>
          <w:rPr>
            <w:noProof/>
            <w:webHidden/>
          </w:rPr>
          <w:instrText xml:space="preserve"> PAGEREF _Toc453751627 \h </w:instrText>
        </w:r>
        <w:r>
          <w:rPr>
            <w:noProof/>
            <w:webHidden/>
          </w:rPr>
        </w:r>
        <w:r>
          <w:rPr>
            <w:noProof/>
            <w:webHidden/>
          </w:rPr>
          <w:fldChar w:fldCharType="separate"/>
        </w:r>
        <w:r>
          <w:rPr>
            <w:noProof/>
            <w:webHidden/>
          </w:rPr>
          <w:t>27</w:t>
        </w:r>
        <w:r>
          <w:rPr>
            <w:noProof/>
            <w:webHidden/>
          </w:rPr>
          <w:fldChar w:fldCharType="end"/>
        </w:r>
      </w:hyperlink>
    </w:p>
    <w:p w:rsidR="00965E24" w:rsidRDefault="00965E24">
      <w:pPr>
        <w:pStyle w:val="TOC2"/>
        <w:rPr>
          <w:rFonts w:asciiTheme="minorHAnsi" w:eastAsiaTheme="minorEastAsia" w:hAnsiTheme="minorHAnsi" w:cstheme="minorBidi"/>
          <w:b w:val="0"/>
          <w:bCs w:val="0"/>
          <w:noProof/>
        </w:rPr>
      </w:pPr>
      <w:hyperlink w:anchor="_Toc453751628" w:history="1">
        <w:r w:rsidRPr="00B92164">
          <w:rPr>
            <w:rStyle w:val="Hyperlink"/>
            <w:noProof/>
          </w:rPr>
          <w:t>2.11</w:t>
        </w:r>
        <w:r>
          <w:rPr>
            <w:rFonts w:asciiTheme="minorHAnsi" w:eastAsiaTheme="minorEastAsia" w:hAnsiTheme="minorHAnsi" w:cstheme="minorBidi"/>
            <w:b w:val="0"/>
            <w:bCs w:val="0"/>
            <w:noProof/>
          </w:rPr>
          <w:tab/>
        </w:r>
        <w:r w:rsidRPr="00B92164">
          <w:rPr>
            <w:rStyle w:val="Hyperlink"/>
            <w:noProof/>
          </w:rPr>
          <w:t>Propeller injury avoidance technology</w:t>
        </w:r>
        <w:r>
          <w:rPr>
            <w:noProof/>
            <w:webHidden/>
          </w:rPr>
          <w:tab/>
        </w:r>
        <w:r>
          <w:rPr>
            <w:noProof/>
            <w:webHidden/>
          </w:rPr>
          <w:fldChar w:fldCharType="begin"/>
        </w:r>
        <w:r>
          <w:rPr>
            <w:noProof/>
            <w:webHidden/>
          </w:rPr>
          <w:instrText xml:space="preserve"> PAGEREF _Toc453751628 \h </w:instrText>
        </w:r>
        <w:r>
          <w:rPr>
            <w:noProof/>
            <w:webHidden/>
          </w:rPr>
        </w:r>
        <w:r>
          <w:rPr>
            <w:noProof/>
            <w:webHidden/>
          </w:rPr>
          <w:fldChar w:fldCharType="separate"/>
        </w:r>
        <w:r>
          <w:rPr>
            <w:noProof/>
            <w:webHidden/>
          </w:rPr>
          <w:t>28</w:t>
        </w:r>
        <w:r>
          <w:rPr>
            <w:noProof/>
            <w:webHidden/>
          </w:rPr>
          <w:fldChar w:fldCharType="end"/>
        </w:r>
      </w:hyperlink>
    </w:p>
    <w:p w:rsidR="00965E24" w:rsidRDefault="00965E24">
      <w:pPr>
        <w:pStyle w:val="TOC1"/>
        <w:rPr>
          <w:rFonts w:asciiTheme="minorHAnsi" w:eastAsiaTheme="minorEastAsia" w:hAnsiTheme="minorHAnsi" w:cstheme="minorBidi"/>
          <w:b w:val="0"/>
          <w:bCs w:val="0"/>
          <w:noProof/>
          <w:sz w:val="22"/>
          <w:szCs w:val="22"/>
        </w:rPr>
      </w:pPr>
      <w:hyperlink w:anchor="_Toc453751629" w:history="1">
        <w:r w:rsidRPr="00B92164">
          <w:rPr>
            <w:rStyle w:val="Hyperlink"/>
            <w:noProof/>
          </w:rPr>
          <w:t>3.</w:t>
        </w:r>
        <w:r>
          <w:rPr>
            <w:rFonts w:asciiTheme="minorHAnsi" w:eastAsiaTheme="minorEastAsia" w:hAnsiTheme="minorHAnsi" w:cstheme="minorBidi"/>
            <w:b w:val="0"/>
            <w:bCs w:val="0"/>
            <w:noProof/>
            <w:sz w:val="22"/>
            <w:szCs w:val="22"/>
          </w:rPr>
          <w:tab/>
        </w:r>
        <w:r w:rsidRPr="00B92164">
          <w:rPr>
            <w:rStyle w:val="Hyperlink"/>
            <w:noProof/>
          </w:rPr>
          <w:t>Analysis</w:t>
        </w:r>
        <w:r>
          <w:rPr>
            <w:noProof/>
            <w:webHidden/>
          </w:rPr>
          <w:tab/>
        </w:r>
        <w:r>
          <w:rPr>
            <w:noProof/>
            <w:webHidden/>
          </w:rPr>
          <w:fldChar w:fldCharType="begin"/>
        </w:r>
        <w:r>
          <w:rPr>
            <w:noProof/>
            <w:webHidden/>
          </w:rPr>
          <w:instrText xml:space="preserve"> PAGEREF _Toc453751629 \h </w:instrText>
        </w:r>
        <w:r>
          <w:rPr>
            <w:noProof/>
            <w:webHidden/>
          </w:rPr>
        </w:r>
        <w:r>
          <w:rPr>
            <w:noProof/>
            <w:webHidden/>
          </w:rPr>
          <w:fldChar w:fldCharType="separate"/>
        </w:r>
        <w:r>
          <w:rPr>
            <w:noProof/>
            <w:webHidden/>
          </w:rPr>
          <w:t>30</w:t>
        </w:r>
        <w:r>
          <w:rPr>
            <w:noProof/>
            <w:webHidden/>
          </w:rPr>
          <w:fldChar w:fldCharType="end"/>
        </w:r>
      </w:hyperlink>
    </w:p>
    <w:p w:rsidR="00965E24" w:rsidRDefault="00965E24">
      <w:pPr>
        <w:pStyle w:val="TOC2"/>
        <w:rPr>
          <w:rFonts w:asciiTheme="minorHAnsi" w:eastAsiaTheme="minorEastAsia" w:hAnsiTheme="minorHAnsi" w:cstheme="minorBidi"/>
          <w:b w:val="0"/>
          <w:bCs w:val="0"/>
          <w:noProof/>
        </w:rPr>
      </w:pPr>
      <w:hyperlink w:anchor="_Toc453751630" w:history="1">
        <w:r w:rsidRPr="00B92164">
          <w:rPr>
            <w:rStyle w:val="Hyperlink"/>
            <w:noProof/>
          </w:rPr>
          <w:t>3.1</w:t>
        </w:r>
        <w:r>
          <w:rPr>
            <w:rFonts w:asciiTheme="minorHAnsi" w:eastAsiaTheme="minorEastAsia" w:hAnsiTheme="minorHAnsi" w:cstheme="minorBidi"/>
            <w:b w:val="0"/>
            <w:bCs w:val="0"/>
            <w:noProof/>
          </w:rPr>
          <w:tab/>
        </w:r>
        <w:r w:rsidRPr="00B92164">
          <w:rPr>
            <w:rStyle w:val="Hyperlink"/>
            <w:noProof/>
          </w:rPr>
          <w:t>The Incident</w:t>
        </w:r>
        <w:r>
          <w:rPr>
            <w:noProof/>
            <w:webHidden/>
          </w:rPr>
          <w:tab/>
        </w:r>
        <w:r>
          <w:rPr>
            <w:noProof/>
            <w:webHidden/>
          </w:rPr>
          <w:fldChar w:fldCharType="begin"/>
        </w:r>
        <w:r>
          <w:rPr>
            <w:noProof/>
            <w:webHidden/>
          </w:rPr>
          <w:instrText xml:space="preserve"> PAGEREF _Toc453751630 \h </w:instrText>
        </w:r>
        <w:r>
          <w:rPr>
            <w:noProof/>
            <w:webHidden/>
          </w:rPr>
        </w:r>
        <w:r>
          <w:rPr>
            <w:noProof/>
            <w:webHidden/>
          </w:rPr>
          <w:fldChar w:fldCharType="separate"/>
        </w:r>
        <w:r>
          <w:rPr>
            <w:noProof/>
            <w:webHidden/>
          </w:rPr>
          <w:t>30</w:t>
        </w:r>
        <w:r>
          <w:rPr>
            <w:noProof/>
            <w:webHidden/>
          </w:rPr>
          <w:fldChar w:fldCharType="end"/>
        </w:r>
      </w:hyperlink>
    </w:p>
    <w:p w:rsidR="00965E24" w:rsidRDefault="00965E24">
      <w:pPr>
        <w:pStyle w:val="TOC2"/>
        <w:rPr>
          <w:rFonts w:asciiTheme="minorHAnsi" w:eastAsiaTheme="minorEastAsia" w:hAnsiTheme="minorHAnsi" w:cstheme="minorBidi"/>
          <w:b w:val="0"/>
          <w:bCs w:val="0"/>
          <w:noProof/>
        </w:rPr>
      </w:pPr>
      <w:hyperlink w:anchor="_Toc453751631" w:history="1">
        <w:r w:rsidRPr="00B92164">
          <w:rPr>
            <w:rStyle w:val="Hyperlink"/>
            <w:noProof/>
          </w:rPr>
          <w:t>3.2</w:t>
        </w:r>
        <w:r>
          <w:rPr>
            <w:rFonts w:asciiTheme="minorHAnsi" w:eastAsiaTheme="minorEastAsia" w:hAnsiTheme="minorHAnsi" w:cstheme="minorBidi"/>
            <w:b w:val="0"/>
            <w:bCs w:val="0"/>
            <w:noProof/>
          </w:rPr>
          <w:tab/>
        </w:r>
        <w:r w:rsidRPr="00B92164">
          <w:rPr>
            <w:rStyle w:val="Hyperlink"/>
            <w:noProof/>
          </w:rPr>
          <w:t>Vessel operations</w:t>
        </w:r>
        <w:r>
          <w:rPr>
            <w:noProof/>
            <w:webHidden/>
          </w:rPr>
          <w:tab/>
        </w:r>
        <w:r>
          <w:rPr>
            <w:noProof/>
            <w:webHidden/>
          </w:rPr>
          <w:fldChar w:fldCharType="begin"/>
        </w:r>
        <w:r>
          <w:rPr>
            <w:noProof/>
            <w:webHidden/>
          </w:rPr>
          <w:instrText xml:space="preserve"> PAGEREF _Toc453751631 \h </w:instrText>
        </w:r>
        <w:r>
          <w:rPr>
            <w:noProof/>
            <w:webHidden/>
          </w:rPr>
        </w:r>
        <w:r>
          <w:rPr>
            <w:noProof/>
            <w:webHidden/>
          </w:rPr>
          <w:fldChar w:fldCharType="separate"/>
        </w:r>
        <w:r>
          <w:rPr>
            <w:noProof/>
            <w:webHidden/>
          </w:rPr>
          <w:t>30</w:t>
        </w:r>
        <w:r>
          <w:rPr>
            <w:noProof/>
            <w:webHidden/>
          </w:rPr>
          <w:fldChar w:fldCharType="end"/>
        </w:r>
      </w:hyperlink>
    </w:p>
    <w:p w:rsidR="00965E24" w:rsidRDefault="00965E24">
      <w:pPr>
        <w:pStyle w:val="TOC2"/>
        <w:rPr>
          <w:rFonts w:asciiTheme="minorHAnsi" w:eastAsiaTheme="minorEastAsia" w:hAnsiTheme="minorHAnsi" w:cstheme="minorBidi"/>
          <w:b w:val="0"/>
          <w:bCs w:val="0"/>
          <w:noProof/>
        </w:rPr>
      </w:pPr>
      <w:hyperlink w:anchor="_Toc453751632" w:history="1">
        <w:r w:rsidRPr="00B92164">
          <w:rPr>
            <w:rStyle w:val="Hyperlink"/>
            <w:noProof/>
          </w:rPr>
          <w:t>3.3</w:t>
        </w:r>
        <w:r>
          <w:rPr>
            <w:rFonts w:asciiTheme="minorHAnsi" w:eastAsiaTheme="minorEastAsia" w:hAnsiTheme="minorHAnsi" w:cstheme="minorBidi"/>
            <w:b w:val="0"/>
            <w:bCs w:val="0"/>
            <w:noProof/>
          </w:rPr>
          <w:tab/>
        </w:r>
        <w:r w:rsidRPr="00B92164">
          <w:rPr>
            <w:rStyle w:val="Hyperlink"/>
            <w:noProof/>
          </w:rPr>
          <w:t>Guarding against propeller injuries</w:t>
        </w:r>
        <w:r>
          <w:rPr>
            <w:noProof/>
            <w:webHidden/>
          </w:rPr>
          <w:tab/>
        </w:r>
        <w:r>
          <w:rPr>
            <w:noProof/>
            <w:webHidden/>
          </w:rPr>
          <w:fldChar w:fldCharType="begin"/>
        </w:r>
        <w:r>
          <w:rPr>
            <w:noProof/>
            <w:webHidden/>
          </w:rPr>
          <w:instrText xml:space="preserve"> PAGEREF _Toc453751632 \h </w:instrText>
        </w:r>
        <w:r>
          <w:rPr>
            <w:noProof/>
            <w:webHidden/>
          </w:rPr>
        </w:r>
        <w:r>
          <w:rPr>
            <w:noProof/>
            <w:webHidden/>
          </w:rPr>
          <w:fldChar w:fldCharType="separate"/>
        </w:r>
        <w:r>
          <w:rPr>
            <w:noProof/>
            <w:webHidden/>
          </w:rPr>
          <w:t>32</w:t>
        </w:r>
        <w:r>
          <w:rPr>
            <w:noProof/>
            <w:webHidden/>
          </w:rPr>
          <w:fldChar w:fldCharType="end"/>
        </w:r>
      </w:hyperlink>
    </w:p>
    <w:p w:rsidR="00965E24" w:rsidRDefault="00965E24">
      <w:pPr>
        <w:pStyle w:val="TOC1"/>
        <w:rPr>
          <w:rFonts w:asciiTheme="minorHAnsi" w:eastAsiaTheme="minorEastAsia" w:hAnsiTheme="minorHAnsi" w:cstheme="minorBidi"/>
          <w:b w:val="0"/>
          <w:bCs w:val="0"/>
          <w:noProof/>
          <w:sz w:val="22"/>
          <w:szCs w:val="22"/>
        </w:rPr>
      </w:pPr>
      <w:hyperlink w:anchor="_Toc453751633" w:history="1">
        <w:r w:rsidRPr="00B92164">
          <w:rPr>
            <w:rStyle w:val="Hyperlink"/>
            <w:noProof/>
          </w:rPr>
          <w:t>4.</w:t>
        </w:r>
        <w:r>
          <w:rPr>
            <w:rFonts w:asciiTheme="minorHAnsi" w:eastAsiaTheme="minorEastAsia" w:hAnsiTheme="minorHAnsi" w:cstheme="minorBidi"/>
            <w:b w:val="0"/>
            <w:bCs w:val="0"/>
            <w:noProof/>
            <w:sz w:val="22"/>
            <w:szCs w:val="22"/>
          </w:rPr>
          <w:tab/>
        </w:r>
        <w:r w:rsidRPr="00B92164">
          <w:rPr>
            <w:rStyle w:val="Hyperlink"/>
            <w:noProof/>
          </w:rPr>
          <w:t>Conclusions</w:t>
        </w:r>
        <w:r>
          <w:rPr>
            <w:noProof/>
            <w:webHidden/>
          </w:rPr>
          <w:tab/>
        </w:r>
        <w:r>
          <w:rPr>
            <w:noProof/>
            <w:webHidden/>
          </w:rPr>
          <w:fldChar w:fldCharType="begin"/>
        </w:r>
        <w:r>
          <w:rPr>
            <w:noProof/>
            <w:webHidden/>
          </w:rPr>
          <w:instrText xml:space="preserve"> PAGEREF _Toc453751633 \h </w:instrText>
        </w:r>
        <w:r>
          <w:rPr>
            <w:noProof/>
            <w:webHidden/>
          </w:rPr>
        </w:r>
        <w:r>
          <w:rPr>
            <w:noProof/>
            <w:webHidden/>
          </w:rPr>
          <w:fldChar w:fldCharType="separate"/>
        </w:r>
        <w:r>
          <w:rPr>
            <w:noProof/>
            <w:webHidden/>
          </w:rPr>
          <w:t>34</w:t>
        </w:r>
        <w:r>
          <w:rPr>
            <w:noProof/>
            <w:webHidden/>
          </w:rPr>
          <w:fldChar w:fldCharType="end"/>
        </w:r>
      </w:hyperlink>
    </w:p>
    <w:p w:rsidR="00965E24" w:rsidRDefault="00965E24">
      <w:pPr>
        <w:pStyle w:val="TOC2"/>
        <w:rPr>
          <w:rFonts w:asciiTheme="minorHAnsi" w:eastAsiaTheme="minorEastAsia" w:hAnsiTheme="minorHAnsi" w:cstheme="minorBidi"/>
          <w:b w:val="0"/>
          <w:bCs w:val="0"/>
          <w:noProof/>
        </w:rPr>
      </w:pPr>
      <w:hyperlink w:anchor="_Toc453751634" w:history="1">
        <w:r w:rsidRPr="00B92164">
          <w:rPr>
            <w:rStyle w:val="Hyperlink"/>
            <w:noProof/>
          </w:rPr>
          <w:t>4.1</w:t>
        </w:r>
        <w:r>
          <w:rPr>
            <w:rFonts w:asciiTheme="minorHAnsi" w:eastAsiaTheme="minorEastAsia" w:hAnsiTheme="minorHAnsi" w:cstheme="minorBidi"/>
            <w:b w:val="0"/>
            <w:bCs w:val="0"/>
            <w:noProof/>
          </w:rPr>
          <w:tab/>
        </w:r>
        <w:r w:rsidRPr="00B92164">
          <w:rPr>
            <w:rStyle w:val="Hyperlink"/>
            <w:noProof/>
          </w:rPr>
          <w:t>Findings</w:t>
        </w:r>
        <w:r>
          <w:rPr>
            <w:noProof/>
            <w:webHidden/>
          </w:rPr>
          <w:tab/>
        </w:r>
        <w:r>
          <w:rPr>
            <w:noProof/>
            <w:webHidden/>
          </w:rPr>
          <w:fldChar w:fldCharType="begin"/>
        </w:r>
        <w:r>
          <w:rPr>
            <w:noProof/>
            <w:webHidden/>
          </w:rPr>
          <w:instrText xml:space="preserve"> PAGEREF _Toc453751634 \h </w:instrText>
        </w:r>
        <w:r>
          <w:rPr>
            <w:noProof/>
            <w:webHidden/>
          </w:rPr>
        </w:r>
        <w:r>
          <w:rPr>
            <w:noProof/>
            <w:webHidden/>
          </w:rPr>
          <w:fldChar w:fldCharType="separate"/>
        </w:r>
        <w:r>
          <w:rPr>
            <w:noProof/>
            <w:webHidden/>
          </w:rPr>
          <w:t>34</w:t>
        </w:r>
        <w:r>
          <w:rPr>
            <w:noProof/>
            <w:webHidden/>
          </w:rPr>
          <w:fldChar w:fldCharType="end"/>
        </w:r>
      </w:hyperlink>
    </w:p>
    <w:p w:rsidR="00965E24" w:rsidRDefault="00965E24">
      <w:pPr>
        <w:pStyle w:val="TOC2"/>
        <w:rPr>
          <w:rFonts w:asciiTheme="minorHAnsi" w:eastAsiaTheme="minorEastAsia" w:hAnsiTheme="minorHAnsi" w:cstheme="minorBidi"/>
          <w:b w:val="0"/>
          <w:bCs w:val="0"/>
          <w:noProof/>
        </w:rPr>
      </w:pPr>
      <w:hyperlink w:anchor="_Toc453751635" w:history="1">
        <w:r w:rsidRPr="00B92164">
          <w:rPr>
            <w:rStyle w:val="Hyperlink"/>
            <w:noProof/>
          </w:rPr>
          <w:t>4.2</w:t>
        </w:r>
        <w:r>
          <w:rPr>
            <w:rFonts w:asciiTheme="minorHAnsi" w:eastAsiaTheme="minorEastAsia" w:hAnsiTheme="minorHAnsi" w:cstheme="minorBidi"/>
            <w:b w:val="0"/>
            <w:bCs w:val="0"/>
            <w:noProof/>
          </w:rPr>
          <w:tab/>
        </w:r>
        <w:r w:rsidRPr="00B92164">
          <w:rPr>
            <w:rStyle w:val="Hyperlink"/>
            <w:noProof/>
          </w:rPr>
          <w:t>Contributing Factors</w:t>
        </w:r>
        <w:r>
          <w:rPr>
            <w:noProof/>
            <w:webHidden/>
          </w:rPr>
          <w:tab/>
        </w:r>
        <w:r>
          <w:rPr>
            <w:noProof/>
            <w:webHidden/>
          </w:rPr>
          <w:fldChar w:fldCharType="begin"/>
        </w:r>
        <w:r>
          <w:rPr>
            <w:noProof/>
            <w:webHidden/>
          </w:rPr>
          <w:instrText xml:space="preserve"> PAGEREF _Toc453751635 \h </w:instrText>
        </w:r>
        <w:r>
          <w:rPr>
            <w:noProof/>
            <w:webHidden/>
          </w:rPr>
        </w:r>
        <w:r>
          <w:rPr>
            <w:noProof/>
            <w:webHidden/>
          </w:rPr>
          <w:fldChar w:fldCharType="separate"/>
        </w:r>
        <w:r>
          <w:rPr>
            <w:noProof/>
            <w:webHidden/>
          </w:rPr>
          <w:t>34</w:t>
        </w:r>
        <w:r>
          <w:rPr>
            <w:noProof/>
            <w:webHidden/>
          </w:rPr>
          <w:fldChar w:fldCharType="end"/>
        </w:r>
      </w:hyperlink>
    </w:p>
    <w:p w:rsidR="00965E24" w:rsidRDefault="00965E24">
      <w:pPr>
        <w:pStyle w:val="TOC1"/>
        <w:rPr>
          <w:rFonts w:asciiTheme="minorHAnsi" w:eastAsiaTheme="minorEastAsia" w:hAnsiTheme="minorHAnsi" w:cstheme="minorBidi"/>
          <w:b w:val="0"/>
          <w:bCs w:val="0"/>
          <w:noProof/>
          <w:sz w:val="22"/>
          <w:szCs w:val="22"/>
        </w:rPr>
      </w:pPr>
      <w:hyperlink w:anchor="_Toc453751636" w:history="1">
        <w:r w:rsidRPr="00B92164">
          <w:rPr>
            <w:rStyle w:val="Hyperlink"/>
            <w:noProof/>
          </w:rPr>
          <w:t>5.</w:t>
        </w:r>
        <w:r>
          <w:rPr>
            <w:rFonts w:asciiTheme="minorHAnsi" w:eastAsiaTheme="minorEastAsia" w:hAnsiTheme="minorHAnsi" w:cstheme="minorBidi"/>
            <w:b w:val="0"/>
            <w:bCs w:val="0"/>
            <w:noProof/>
            <w:sz w:val="22"/>
            <w:szCs w:val="22"/>
          </w:rPr>
          <w:tab/>
        </w:r>
        <w:r w:rsidRPr="00B92164">
          <w:rPr>
            <w:rStyle w:val="Hyperlink"/>
            <w:noProof/>
          </w:rPr>
          <w:t>Safety Actions</w:t>
        </w:r>
        <w:r>
          <w:rPr>
            <w:noProof/>
            <w:webHidden/>
          </w:rPr>
          <w:tab/>
        </w:r>
        <w:r>
          <w:rPr>
            <w:noProof/>
            <w:webHidden/>
          </w:rPr>
          <w:fldChar w:fldCharType="begin"/>
        </w:r>
        <w:r>
          <w:rPr>
            <w:noProof/>
            <w:webHidden/>
          </w:rPr>
          <w:instrText xml:space="preserve"> PAGEREF _Toc453751636 \h </w:instrText>
        </w:r>
        <w:r>
          <w:rPr>
            <w:noProof/>
            <w:webHidden/>
          </w:rPr>
        </w:r>
        <w:r>
          <w:rPr>
            <w:noProof/>
            <w:webHidden/>
          </w:rPr>
          <w:fldChar w:fldCharType="separate"/>
        </w:r>
        <w:r>
          <w:rPr>
            <w:noProof/>
            <w:webHidden/>
          </w:rPr>
          <w:t>36</w:t>
        </w:r>
        <w:r>
          <w:rPr>
            <w:noProof/>
            <w:webHidden/>
          </w:rPr>
          <w:fldChar w:fldCharType="end"/>
        </w:r>
      </w:hyperlink>
    </w:p>
    <w:p w:rsidR="00965E24" w:rsidRDefault="00965E24">
      <w:pPr>
        <w:pStyle w:val="TOC2"/>
        <w:rPr>
          <w:rFonts w:asciiTheme="minorHAnsi" w:eastAsiaTheme="minorEastAsia" w:hAnsiTheme="minorHAnsi" w:cstheme="minorBidi"/>
          <w:b w:val="0"/>
          <w:bCs w:val="0"/>
          <w:noProof/>
        </w:rPr>
      </w:pPr>
      <w:hyperlink w:anchor="_Toc453751637" w:history="1">
        <w:r w:rsidRPr="00B92164">
          <w:rPr>
            <w:rStyle w:val="Hyperlink"/>
            <w:noProof/>
          </w:rPr>
          <w:t>5.1</w:t>
        </w:r>
        <w:r>
          <w:rPr>
            <w:rFonts w:asciiTheme="minorHAnsi" w:eastAsiaTheme="minorEastAsia" w:hAnsiTheme="minorHAnsi" w:cstheme="minorBidi"/>
            <w:b w:val="0"/>
            <w:bCs w:val="0"/>
            <w:noProof/>
          </w:rPr>
          <w:tab/>
        </w:r>
        <w:r w:rsidRPr="00B92164">
          <w:rPr>
            <w:rStyle w:val="Hyperlink"/>
            <w:noProof/>
          </w:rPr>
          <w:t>Recommended Safety Actions</w:t>
        </w:r>
        <w:r>
          <w:rPr>
            <w:noProof/>
            <w:webHidden/>
          </w:rPr>
          <w:tab/>
        </w:r>
        <w:r>
          <w:rPr>
            <w:noProof/>
            <w:webHidden/>
          </w:rPr>
          <w:fldChar w:fldCharType="begin"/>
        </w:r>
        <w:r>
          <w:rPr>
            <w:noProof/>
            <w:webHidden/>
          </w:rPr>
          <w:instrText xml:space="preserve"> PAGEREF _Toc453751637 \h </w:instrText>
        </w:r>
        <w:r>
          <w:rPr>
            <w:noProof/>
            <w:webHidden/>
          </w:rPr>
        </w:r>
        <w:r>
          <w:rPr>
            <w:noProof/>
            <w:webHidden/>
          </w:rPr>
          <w:fldChar w:fldCharType="separate"/>
        </w:r>
        <w:r>
          <w:rPr>
            <w:noProof/>
            <w:webHidden/>
          </w:rPr>
          <w:t>36</w:t>
        </w:r>
        <w:r>
          <w:rPr>
            <w:noProof/>
            <w:webHidden/>
          </w:rPr>
          <w:fldChar w:fldCharType="end"/>
        </w:r>
      </w:hyperlink>
    </w:p>
    <w:p w:rsidR="00965E24" w:rsidRDefault="00965E24">
      <w:pPr>
        <w:pStyle w:val="TOC1"/>
        <w:rPr>
          <w:rFonts w:asciiTheme="minorHAnsi" w:eastAsiaTheme="minorEastAsia" w:hAnsiTheme="minorHAnsi" w:cstheme="minorBidi"/>
          <w:b w:val="0"/>
          <w:bCs w:val="0"/>
          <w:noProof/>
          <w:sz w:val="22"/>
          <w:szCs w:val="22"/>
        </w:rPr>
      </w:pPr>
      <w:hyperlink w:anchor="_Toc453751638" w:history="1">
        <w:r w:rsidRPr="00B92164">
          <w:rPr>
            <w:rStyle w:val="Hyperlink"/>
            <w:noProof/>
          </w:rPr>
          <w:t>6.</w:t>
        </w:r>
        <w:r>
          <w:rPr>
            <w:rFonts w:asciiTheme="minorHAnsi" w:eastAsiaTheme="minorEastAsia" w:hAnsiTheme="minorHAnsi" w:cstheme="minorBidi"/>
            <w:b w:val="0"/>
            <w:bCs w:val="0"/>
            <w:noProof/>
            <w:sz w:val="22"/>
            <w:szCs w:val="22"/>
          </w:rPr>
          <w:tab/>
        </w:r>
        <w:r w:rsidRPr="00B92164">
          <w:rPr>
            <w:rStyle w:val="Hyperlink"/>
            <w:noProof/>
          </w:rPr>
          <w:t>Appendixes</w:t>
        </w:r>
        <w:r>
          <w:rPr>
            <w:noProof/>
            <w:webHidden/>
          </w:rPr>
          <w:tab/>
        </w:r>
        <w:r>
          <w:rPr>
            <w:noProof/>
            <w:webHidden/>
          </w:rPr>
          <w:fldChar w:fldCharType="begin"/>
        </w:r>
        <w:r>
          <w:rPr>
            <w:noProof/>
            <w:webHidden/>
          </w:rPr>
          <w:instrText xml:space="preserve"> PAGEREF _Toc453751638 \h </w:instrText>
        </w:r>
        <w:r>
          <w:rPr>
            <w:noProof/>
            <w:webHidden/>
          </w:rPr>
        </w:r>
        <w:r>
          <w:rPr>
            <w:noProof/>
            <w:webHidden/>
          </w:rPr>
          <w:fldChar w:fldCharType="separate"/>
        </w:r>
        <w:r>
          <w:rPr>
            <w:noProof/>
            <w:webHidden/>
          </w:rPr>
          <w:t>38</w:t>
        </w:r>
        <w:r>
          <w:rPr>
            <w:noProof/>
            <w:webHidden/>
          </w:rPr>
          <w:fldChar w:fldCharType="end"/>
        </w:r>
      </w:hyperlink>
    </w:p>
    <w:p w:rsidR="00965E24" w:rsidRDefault="00965E24">
      <w:pPr>
        <w:pStyle w:val="TOC1"/>
        <w:tabs>
          <w:tab w:val="left" w:pos="1553"/>
        </w:tabs>
        <w:rPr>
          <w:rFonts w:asciiTheme="minorHAnsi" w:eastAsiaTheme="minorEastAsia" w:hAnsiTheme="minorHAnsi" w:cstheme="minorBidi"/>
          <w:b w:val="0"/>
          <w:bCs w:val="0"/>
          <w:noProof/>
          <w:sz w:val="22"/>
          <w:szCs w:val="22"/>
        </w:rPr>
      </w:pPr>
      <w:hyperlink w:anchor="_Toc453751639" w:history="1">
        <w:r w:rsidRPr="00B92164">
          <w:rPr>
            <w:rStyle w:val="Hyperlink"/>
            <w:noProof/>
          </w:rPr>
          <w:t>Appendix A</w:t>
        </w:r>
        <w:r>
          <w:rPr>
            <w:rFonts w:asciiTheme="minorHAnsi" w:eastAsiaTheme="minorEastAsia" w:hAnsiTheme="minorHAnsi" w:cstheme="minorBidi"/>
            <w:b w:val="0"/>
            <w:bCs w:val="0"/>
            <w:noProof/>
            <w:sz w:val="22"/>
            <w:szCs w:val="22"/>
          </w:rPr>
          <w:tab/>
        </w:r>
        <w:r w:rsidRPr="00B92164">
          <w:rPr>
            <w:rStyle w:val="Hyperlink"/>
            <w:noProof/>
          </w:rPr>
          <w:t>Pope’s Eye Marine Park</w:t>
        </w:r>
        <w:r>
          <w:rPr>
            <w:noProof/>
            <w:webHidden/>
          </w:rPr>
          <w:tab/>
        </w:r>
        <w:r>
          <w:rPr>
            <w:noProof/>
            <w:webHidden/>
          </w:rPr>
          <w:fldChar w:fldCharType="begin"/>
        </w:r>
        <w:r>
          <w:rPr>
            <w:noProof/>
            <w:webHidden/>
          </w:rPr>
          <w:instrText xml:space="preserve"> PAGEREF _Toc453751639 \h </w:instrText>
        </w:r>
        <w:r>
          <w:rPr>
            <w:noProof/>
            <w:webHidden/>
          </w:rPr>
        </w:r>
        <w:r>
          <w:rPr>
            <w:noProof/>
            <w:webHidden/>
          </w:rPr>
          <w:fldChar w:fldCharType="separate"/>
        </w:r>
        <w:r>
          <w:rPr>
            <w:noProof/>
            <w:webHidden/>
          </w:rPr>
          <w:t>38</w:t>
        </w:r>
        <w:r>
          <w:rPr>
            <w:noProof/>
            <w:webHidden/>
          </w:rPr>
          <w:fldChar w:fldCharType="end"/>
        </w:r>
      </w:hyperlink>
    </w:p>
    <w:p w:rsidR="00965E24" w:rsidRDefault="00965E24">
      <w:pPr>
        <w:pStyle w:val="TOC1"/>
        <w:tabs>
          <w:tab w:val="left" w:pos="1553"/>
        </w:tabs>
        <w:rPr>
          <w:rFonts w:asciiTheme="minorHAnsi" w:eastAsiaTheme="minorEastAsia" w:hAnsiTheme="minorHAnsi" w:cstheme="minorBidi"/>
          <w:b w:val="0"/>
          <w:bCs w:val="0"/>
          <w:noProof/>
          <w:sz w:val="22"/>
          <w:szCs w:val="22"/>
        </w:rPr>
      </w:pPr>
      <w:hyperlink w:anchor="_Toc453751640" w:history="1">
        <w:r w:rsidRPr="00B92164">
          <w:rPr>
            <w:rStyle w:val="Hyperlink"/>
            <w:noProof/>
          </w:rPr>
          <w:t>Appendix B</w:t>
        </w:r>
        <w:r>
          <w:rPr>
            <w:rFonts w:asciiTheme="minorHAnsi" w:eastAsiaTheme="minorEastAsia" w:hAnsiTheme="minorHAnsi" w:cstheme="minorBidi"/>
            <w:b w:val="0"/>
            <w:bCs w:val="0"/>
            <w:noProof/>
            <w:sz w:val="22"/>
            <w:szCs w:val="22"/>
          </w:rPr>
          <w:tab/>
        </w:r>
        <w:r w:rsidRPr="00B92164">
          <w:rPr>
            <w:rStyle w:val="Hyperlink"/>
            <w:noProof/>
          </w:rPr>
          <w:t>Vessel Particulars</w:t>
        </w:r>
        <w:r>
          <w:rPr>
            <w:noProof/>
            <w:webHidden/>
          </w:rPr>
          <w:tab/>
        </w:r>
        <w:r>
          <w:rPr>
            <w:noProof/>
            <w:webHidden/>
          </w:rPr>
          <w:fldChar w:fldCharType="begin"/>
        </w:r>
        <w:r>
          <w:rPr>
            <w:noProof/>
            <w:webHidden/>
          </w:rPr>
          <w:instrText xml:space="preserve"> PAGEREF _Toc453751640 \h </w:instrText>
        </w:r>
        <w:r>
          <w:rPr>
            <w:noProof/>
            <w:webHidden/>
          </w:rPr>
        </w:r>
        <w:r>
          <w:rPr>
            <w:noProof/>
            <w:webHidden/>
          </w:rPr>
          <w:fldChar w:fldCharType="separate"/>
        </w:r>
        <w:r>
          <w:rPr>
            <w:noProof/>
            <w:webHidden/>
          </w:rPr>
          <w:t>39</w:t>
        </w:r>
        <w:r>
          <w:rPr>
            <w:noProof/>
            <w:webHidden/>
          </w:rPr>
          <w:fldChar w:fldCharType="end"/>
        </w:r>
      </w:hyperlink>
    </w:p>
    <w:p w:rsidR="00507CC7" w:rsidRPr="00DF76E5" w:rsidRDefault="005246E8" w:rsidP="00483107">
      <w:r w:rsidRPr="00DF76E5">
        <w:fldChar w:fldCharType="end"/>
      </w:r>
    </w:p>
    <w:p w:rsidR="00931577" w:rsidRPr="00DF76E5" w:rsidRDefault="003B167D" w:rsidP="00343F3E">
      <w:pPr>
        <w:pStyle w:val="OCIHeadingCIandExecSummary"/>
      </w:pPr>
      <w:bookmarkStart w:id="2" w:name="_Toc78364372"/>
      <w:r w:rsidRPr="00DF76E5">
        <w:br w:type="page"/>
      </w:r>
      <w:bookmarkStart w:id="3" w:name="_Toc211418580"/>
      <w:bookmarkStart w:id="4" w:name="_Toc214161941"/>
      <w:bookmarkStart w:id="5" w:name="_Toc214162204"/>
      <w:bookmarkStart w:id="6" w:name="_Toc214162390"/>
      <w:bookmarkStart w:id="7" w:name="_Toc214163332"/>
      <w:bookmarkStart w:id="8" w:name="_Toc214181990"/>
      <w:bookmarkStart w:id="9" w:name="_Toc214184563"/>
      <w:bookmarkStart w:id="10" w:name="_Toc453751612"/>
      <w:r w:rsidR="00931577" w:rsidRPr="00DF76E5">
        <w:lastRenderedPageBreak/>
        <w:t>T</w:t>
      </w:r>
      <w:r w:rsidR="00B100B3" w:rsidRPr="00DF76E5">
        <w:t>he Chief Investigator</w:t>
      </w:r>
      <w:bookmarkEnd w:id="3"/>
      <w:bookmarkEnd w:id="4"/>
      <w:bookmarkEnd w:id="5"/>
      <w:bookmarkEnd w:id="6"/>
      <w:bookmarkEnd w:id="7"/>
      <w:bookmarkEnd w:id="8"/>
      <w:bookmarkEnd w:id="9"/>
      <w:bookmarkEnd w:id="10"/>
    </w:p>
    <w:p w:rsidR="00931577" w:rsidRPr="00DF76E5" w:rsidRDefault="00931577" w:rsidP="00931577">
      <w:pPr>
        <w:rPr>
          <w:rFonts w:cs="Arial"/>
          <w:szCs w:val="22"/>
        </w:rPr>
      </w:pPr>
      <w:r w:rsidRPr="00DF76E5">
        <w:rPr>
          <w:rFonts w:cs="Arial"/>
          <w:szCs w:val="22"/>
        </w:rPr>
        <w:t xml:space="preserve">The Chief Investigator, Transport and Marine Safety Investigations is a statutory position established on </w:t>
      </w:r>
      <w:smartTag w:uri="urn:schemas-microsoft-com:office:smarttags" w:element="date">
        <w:smartTagPr>
          <w:attr w:name="Year" w:val="2006"/>
          <w:attr w:name="Day" w:val="1"/>
          <w:attr w:name="Month" w:val="8"/>
        </w:smartTagPr>
        <w:r w:rsidRPr="00DF76E5">
          <w:rPr>
            <w:rFonts w:cs="Arial"/>
            <w:szCs w:val="22"/>
          </w:rPr>
          <w:t>1 August 2006</w:t>
        </w:r>
      </w:smartTag>
      <w:r w:rsidRPr="00DF76E5">
        <w:rPr>
          <w:rFonts w:cs="Arial"/>
          <w:szCs w:val="22"/>
        </w:rPr>
        <w:t xml:space="preserve"> under Part V of the </w:t>
      </w:r>
      <w:r w:rsidRPr="00DF76E5">
        <w:rPr>
          <w:rFonts w:cs="Arial"/>
          <w:i/>
          <w:szCs w:val="22"/>
        </w:rPr>
        <w:t>Transport Act 1983</w:t>
      </w:r>
      <w:r w:rsidRPr="00DF76E5">
        <w:rPr>
          <w:rFonts w:cs="Arial"/>
          <w:szCs w:val="22"/>
        </w:rPr>
        <w:t xml:space="preserve">. </w:t>
      </w:r>
    </w:p>
    <w:p w:rsidR="00931577" w:rsidRPr="00DF76E5" w:rsidRDefault="00931577" w:rsidP="00931577">
      <w:pPr>
        <w:rPr>
          <w:rFonts w:cs="Arial"/>
          <w:szCs w:val="22"/>
        </w:rPr>
      </w:pPr>
    </w:p>
    <w:p w:rsidR="00931577" w:rsidRPr="00DF76E5" w:rsidRDefault="00931577" w:rsidP="00931577">
      <w:pPr>
        <w:rPr>
          <w:rFonts w:cs="Arial"/>
          <w:szCs w:val="22"/>
        </w:rPr>
      </w:pPr>
      <w:r w:rsidRPr="00DF76E5">
        <w:rPr>
          <w:rFonts w:cs="Arial"/>
          <w:szCs w:val="22"/>
        </w:rPr>
        <w:t>The objective of the position is to improve public transport and marine safety by independently investigating public transport and marine safety matters.</w:t>
      </w:r>
    </w:p>
    <w:p w:rsidR="00931577" w:rsidRPr="00DF76E5" w:rsidRDefault="00931577" w:rsidP="00931577">
      <w:pPr>
        <w:rPr>
          <w:rFonts w:cs="Arial"/>
          <w:szCs w:val="22"/>
        </w:rPr>
      </w:pPr>
    </w:p>
    <w:p w:rsidR="00931577" w:rsidRPr="00DF76E5" w:rsidRDefault="00931577" w:rsidP="00931577">
      <w:pPr>
        <w:rPr>
          <w:rFonts w:cs="Arial"/>
          <w:szCs w:val="22"/>
        </w:rPr>
      </w:pPr>
      <w:r w:rsidRPr="00DF76E5">
        <w:rPr>
          <w:rFonts w:cs="Arial"/>
          <w:szCs w:val="22"/>
        </w:rPr>
        <w:t>The primary focus of an investigation is to determine what factors caused the incident, rather than apportion blame for the incident, and to identify issues that may require review, monitoring or further consideration.  In conducting investigations, the Chief Investigator will apply the principles of ‘just culture’ and use a methodology based on systemic investigation models.</w:t>
      </w:r>
    </w:p>
    <w:p w:rsidR="00931577" w:rsidRPr="00DF76E5" w:rsidRDefault="00931577" w:rsidP="00931577">
      <w:pPr>
        <w:rPr>
          <w:rFonts w:cs="Arial"/>
          <w:szCs w:val="22"/>
        </w:rPr>
      </w:pPr>
    </w:p>
    <w:p w:rsidR="00931577" w:rsidRPr="00DF76E5" w:rsidRDefault="00931577" w:rsidP="00931577">
      <w:pPr>
        <w:rPr>
          <w:rFonts w:cs="Arial"/>
          <w:szCs w:val="22"/>
        </w:rPr>
      </w:pPr>
      <w:r w:rsidRPr="00DF76E5">
        <w:rPr>
          <w:rFonts w:cs="Arial"/>
          <w:szCs w:val="22"/>
        </w:rPr>
        <w:t xml:space="preserve">The Chief Investigator is required to report the results of investigations to the Minister for Public Transport and/or the Minister for Roads and Ports.  However, before submitting the results of an investigation to the Minister, the Chief Investigator must consult in accordance with section 85A of the </w:t>
      </w:r>
      <w:r w:rsidRPr="00DF76E5">
        <w:rPr>
          <w:rFonts w:cs="Arial"/>
          <w:i/>
          <w:szCs w:val="22"/>
        </w:rPr>
        <w:t>Transport Act 1983</w:t>
      </w:r>
      <w:r w:rsidRPr="00DF76E5">
        <w:rPr>
          <w:rFonts w:cs="Arial"/>
          <w:szCs w:val="22"/>
        </w:rPr>
        <w:t>.</w:t>
      </w:r>
    </w:p>
    <w:p w:rsidR="00931577" w:rsidRPr="00DF76E5" w:rsidRDefault="00931577" w:rsidP="00931577">
      <w:pPr>
        <w:rPr>
          <w:rFonts w:cs="Arial"/>
          <w:szCs w:val="22"/>
        </w:rPr>
      </w:pPr>
    </w:p>
    <w:p w:rsidR="00931577" w:rsidRPr="00DF76E5" w:rsidRDefault="00931577" w:rsidP="00931577">
      <w:r w:rsidRPr="00DF76E5">
        <w:rPr>
          <w:rFonts w:cs="Arial"/>
          <w:szCs w:val="22"/>
        </w:rPr>
        <w:t>The Chief Investigator is not subject to the direction or control of the Minister(s) in performing or exercising his or her functions or powers, but the Minister may direct the Chief Investigator to investigate a public transport safety matter or a marine safety matter.</w:t>
      </w:r>
    </w:p>
    <w:p w:rsidR="00931577" w:rsidRPr="00DF76E5" w:rsidRDefault="00931577" w:rsidP="00483107"/>
    <w:p w:rsidR="00931577" w:rsidRPr="00DF76E5" w:rsidRDefault="00931577" w:rsidP="00483107"/>
    <w:p w:rsidR="00686D08" w:rsidRDefault="00686D08" w:rsidP="00343F3E">
      <w:pPr>
        <w:pStyle w:val="OCIHeadingCIandExecSummary"/>
        <w:sectPr w:rsidR="00686D08" w:rsidSect="00DD5D78">
          <w:headerReference w:type="even" r:id="rId19"/>
          <w:headerReference w:type="default" r:id="rId20"/>
          <w:footerReference w:type="default" r:id="rId21"/>
          <w:headerReference w:type="first" r:id="rId22"/>
          <w:pgSz w:w="11906" w:h="16838" w:code="9"/>
          <w:pgMar w:top="1440" w:right="1646" w:bottom="1258" w:left="1767" w:header="709" w:footer="709" w:gutter="0"/>
          <w:cols w:space="708"/>
          <w:docGrid w:linePitch="360"/>
        </w:sectPr>
      </w:pPr>
    </w:p>
    <w:p w:rsidR="00686D08" w:rsidRDefault="00686D08" w:rsidP="00343F3E">
      <w:pPr>
        <w:pStyle w:val="OCIHeadingCIandExecSummary"/>
        <w:sectPr w:rsidR="00686D08" w:rsidSect="00DD5D78">
          <w:pgSz w:w="11906" w:h="16838" w:code="9"/>
          <w:pgMar w:top="1440" w:right="1646" w:bottom="1258" w:left="1767" w:header="709" w:footer="709" w:gutter="0"/>
          <w:cols w:space="708"/>
          <w:docGrid w:linePitch="360"/>
        </w:sectPr>
      </w:pPr>
      <w:bookmarkStart w:id="11" w:name="_Toc212019923"/>
      <w:bookmarkStart w:id="12" w:name="_Toc214161607"/>
      <w:bookmarkStart w:id="13" w:name="_Toc214161803"/>
      <w:bookmarkStart w:id="14" w:name="_Toc214161942"/>
      <w:bookmarkStart w:id="15" w:name="_Toc214162205"/>
      <w:bookmarkStart w:id="16" w:name="_Toc214162317"/>
      <w:bookmarkStart w:id="17" w:name="_Toc214162391"/>
      <w:bookmarkStart w:id="18" w:name="_Toc214163333"/>
      <w:bookmarkStart w:id="19" w:name="_Toc214181991"/>
      <w:bookmarkStart w:id="20" w:name="_Toc214184564"/>
    </w:p>
    <w:p w:rsidR="00931577" w:rsidRPr="00DF76E5" w:rsidRDefault="00931577" w:rsidP="00343F3E">
      <w:pPr>
        <w:pStyle w:val="OCIHeadingCIandExecSummary"/>
      </w:pPr>
      <w:bookmarkStart w:id="21" w:name="_Toc453751613"/>
      <w:r w:rsidRPr="00DF76E5">
        <w:lastRenderedPageBreak/>
        <w:t>Executive Summary</w:t>
      </w:r>
      <w:bookmarkEnd w:id="11"/>
      <w:bookmarkEnd w:id="12"/>
      <w:bookmarkEnd w:id="13"/>
      <w:bookmarkEnd w:id="14"/>
      <w:bookmarkEnd w:id="15"/>
      <w:bookmarkEnd w:id="16"/>
      <w:bookmarkEnd w:id="17"/>
      <w:bookmarkEnd w:id="18"/>
      <w:bookmarkEnd w:id="19"/>
      <w:bookmarkEnd w:id="20"/>
      <w:bookmarkEnd w:id="21"/>
    </w:p>
    <w:p w:rsidR="00931577" w:rsidRDefault="0017113D" w:rsidP="00483107">
      <w:pPr>
        <w:rPr>
          <w:rFonts w:cs="Arial"/>
          <w:szCs w:val="22"/>
        </w:rPr>
      </w:pPr>
      <w:r w:rsidRPr="00DF76E5">
        <w:rPr>
          <w:rFonts w:cs="Arial"/>
          <w:szCs w:val="22"/>
        </w:rPr>
        <w:t xml:space="preserve">On the afternoon of </w:t>
      </w:r>
      <w:smartTag w:uri="urn:schemas-microsoft-com:office:smarttags" w:element="date">
        <w:smartTagPr>
          <w:attr w:name="Month" w:val="12"/>
          <w:attr w:name="Day" w:val="28"/>
          <w:attr w:name="Year" w:val="2008"/>
        </w:smartTagPr>
        <w:r w:rsidRPr="00DF76E5">
          <w:rPr>
            <w:rFonts w:cs="Arial"/>
            <w:szCs w:val="22"/>
          </w:rPr>
          <w:t>Sunday 28 December 2008</w:t>
        </w:r>
      </w:smartTag>
      <w:r w:rsidRPr="00DF76E5">
        <w:rPr>
          <w:rFonts w:cs="Arial"/>
          <w:szCs w:val="22"/>
        </w:rPr>
        <w:t>, the Victorian dive charter vessel Oceanic Explorer operated a combined dive and snorkel cruise</w:t>
      </w:r>
      <w:r>
        <w:rPr>
          <w:rFonts w:cs="Arial"/>
          <w:szCs w:val="22"/>
        </w:rPr>
        <w:t xml:space="preserve"> in Pope’s </w:t>
      </w:r>
      <w:smartTag w:uri="urn:schemas-microsoft-com:office:smarttags" w:element="place">
        <w:smartTag w:uri="urn:schemas-microsoft-com:office:smarttags" w:element="PlaceName">
          <w:r>
            <w:rPr>
              <w:rFonts w:cs="Arial"/>
              <w:szCs w:val="22"/>
            </w:rPr>
            <w:t>Eye</w:t>
          </w:r>
        </w:smartTag>
        <w:r>
          <w:rPr>
            <w:rFonts w:cs="Arial"/>
            <w:szCs w:val="22"/>
          </w:rPr>
          <w:t xml:space="preserve"> </w:t>
        </w:r>
        <w:smartTag w:uri="urn:schemas-microsoft-com:office:smarttags" w:element="PlaceName">
          <w:r>
            <w:rPr>
              <w:rFonts w:cs="Arial"/>
              <w:szCs w:val="22"/>
            </w:rPr>
            <w:t>Marine</w:t>
          </w:r>
        </w:smartTag>
        <w:r>
          <w:rPr>
            <w:rFonts w:cs="Arial"/>
            <w:szCs w:val="22"/>
          </w:rPr>
          <w:t xml:space="preserve"> </w:t>
        </w:r>
        <w:smartTag w:uri="urn:schemas-microsoft-com:office:smarttags" w:element="PlaceType">
          <w:r>
            <w:rPr>
              <w:rFonts w:cs="Arial"/>
              <w:szCs w:val="22"/>
            </w:rPr>
            <w:t>Park</w:t>
          </w:r>
        </w:smartTag>
      </w:smartTag>
      <w:r w:rsidRPr="00DF76E5">
        <w:rPr>
          <w:rFonts w:cs="Arial"/>
          <w:szCs w:val="22"/>
        </w:rPr>
        <w:t xml:space="preserve">.  </w:t>
      </w:r>
      <w:r>
        <w:rPr>
          <w:rFonts w:cs="Arial"/>
          <w:szCs w:val="22"/>
        </w:rPr>
        <w:t>There were 20 persons on board comprising the master, the deckhand (who was also the dive supervisor), nine snorkellers, eight SCUBA divers and one passenger.</w:t>
      </w:r>
    </w:p>
    <w:p w:rsidR="0017113D" w:rsidRDefault="0017113D" w:rsidP="00483107">
      <w:pPr>
        <w:rPr>
          <w:rFonts w:cs="Arial"/>
          <w:szCs w:val="22"/>
        </w:rPr>
      </w:pPr>
    </w:p>
    <w:p w:rsidR="0017113D" w:rsidRDefault="0017113D" w:rsidP="00483107">
      <w:pPr>
        <w:rPr>
          <w:rFonts w:cs="Arial"/>
          <w:szCs w:val="22"/>
        </w:rPr>
      </w:pPr>
      <w:r>
        <w:rPr>
          <w:rFonts w:cs="Arial"/>
          <w:szCs w:val="22"/>
        </w:rPr>
        <w:t>At about 1610</w:t>
      </w:r>
      <w:r w:rsidRPr="00DF76E5">
        <w:rPr>
          <w:rStyle w:val="FootnoteReference"/>
          <w:rFonts w:cs="Arial"/>
          <w:szCs w:val="22"/>
        </w:rPr>
        <w:footnoteReference w:id="1"/>
      </w:r>
      <w:r>
        <w:rPr>
          <w:rFonts w:cs="Arial"/>
          <w:szCs w:val="22"/>
        </w:rPr>
        <w:t xml:space="preserve"> the vessel anchored in the bight of the rock formation of The Annulus and all divers and snorkellers </w:t>
      </w:r>
      <w:r w:rsidR="00BE615F">
        <w:rPr>
          <w:rFonts w:cs="Arial"/>
          <w:szCs w:val="22"/>
        </w:rPr>
        <w:t>entered</w:t>
      </w:r>
      <w:r>
        <w:rPr>
          <w:rFonts w:cs="Arial"/>
          <w:szCs w:val="22"/>
        </w:rPr>
        <w:t xml:space="preserve"> the water.  A short while later Oceanic Explorer </w:t>
      </w:r>
      <w:r w:rsidR="00BE615F">
        <w:rPr>
          <w:rFonts w:cs="Arial"/>
          <w:szCs w:val="22"/>
        </w:rPr>
        <w:t>weighed</w:t>
      </w:r>
      <w:r>
        <w:rPr>
          <w:rFonts w:cs="Arial"/>
          <w:szCs w:val="22"/>
        </w:rPr>
        <w:t xml:space="preserve"> anchor and </w:t>
      </w:r>
      <w:r w:rsidR="00BE615F">
        <w:rPr>
          <w:rFonts w:cs="Arial"/>
          <w:szCs w:val="22"/>
        </w:rPr>
        <w:t xml:space="preserve">positioned itself approximately </w:t>
      </w:r>
      <w:r>
        <w:rPr>
          <w:rFonts w:cs="Arial"/>
          <w:szCs w:val="22"/>
        </w:rPr>
        <w:t xml:space="preserve">south-west </w:t>
      </w:r>
      <w:r w:rsidR="00BE615F">
        <w:rPr>
          <w:rFonts w:cs="Arial"/>
          <w:szCs w:val="22"/>
        </w:rPr>
        <w:t>of the rock formation</w:t>
      </w:r>
      <w:r>
        <w:rPr>
          <w:rFonts w:cs="Arial"/>
          <w:szCs w:val="22"/>
        </w:rPr>
        <w:t xml:space="preserve">.  </w:t>
      </w:r>
      <w:r w:rsidR="00BE615F">
        <w:rPr>
          <w:rFonts w:cs="Arial"/>
          <w:szCs w:val="22"/>
        </w:rPr>
        <w:t>Due to the prevailing weather, t</w:t>
      </w:r>
      <w:r w:rsidR="00B349E6">
        <w:rPr>
          <w:rFonts w:cs="Arial"/>
          <w:szCs w:val="22"/>
        </w:rPr>
        <w:t xml:space="preserve">he master reported that </w:t>
      </w:r>
      <w:r w:rsidR="00BE615F">
        <w:rPr>
          <w:rFonts w:cs="Arial"/>
          <w:szCs w:val="22"/>
        </w:rPr>
        <w:t xml:space="preserve">Oceanic Explorer kept drifting towards the rocks and </w:t>
      </w:r>
      <w:r w:rsidR="00B349E6">
        <w:rPr>
          <w:rFonts w:cs="Arial"/>
          <w:szCs w:val="22"/>
        </w:rPr>
        <w:t xml:space="preserve">he needed to operate the engines intermittently to </w:t>
      </w:r>
      <w:r w:rsidR="00BE615F">
        <w:rPr>
          <w:rFonts w:cs="Arial"/>
          <w:szCs w:val="22"/>
        </w:rPr>
        <w:t>back the vessel away from the rocks</w:t>
      </w:r>
      <w:r>
        <w:rPr>
          <w:rFonts w:cs="Arial"/>
          <w:szCs w:val="22"/>
        </w:rPr>
        <w:t>.</w:t>
      </w:r>
    </w:p>
    <w:p w:rsidR="00473039" w:rsidRDefault="00473039" w:rsidP="00483107"/>
    <w:p w:rsidR="0017113D" w:rsidRDefault="0017113D" w:rsidP="00483107">
      <w:r>
        <w:t>Some time later, two snorkellers attempted to board the vessel</w:t>
      </w:r>
      <w:r w:rsidR="00024297">
        <w:t xml:space="preserve"> via the stern ladder, near the propeller</w:t>
      </w:r>
      <w:r>
        <w:t xml:space="preserve">.  The first snorkeller boarded the vessel and as the second snorkeller attempted to </w:t>
      </w:r>
      <w:r w:rsidR="009C6138">
        <w:t>board</w:t>
      </w:r>
      <w:r>
        <w:t xml:space="preserve">, the master </w:t>
      </w:r>
      <w:r w:rsidR="00B349E6">
        <w:t>operated</w:t>
      </w:r>
      <w:r>
        <w:t xml:space="preserve"> astern</w:t>
      </w:r>
      <w:r w:rsidR="00B349E6">
        <w:t xml:space="preserve"> propulsion</w:t>
      </w:r>
      <w:r>
        <w:t xml:space="preserve"> on the engines.  The snorkeller’s leg fel</w:t>
      </w:r>
      <w:r w:rsidR="00024297">
        <w:t>l</w:t>
      </w:r>
      <w:r>
        <w:t xml:space="preserve"> foul of the propeller causing </w:t>
      </w:r>
      <w:r w:rsidR="009C6138">
        <w:t xml:space="preserve">it </w:t>
      </w:r>
      <w:r>
        <w:t>severe lacerations.</w:t>
      </w:r>
    </w:p>
    <w:p w:rsidR="0017113D" w:rsidRDefault="0017113D" w:rsidP="00483107"/>
    <w:p w:rsidR="0017113D" w:rsidRDefault="0017113D" w:rsidP="00483107">
      <w:r>
        <w:t xml:space="preserve">The investigation found that </w:t>
      </w:r>
      <w:r w:rsidR="00024297">
        <w:t>the</w:t>
      </w:r>
      <w:r w:rsidR="009C6138">
        <w:t xml:space="preserve">re was a breakdown in communication and routine procedure between the master and the deckhand.  The </w:t>
      </w:r>
      <w:r w:rsidR="00024297">
        <w:t>master was concerned that Oceanic Explorer would run aground on the rocks and before obtaining clearance from the deckhand (that the propellers were clea</w:t>
      </w:r>
      <w:r w:rsidR="00B349E6">
        <w:t xml:space="preserve">r) </w:t>
      </w:r>
      <w:r w:rsidR="008E3893">
        <w:t xml:space="preserve">he </w:t>
      </w:r>
      <w:r w:rsidR="00B349E6">
        <w:t xml:space="preserve">operated the engines. </w:t>
      </w:r>
    </w:p>
    <w:p w:rsidR="00B349E6" w:rsidRDefault="00B349E6" w:rsidP="00483107"/>
    <w:p w:rsidR="00B349E6" w:rsidRDefault="00B349E6" w:rsidP="00483107">
      <w:r>
        <w:t xml:space="preserve">The investigation also found that the </w:t>
      </w:r>
      <w:r w:rsidR="009C6138">
        <w:t xml:space="preserve">safety briefing did not provide guidance or </w:t>
      </w:r>
      <w:r w:rsidR="005A7BA9">
        <w:t>warnings</w:t>
      </w:r>
      <w:r w:rsidR="009C6138">
        <w:t xml:space="preserve"> with regard to boarding the vessel in the vicinity of the propellers, and that the vessel crew were unaware of the fact that this was t</w:t>
      </w:r>
      <w:r>
        <w:t>he victim’s first</w:t>
      </w:r>
      <w:r w:rsidR="009C6138">
        <w:t xml:space="preserve"> ever</w:t>
      </w:r>
      <w:r>
        <w:t xml:space="preserve"> attempt at snorkelling.</w:t>
      </w:r>
    </w:p>
    <w:p w:rsidR="00B349E6" w:rsidRDefault="00B349E6" w:rsidP="00483107"/>
    <w:p w:rsidR="00686D08" w:rsidRDefault="00B349E6" w:rsidP="00483107">
      <w:r>
        <w:t xml:space="preserve">The report makes recommendations for the vessel operator to upgrade its safety briefings </w:t>
      </w:r>
      <w:r w:rsidR="009C6138">
        <w:t xml:space="preserve">and to implement systems to ensure safe access; </w:t>
      </w:r>
      <w:r>
        <w:t>and for the regulator to ensure that all dive vessels provide a safe means of access when retrieving persons from the water.</w:t>
      </w:r>
    </w:p>
    <w:p w:rsidR="00686D08" w:rsidRDefault="00686D08" w:rsidP="00483107">
      <w:pPr>
        <w:sectPr w:rsidR="00686D08" w:rsidSect="00DD5D78">
          <w:pgSz w:w="11906" w:h="16838" w:code="9"/>
          <w:pgMar w:top="1440" w:right="1646" w:bottom="1258" w:left="1767" w:header="709" w:footer="709" w:gutter="0"/>
          <w:cols w:space="708"/>
          <w:docGrid w:linePitch="360"/>
        </w:sectPr>
      </w:pPr>
    </w:p>
    <w:p w:rsidR="00B349E6" w:rsidRPr="00DF76E5" w:rsidRDefault="00B349E6" w:rsidP="00483107"/>
    <w:p w:rsidR="0010280D" w:rsidRPr="00DF76E5" w:rsidRDefault="00931577" w:rsidP="00E24249">
      <w:pPr>
        <w:pStyle w:val="Heading1"/>
        <w:rPr>
          <w:szCs w:val="16"/>
        </w:rPr>
      </w:pPr>
      <w:r w:rsidRPr="00DF76E5">
        <w:br w:type="page"/>
      </w:r>
      <w:bookmarkStart w:id="22" w:name="_Toc97438823"/>
      <w:bookmarkStart w:id="23" w:name="_Toc104111887"/>
      <w:bookmarkStart w:id="24" w:name="_Toc110321873"/>
      <w:bookmarkStart w:id="25" w:name="_Toc134462822"/>
      <w:bookmarkStart w:id="26" w:name="_Toc212019924"/>
      <w:bookmarkStart w:id="27" w:name="_Toc214161608"/>
      <w:bookmarkStart w:id="28" w:name="_Toc214161804"/>
      <w:bookmarkStart w:id="29" w:name="_Toc214161943"/>
      <w:bookmarkStart w:id="30" w:name="_Toc214162206"/>
      <w:bookmarkStart w:id="31" w:name="_Toc214162318"/>
      <w:bookmarkStart w:id="32" w:name="_Toc214162392"/>
      <w:bookmarkStart w:id="33" w:name="_Toc214163334"/>
      <w:bookmarkStart w:id="34" w:name="_Toc214181992"/>
      <w:bookmarkStart w:id="35" w:name="_Toc214182149"/>
      <w:bookmarkStart w:id="36" w:name="_Toc214184565"/>
      <w:bookmarkStart w:id="37" w:name="_Toc214949909"/>
      <w:bookmarkStart w:id="38" w:name="_Toc214949988"/>
      <w:bookmarkStart w:id="39" w:name="_Toc453751614"/>
      <w:bookmarkEnd w:id="2"/>
      <w:r w:rsidR="00B100B3" w:rsidRPr="00DF76E5">
        <w:lastRenderedPageBreak/>
        <w:t>Circumstances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786EEA" w:rsidRPr="00DF76E5" w:rsidRDefault="00786EEA" w:rsidP="001F792E">
      <w:pPr>
        <w:pStyle w:val="Heading2"/>
      </w:pPr>
      <w:bookmarkStart w:id="40" w:name="_Toc134462823"/>
      <w:bookmarkStart w:id="41" w:name="_Toc453751615"/>
      <w:r w:rsidRPr="00DF76E5">
        <w:t>The incident</w:t>
      </w:r>
      <w:bookmarkEnd w:id="41"/>
    </w:p>
    <w:p w:rsidR="009D4E54" w:rsidRDefault="00480F5C" w:rsidP="00CA43E8">
      <w:pPr>
        <w:rPr>
          <w:rFonts w:cs="Arial"/>
          <w:szCs w:val="22"/>
        </w:rPr>
      </w:pPr>
      <w:r w:rsidRPr="00DF76E5">
        <w:rPr>
          <w:rFonts w:cs="Arial"/>
          <w:szCs w:val="22"/>
        </w:rPr>
        <w:t xml:space="preserve">On </w:t>
      </w:r>
      <w:r w:rsidR="001B6B02" w:rsidRPr="00DF76E5">
        <w:rPr>
          <w:rFonts w:cs="Arial"/>
          <w:szCs w:val="22"/>
        </w:rPr>
        <w:t xml:space="preserve">the afternoon of </w:t>
      </w:r>
      <w:r w:rsidRPr="00DF76E5">
        <w:rPr>
          <w:rFonts w:cs="Arial"/>
          <w:szCs w:val="22"/>
        </w:rPr>
        <w:t xml:space="preserve">Sunday 28 December 2008, the </w:t>
      </w:r>
      <w:r w:rsidR="00FC0A8F" w:rsidRPr="00DF76E5">
        <w:rPr>
          <w:rFonts w:cs="Arial"/>
          <w:szCs w:val="22"/>
        </w:rPr>
        <w:t xml:space="preserve">Victorian </w:t>
      </w:r>
      <w:r w:rsidR="001B6B02" w:rsidRPr="00DF76E5">
        <w:rPr>
          <w:rFonts w:cs="Arial"/>
          <w:szCs w:val="22"/>
        </w:rPr>
        <w:t xml:space="preserve">dive charter </w:t>
      </w:r>
      <w:r w:rsidR="00FC0A8F" w:rsidRPr="00DF76E5">
        <w:rPr>
          <w:rFonts w:cs="Arial"/>
          <w:szCs w:val="22"/>
        </w:rPr>
        <w:t xml:space="preserve">vessel </w:t>
      </w:r>
      <w:r w:rsidRPr="00DF76E5">
        <w:rPr>
          <w:rFonts w:cs="Arial"/>
          <w:szCs w:val="22"/>
        </w:rPr>
        <w:t xml:space="preserve">Oceanic Explorer operated </w:t>
      </w:r>
      <w:r w:rsidR="001C28AB">
        <w:rPr>
          <w:rFonts w:cs="Arial"/>
          <w:szCs w:val="22"/>
        </w:rPr>
        <w:t xml:space="preserve">by DVG (Dive Victoria Group) conducted </w:t>
      </w:r>
      <w:r w:rsidRPr="00DF76E5">
        <w:rPr>
          <w:rFonts w:cs="Arial"/>
          <w:szCs w:val="22"/>
        </w:rPr>
        <w:t>a combined dive and snorkel cruise</w:t>
      </w:r>
      <w:r w:rsidR="00A20DFA">
        <w:rPr>
          <w:rFonts w:cs="Arial"/>
          <w:szCs w:val="22"/>
        </w:rPr>
        <w:t xml:space="preserve"> in Pope’s Eye Marine Park</w:t>
      </w:r>
      <w:r w:rsidR="00753231">
        <w:rPr>
          <w:rFonts w:cs="Arial"/>
          <w:szCs w:val="22"/>
        </w:rPr>
        <w:t xml:space="preserve"> (see Appendix A)</w:t>
      </w:r>
      <w:r w:rsidRPr="00DF76E5">
        <w:rPr>
          <w:rFonts w:cs="Arial"/>
          <w:szCs w:val="22"/>
        </w:rPr>
        <w:t>.</w:t>
      </w:r>
    </w:p>
    <w:p w:rsidR="00CA43E8" w:rsidRDefault="00CA43E8" w:rsidP="00CA43E8">
      <w:pPr>
        <w:rPr>
          <w:rFonts w:cs="Arial"/>
          <w:szCs w:val="22"/>
        </w:rPr>
      </w:pPr>
    </w:p>
    <w:p w:rsidR="00480F5C" w:rsidRDefault="00480F5C" w:rsidP="00CA43E8">
      <w:pPr>
        <w:rPr>
          <w:rFonts w:cs="Arial"/>
          <w:szCs w:val="22"/>
        </w:rPr>
      </w:pPr>
      <w:r w:rsidRPr="00DF76E5">
        <w:rPr>
          <w:rFonts w:cs="Arial"/>
          <w:szCs w:val="22"/>
        </w:rPr>
        <w:t xml:space="preserve">The vessel departed Queenscliff at about 1445 with a master, </w:t>
      </w:r>
      <w:r w:rsidR="003E0013">
        <w:rPr>
          <w:rFonts w:cs="Arial"/>
          <w:szCs w:val="22"/>
        </w:rPr>
        <w:t xml:space="preserve">a </w:t>
      </w:r>
      <w:r w:rsidRPr="00DF76E5">
        <w:rPr>
          <w:rFonts w:cs="Arial"/>
          <w:szCs w:val="22"/>
        </w:rPr>
        <w:t xml:space="preserve">deckhand and nine </w:t>
      </w:r>
      <w:r w:rsidR="00DF76E5" w:rsidRPr="00DF76E5">
        <w:rPr>
          <w:rFonts w:cs="Arial"/>
          <w:szCs w:val="22"/>
        </w:rPr>
        <w:t>snorkellers</w:t>
      </w:r>
      <w:r w:rsidRPr="00DF76E5">
        <w:rPr>
          <w:rFonts w:cs="Arial"/>
          <w:szCs w:val="22"/>
        </w:rPr>
        <w:t xml:space="preserve"> on board</w:t>
      </w:r>
      <w:r w:rsidR="00A20DFA">
        <w:rPr>
          <w:rFonts w:cs="Arial"/>
          <w:szCs w:val="22"/>
        </w:rPr>
        <w:t>,</w:t>
      </w:r>
      <w:r w:rsidRPr="00DF76E5">
        <w:rPr>
          <w:rFonts w:cs="Arial"/>
          <w:szCs w:val="22"/>
        </w:rPr>
        <w:t xml:space="preserve"> bound for Portsea.  At Portsea, eight divers </w:t>
      </w:r>
      <w:r w:rsidR="001B6B02" w:rsidRPr="00DF76E5">
        <w:rPr>
          <w:rFonts w:cs="Arial"/>
          <w:szCs w:val="22"/>
        </w:rPr>
        <w:t xml:space="preserve">and one passenger </w:t>
      </w:r>
      <w:r w:rsidRPr="00DF76E5">
        <w:rPr>
          <w:rFonts w:cs="Arial"/>
          <w:szCs w:val="22"/>
        </w:rPr>
        <w:t>boarded the vessel</w:t>
      </w:r>
      <w:r w:rsidR="00A20DFA">
        <w:rPr>
          <w:rFonts w:cs="Arial"/>
          <w:szCs w:val="22"/>
        </w:rPr>
        <w:t>.  Oceanic Explorer</w:t>
      </w:r>
      <w:r w:rsidRPr="00DF76E5">
        <w:rPr>
          <w:rFonts w:cs="Arial"/>
          <w:szCs w:val="22"/>
        </w:rPr>
        <w:t xml:space="preserve"> departed </w:t>
      </w:r>
      <w:r w:rsidR="00A20DFA">
        <w:rPr>
          <w:rFonts w:cs="Arial"/>
          <w:szCs w:val="22"/>
        </w:rPr>
        <w:t xml:space="preserve">Portsea </w:t>
      </w:r>
      <w:r w:rsidRPr="00DF76E5">
        <w:rPr>
          <w:rFonts w:cs="Arial"/>
          <w:szCs w:val="22"/>
        </w:rPr>
        <w:t>at about 1510</w:t>
      </w:r>
      <w:r w:rsidR="00A20DFA">
        <w:rPr>
          <w:rFonts w:cs="Arial"/>
          <w:szCs w:val="22"/>
        </w:rPr>
        <w:t>, bound</w:t>
      </w:r>
      <w:r w:rsidRPr="00DF76E5">
        <w:rPr>
          <w:rFonts w:cs="Arial"/>
          <w:szCs w:val="22"/>
        </w:rPr>
        <w:t xml:space="preserve"> for Chinaman’s Hat.</w:t>
      </w:r>
      <w:r w:rsidR="00EA4524">
        <w:rPr>
          <w:rFonts w:cs="Arial"/>
          <w:szCs w:val="22"/>
        </w:rPr>
        <w:t xml:space="preserve">  At the commencement of each trip the master conducted the vessel safety briefing.</w:t>
      </w:r>
    </w:p>
    <w:p w:rsidR="00CA43E8" w:rsidRPr="00DF76E5" w:rsidRDefault="00CA43E8" w:rsidP="00CA43E8">
      <w:pPr>
        <w:rPr>
          <w:rFonts w:cs="Arial"/>
          <w:szCs w:val="22"/>
        </w:rPr>
      </w:pPr>
    </w:p>
    <w:p w:rsidR="009D4E54" w:rsidRDefault="00A20DFA" w:rsidP="00CA43E8">
      <w:pPr>
        <w:rPr>
          <w:rFonts w:cs="Arial"/>
          <w:szCs w:val="22"/>
        </w:rPr>
      </w:pPr>
      <w:r>
        <w:rPr>
          <w:rFonts w:cs="Arial"/>
          <w:szCs w:val="22"/>
        </w:rPr>
        <w:t>On arrival at</w:t>
      </w:r>
      <w:r w:rsidR="00480F5C" w:rsidRPr="00DF76E5">
        <w:rPr>
          <w:rFonts w:cs="Arial"/>
          <w:szCs w:val="22"/>
        </w:rPr>
        <w:t xml:space="preserve"> Chinaman’s Hat</w:t>
      </w:r>
      <w:r w:rsidR="00EA4524">
        <w:rPr>
          <w:rFonts w:cs="Arial"/>
          <w:szCs w:val="22"/>
        </w:rPr>
        <w:t xml:space="preserve"> at about 1515</w:t>
      </w:r>
      <w:r>
        <w:rPr>
          <w:rFonts w:cs="Arial"/>
          <w:szCs w:val="22"/>
        </w:rPr>
        <w:t>,</w:t>
      </w:r>
      <w:r w:rsidR="00480F5C" w:rsidRPr="00DF76E5">
        <w:rPr>
          <w:rFonts w:cs="Arial"/>
          <w:szCs w:val="22"/>
        </w:rPr>
        <w:t xml:space="preserve"> the snorkellers </w:t>
      </w:r>
      <w:r>
        <w:rPr>
          <w:rFonts w:cs="Arial"/>
          <w:szCs w:val="22"/>
        </w:rPr>
        <w:t xml:space="preserve">were given a safety briefing </w:t>
      </w:r>
      <w:r w:rsidR="00EA4524">
        <w:rPr>
          <w:rFonts w:cs="Arial"/>
          <w:szCs w:val="22"/>
        </w:rPr>
        <w:t>by the deckhand</w:t>
      </w:r>
      <w:r w:rsidR="001C28AB">
        <w:rPr>
          <w:rFonts w:cs="Arial"/>
          <w:szCs w:val="22"/>
        </w:rPr>
        <w:t xml:space="preserve"> in accordance with the DVG check-list</w:t>
      </w:r>
      <w:r w:rsidR="002D22A7">
        <w:rPr>
          <w:rFonts w:cs="Arial"/>
          <w:szCs w:val="22"/>
        </w:rPr>
        <w:t xml:space="preserve"> (see section 2.6)</w:t>
      </w:r>
      <w:r w:rsidR="001C28AB">
        <w:rPr>
          <w:rFonts w:cs="Arial"/>
          <w:szCs w:val="22"/>
        </w:rPr>
        <w:t>,</w:t>
      </w:r>
      <w:r w:rsidR="00EA4524">
        <w:rPr>
          <w:rFonts w:cs="Arial"/>
          <w:szCs w:val="22"/>
        </w:rPr>
        <w:t xml:space="preserve"> </w:t>
      </w:r>
      <w:r>
        <w:rPr>
          <w:rFonts w:cs="Arial"/>
          <w:szCs w:val="22"/>
        </w:rPr>
        <w:t>before entering the water</w:t>
      </w:r>
      <w:r w:rsidR="00480F5C" w:rsidRPr="00DF76E5">
        <w:rPr>
          <w:rFonts w:cs="Arial"/>
          <w:szCs w:val="22"/>
        </w:rPr>
        <w:t xml:space="preserve">. </w:t>
      </w:r>
      <w:r w:rsidR="001C28AB">
        <w:rPr>
          <w:rFonts w:cs="Arial"/>
          <w:szCs w:val="22"/>
        </w:rPr>
        <w:t xml:space="preserve"> </w:t>
      </w:r>
      <w:r w:rsidR="009D4E54">
        <w:rPr>
          <w:rFonts w:cs="Arial"/>
          <w:szCs w:val="22"/>
        </w:rPr>
        <w:t>The items were checked off by the master.  All nine snorkellers including the victim entered the water.</w:t>
      </w:r>
    </w:p>
    <w:p w:rsidR="00CA43E8" w:rsidRDefault="00CA43E8" w:rsidP="00CA43E8">
      <w:pPr>
        <w:rPr>
          <w:rFonts w:cs="Arial"/>
          <w:szCs w:val="22"/>
        </w:rPr>
      </w:pPr>
    </w:p>
    <w:p w:rsidR="00FC0A8F" w:rsidRDefault="00753231" w:rsidP="00CA43E8">
      <w:pPr>
        <w:rPr>
          <w:rFonts w:cs="Arial"/>
          <w:szCs w:val="22"/>
        </w:rPr>
      </w:pPr>
      <w:r>
        <w:rPr>
          <w:rFonts w:cs="Arial"/>
          <w:szCs w:val="22"/>
        </w:rPr>
        <w:t>After retrieving the snorkellers, t</w:t>
      </w:r>
      <w:r w:rsidR="00480F5C" w:rsidRPr="00DF76E5">
        <w:rPr>
          <w:rFonts w:cs="Arial"/>
          <w:szCs w:val="22"/>
        </w:rPr>
        <w:t xml:space="preserve">he vessel </w:t>
      </w:r>
      <w:r w:rsidR="009D4E54">
        <w:rPr>
          <w:rFonts w:cs="Arial"/>
          <w:szCs w:val="22"/>
        </w:rPr>
        <w:t>departed Chinaman’s Hat at about 1600 and</w:t>
      </w:r>
      <w:r w:rsidR="00480F5C" w:rsidRPr="00DF76E5">
        <w:rPr>
          <w:rFonts w:cs="Arial"/>
          <w:szCs w:val="22"/>
        </w:rPr>
        <w:t xml:space="preserve"> headed to The Annulus </w:t>
      </w:r>
      <w:r w:rsidR="009D4E54">
        <w:rPr>
          <w:rFonts w:cs="Arial"/>
          <w:szCs w:val="22"/>
        </w:rPr>
        <w:t>where</w:t>
      </w:r>
      <w:r w:rsidR="009D4E54" w:rsidRPr="00DF76E5">
        <w:rPr>
          <w:rFonts w:cs="Arial"/>
          <w:szCs w:val="22"/>
        </w:rPr>
        <w:t xml:space="preserve"> </w:t>
      </w:r>
      <w:r w:rsidR="002D22A7">
        <w:rPr>
          <w:rFonts w:cs="Arial"/>
          <w:szCs w:val="22"/>
        </w:rPr>
        <w:t xml:space="preserve">it </w:t>
      </w:r>
      <w:r w:rsidR="00480F5C" w:rsidRPr="00DF76E5">
        <w:rPr>
          <w:rFonts w:cs="Arial"/>
          <w:szCs w:val="22"/>
        </w:rPr>
        <w:t>anchored</w:t>
      </w:r>
      <w:r w:rsidR="00785BF5">
        <w:rPr>
          <w:rFonts w:cs="Arial"/>
          <w:szCs w:val="22"/>
        </w:rPr>
        <w:t xml:space="preserve"> in the bight of the rock formation</w:t>
      </w:r>
      <w:r w:rsidR="009D4E54">
        <w:rPr>
          <w:rFonts w:cs="Arial"/>
          <w:szCs w:val="22"/>
        </w:rPr>
        <w:t xml:space="preserve"> at about 1610</w:t>
      </w:r>
      <w:r w:rsidR="00480F5C" w:rsidRPr="00DF76E5">
        <w:rPr>
          <w:rFonts w:cs="Arial"/>
          <w:szCs w:val="22"/>
        </w:rPr>
        <w:t>.</w:t>
      </w:r>
    </w:p>
    <w:p w:rsidR="00753231" w:rsidRDefault="00753231" w:rsidP="00CA43E8">
      <w:pPr>
        <w:rPr>
          <w:rFonts w:cs="Arial"/>
          <w:szCs w:val="22"/>
        </w:rPr>
      </w:pPr>
    </w:p>
    <w:p w:rsidR="00464D43" w:rsidRDefault="00464D43" w:rsidP="00CA43E8">
      <w:pPr>
        <w:rPr>
          <w:rFonts w:cs="Arial"/>
          <w:szCs w:val="22"/>
        </w:rPr>
      </w:pPr>
    </w:p>
    <w:p w:rsidR="00BE615F" w:rsidRDefault="009913B1" w:rsidP="00A94076">
      <w:pPr>
        <w:jc w:val="center"/>
        <w:rPr>
          <w:rFonts w:cs="Arial"/>
          <w:szCs w:val="22"/>
        </w:rPr>
      </w:pPr>
      <w:r>
        <w:rPr>
          <w:rFonts w:cs="Arial"/>
          <w:noProof/>
          <w:szCs w:val="22"/>
        </w:rPr>
        <w:lastRenderedPageBreak/>
        <w:drawing>
          <wp:inline distT="0" distB="0" distL="0" distR="0">
            <wp:extent cx="5391150" cy="4752975"/>
            <wp:effectExtent l="0" t="0" r="0" b="9525"/>
            <wp:docPr id="3" name="Picture 3" descr="Figure 1 – The Annu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4752975"/>
                    </a:xfrm>
                    <a:prstGeom prst="rect">
                      <a:avLst/>
                    </a:prstGeom>
                    <a:noFill/>
                    <a:ln>
                      <a:noFill/>
                    </a:ln>
                  </pic:spPr>
                </pic:pic>
              </a:graphicData>
            </a:graphic>
          </wp:inline>
        </w:drawing>
      </w:r>
    </w:p>
    <w:p w:rsidR="00A94076" w:rsidRDefault="00A94076" w:rsidP="00A94076">
      <w:pPr>
        <w:pStyle w:val="Caption"/>
        <w:spacing w:before="0" w:after="0"/>
        <w:ind w:left="0" w:firstLine="0"/>
        <w:jc w:val="center"/>
      </w:pPr>
    </w:p>
    <w:p w:rsidR="00BE615F" w:rsidRPr="00DF76E5" w:rsidRDefault="00BE615F" w:rsidP="00A94076">
      <w:pPr>
        <w:pStyle w:val="Caption"/>
        <w:spacing w:before="0" w:after="0"/>
        <w:ind w:left="0" w:firstLine="0"/>
        <w:jc w:val="center"/>
        <w:rPr>
          <w:rFonts w:cs="Arial"/>
          <w:szCs w:val="22"/>
        </w:rPr>
      </w:pPr>
      <w:r>
        <w:t xml:space="preserve">Figure </w:t>
      </w:r>
      <w:r>
        <w:fldChar w:fldCharType="begin"/>
      </w:r>
      <w:r>
        <w:instrText xml:space="preserve"> SEQ Figure \* ARABIC </w:instrText>
      </w:r>
      <w:r>
        <w:fldChar w:fldCharType="separate"/>
      </w:r>
      <w:r w:rsidR="00662A40">
        <w:rPr>
          <w:noProof/>
        </w:rPr>
        <w:t>1</w:t>
      </w:r>
      <w:r>
        <w:fldChar w:fldCharType="end"/>
      </w:r>
      <w:r w:rsidR="005D71EA">
        <w:t xml:space="preserve"> – </w:t>
      </w:r>
      <w:r w:rsidR="00753231">
        <w:t>The</w:t>
      </w:r>
      <w:r w:rsidR="005D71EA">
        <w:t xml:space="preserve"> </w:t>
      </w:r>
      <w:r w:rsidR="00753231">
        <w:t>Annulus</w:t>
      </w:r>
    </w:p>
    <w:p w:rsidR="009D4E54" w:rsidRDefault="009D4E54" w:rsidP="00CA43E8">
      <w:pPr>
        <w:rPr>
          <w:rFonts w:cs="Arial"/>
          <w:szCs w:val="22"/>
        </w:rPr>
      </w:pPr>
      <w:r>
        <w:rPr>
          <w:rFonts w:cs="Arial"/>
          <w:szCs w:val="22"/>
        </w:rPr>
        <w:t xml:space="preserve">At The Annulus, after assisting the divers and snorkellers to don their gear, the deckhand once again </w:t>
      </w:r>
      <w:r w:rsidRPr="00DF76E5">
        <w:rPr>
          <w:rFonts w:cs="Arial"/>
          <w:szCs w:val="22"/>
        </w:rPr>
        <w:t xml:space="preserve">briefed </w:t>
      </w:r>
      <w:r>
        <w:rPr>
          <w:rFonts w:cs="Arial"/>
          <w:szCs w:val="22"/>
        </w:rPr>
        <w:t xml:space="preserve">them </w:t>
      </w:r>
      <w:r w:rsidRPr="00DF76E5">
        <w:rPr>
          <w:rFonts w:cs="Arial"/>
          <w:szCs w:val="22"/>
        </w:rPr>
        <w:t>on the activities to be undertaken</w:t>
      </w:r>
      <w:r w:rsidR="0003383B">
        <w:rPr>
          <w:rFonts w:cs="Arial"/>
          <w:szCs w:val="22"/>
        </w:rPr>
        <w:t>.  The brief</w:t>
      </w:r>
      <w:r w:rsidRPr="00DF76E5">
        <w:rPr>
          <w:rFonts w:cs="Arial"/>
          <w:szCs w:val="22"/>
        </w:rPr>
        <w:t xml:space="preserve"> includ</w:t>
      </w:r>
      <w:r w:rsidR="0003383B">
        <w:rPr>
          <w:rFonts w:cs="Arial"/>
          <w:szCs w:val="22"/>
        </w:rPr>
        <w:t>ed</w:t>
      </w:r>
      <w:r w:rsidRPr="00DF76E5">
        <w:rPr>
          <w:rFonts w:cs="Arial"/>
          <w:szCs w:val="22"/>
        </w:rPr>
        <w:t xml:space="preserve"> the location of the pick</w:t>
      </w:r>
      <w:r>
        <w:rPr>
          <w:rFonts w:cs="Arial"/>
          <w:szCs w:val="22"/>
        </w:rPr>
        <w:t>-</w:t>
      </w:r>
      <w:r w:rsidRPr="00DF76E5">
        <w:rPr>
          <w:rFonts w:cs="Arial"/>
          <w:szCs w:val="22"/>
        </w:rPr>
        <w:t xml:space="preserve">up point, which was </w:t>
      </w:r>
      <w:r>
        <w:rPr>
          <w:rFonts w:cs="Arial"/>
          <w:szCs w:val="22"/>
        </w:rPr>
        <w:t>to be to</w:t>
      </w:r>
      <w:r w:rsidRPr="00DF76E5">
        <w:rPr>
          <w:rFonts w:cs="Arial"/>
          <w:szCs w:val="22"/>
        </w:rPr>
        <w:t xml:space="preserve"> the east of the rock formation</w:t>
      </w:r>
      <w:r>
        <w:rPr>
          <w:rFonts w:cs="Arial"/>
          <w:szCs w:val="22"/>
        </w:rPr>
        <w:t xml:space="preserve"> and the procedure for embarking the vessel</w:t>
      </w:r>
      <w:r w:rsidRPr="00DF76E5">
        <w:rPr>
          <w:rFonts w:cs="Arial"/>
          <w:szCs w:val="22"/>
        </w:rPr>
        <w:t>.</w:t>
      </w:r>
    </w:p>
    <w:p w:rsidR="00CA43E8" w:rsidRDefault="00CA43E8" w:rsidP="00CA43E8">
      <w:pPr>
        <w:rPr>
          <w:rFonts w:cs="Arial"/>
          <w:szCs w:val="22"/>
        </w:rPr>
      </w:pPr>
    </w:p>
    <w:p w:rsidR="00CA43E8" w:rsidRDefault="00CA43E8" w:rsidP="00CA43E8">
      <w:r>
        <w:t xml:space="preserve">All the snorkellers and divers entered the water, but a few minutes later one of the divers and a child snorkeller got back on board.  Soon after, the other snorkellers swam around the northern tip on the west side of the rock formation.  Oceanic Explorer weighed anchor and followed the snorkellers and </w:t>
      </w:r>
      <w:r w:rsidR="007901FB">
        <w:t xml:space="preserve">then </w:t>
      </w:r>
      <w:r>
        <w:t>lay stopped and drift</w:t>
      </w:r>
      <w:r w:rsidR="007901FB">
        <w:t>ed</w:t>
      </w:r>
      <w:r>
        <w:t xml:space="preserve"> in the general vicinity south-west of The Annulus.</w:t>
      </w:r>
    </w:p>
    <w:p w:rsidR="00CA43E8" w:rsidRDefault="00CA43E8" w:rsidP="00CA43E8"/>
    <w:p w:rsidR="00CA43E8" w:rsidRDefault="00CA43E8" w:rsidP="00CA43E8">
      <w:r>
        <w:t>The current was reported to be negligible but due to the prevailing wind, the vessel kept drifting in a generally north-east direction towards the rocks.  The master had to operate the engines intermittently to maintain the vessel a safe distance from the rocks.</w:t>
      </w:r>
    </w:p>
    <w:p w:rsidR="00CA43E8" w:rsidRDefault="00CA43E8" w:rsidP="00CA43E8"/>
    <w:p w:rsidR="00670C34" w:rsidRDefault="00670C34" w:rsidP="00CA43E8">
      <w:pPr>
        <w:rPr>
          <w:rFonts w:cs="Arial"/>
          <w:szCs w:val="22"/>
        </w:rPr>
      </w:pPr>
      <w:r w:rsidRPr="00DF76E5">
        <w:rPr>
          <w:rFonts w:cs="Arial"/>
          <w:szCs w:val="22"/>
        </w:rPr>
        <w:t>Some time later</w:t>
      </w:r>
      <w:r w:rsidR="00480F5C" w:rsidRPr="00DF76E5">
        <w:rPr>
          <w:rFonts w:cs="Arial"/>
          <w:szCs w:val="22"/>
        </w:rPr>
        <w:t xml:space="preserve">, </w:t>
      </w:r>
      <w:r w:rsidR="00ED7E1E">
        <w:rPr>
          <w:rFonts w:cs="Arial"/>
          <w:szCs w:val="22"/>
        </w:rPr>
        <w:t xml:space="preserve">the deckhand advised the master that </w:t>
      </w:r>
      <w:r w:rsidR="00591D17">
        <w:rPr>
          <w:rFonts w:cs="Arial"/>
          <w:szCs w:val="22"/>
        </w:rPr>
        <w:t>one</w:t>
      </w:r>
      <w:r w:rsidR="00480F5C" w:rsidRPr="00DF76E5">
        <w:rPr>
          <w:rFonts w:cs="Arial"/>
          <w:szCs w:val="22"/>
        </w:rPr>
        <w:t xml:space="preserve"> </w:t>
      </w:r>
      <w:r w:rsidR="00F96132">
        <w:rPr>
          <w:rFonts w:cs="Arial"/>
          <w:szCs w:val="22"/>
        </w:rPr>
        <w:t>snorkeller</w:t>
      </w:r>
      <w:r w:rsidR="00480F5C" w:rsidRPr="00DF76E5">
        <w:rPr>
          <w:rFonts w:cs="Arial"/>
          <w:szCs w:val="22"/>
        </w:rPr>
        <w:t xml:space="preserve"> </w:t>
      </w:r>
      <w:r w:rsidR="00591D17">
        <w:rPr>
          <w:rFonts w:cs="Arial"/>
          <w:szCs w:val="22"/>
        </w:rPr>
        <w:t xml:space="preserve">in the group </w:t>
      </w:r>
      <w:r w:rsidR="00480F5C" w:rsidRPr="00DF76E5">
        <w:rPr>
          <w:rFonts w:cs="Arial"/>
          <w:szCs w:val="22"/>
        </w:rPr>
        <w:t xml:space="preserve">wished to return to the vessel.  The master acknowledged and </w:t>
      </w:r>
      <w:r w:rsidR="00ED7E1E">
        <w:rPr>
          <w:rFonts w:cs="Arial"/>
          <w:szCs w:val="22"/>
        </w:rPr>
        <w:t>navigated the vessel towards the snorkeller</w:t>
      </w:r>
      <w:r w:rsidR="00591D17">
        <w:rPr>
          <w:rFonts w:cs="Arial"/>
          <w:szCs w:val="22"/>
        </w:rPr>
        <w:t>s</w:t>
      </w:r>
      <w:r w:rsidR="00ED7E1E">
        <w:rPr>
          <w:rFonts w:cs="Arial"/>
          <w:szCs w:val="22"/>
        </w:rPr>
        <w:t xml:space="preserve"> and called out to</w:t>
      </w:r>
      <w:r w:rsidR="00971A8D">
        <w:rPr>
          <w:rFonts w:cs="Arial"/>
          <w:szCs w:val="22"/>
        </w:rPr>
        <w:t xml:space="preserve"> them to</w:t>
      </w:r>
      <w:r w:rsidR="00ED7E1E">
        <w:rPr>
          <w:rFonts w:cs="Arial"/>
          <w:szCs w:val="22"/>
        </w:rPr>
        <w:t xml:space="preserve"> board the vessel “one at a time”</w:t>
      </w:r>
      <w:r w:rsidR="00480F5C" w:rsidRPr="00DF76E5">
        <w:rPr>
          <w:rFonts w:cs="Arial"/>
          <w:szCs w:val="22"/>
        </w:rPr>
        <w:t xml:space="preserve">.  </w:t>
      </w:r>
      <w:r w:rsidR="00BA710B">
        <w:rPr>
          <w:rFonts w:cs="Arial"/>
          <w:szCs w:val="22"/>
        </w:rPr>
        <w:t xml:space="preserve">The master noted that </w:t>
      </w:r>
      <w:r w:rsidR="00591D17">
        <w:rPr>
          <w:rFonts w:cs="Arial"/>
          <w:szCs w:val="22"/>
        </w:rPr>
        <w:t xml:space="preserve">when </w:t>
      </w:r>
      <w:r w:rsidR="00ED7E1E">
        <w:rPr>
          <w:rFonts w:cs="Arial"/>
          <w:szCs w:val="22"/>
        </w:rPr>
        <w:t>the firs</w:t>
      </w:r>
      <w:r w:rsidR="00BA710B">
        <w:rPr>
          <w:rFonts w:cs="Arial"/>
          <w:szCs w:val="22"/>
        </w:rPr>
        <w:t>t snorkeller boarded the vessel it was</w:t>
      </w:r>
      <w:r w:rsidRPr="00DF76E5">
        <w:rPr>
          <w:rFonts w:cs="Arial"/>
          <w:szCs w:val="22"/>
        </w:rPr>
        <w:t xml:space="preserve"> very close to the rocks.</w:t>
      </w:r>
    </w:p>
    <w:p w:rsidR="00CA43E8" w:rsidRPr="00DF76E5" w:rsidRDefault="00CA43E8" w:rsidP="00CA43E8">
      <w:pPr>
        <w:rPr>
          <w:rFonts w:cs="Arial"/>
          <w:szCs w:val="22"/>
        </w:rPr>
      </w:pPr>
    </w:p>
    <w:p w:rsidR="00971A8D" w:rsidRDefault="00480F5C" w:rsidP="00CA43E8">
      <w:pPr>
        <w:rPr>
          <w:rFonts w:cs="Arial"/>
          <w:szCs w:val="22"/>
        </w:rPr>
      </w:pPr>
      <w:r w:rsidRPr="00DF76E5">
        <w:rPr>
          <w:rFonts w:cs="Arial"/>
          <w:szCs w:val="22"/>
        </w:rPr>
        <w:t xml:space="preserve">The master </w:t>
      </w:r>
      <w:r w:rsidR="00915FAE">
        <w:rPr>
          <w:rFonts w:cs="Arial"/>
          <w:szCs w:val="22"/>
        </w:rPr>
        <w:t xml:space="preserve">said </w:t>
      </w:r>
      <w:r w:rsidR="00977087">
        <w:rPr>
          <w:rFonts w:cs="Arial"/>
          <w:szCs w:val="22"/>
        </w:rPr>
        <w:t>that he called to the deckhand to enquire if all was clear at the stern</w:t>
      </w:r>
      <w:r w:rsidR="00971A8D">
        <w:rPr>
          <w:rFonts w:cs="Arial"/>
          <w:szCs w:val="22"/>
        </w:rPr>
        <w:t xml:space="preserve"> and pointed to a few snorkellers a few metres off the vessel</w:t>
      </w:r>
      <w:r w:rsidR="00977087">
        <w:rPr>
          <w:rFonts w:cs="Arial"/>
          <w:szCs w:val="22"/>
        </w:rPr>
        <w:t xml:space="preserve">, before he </w:t>
      </w:r>
      <w:r w:rsidRPr="00DF76E5">
        <w:rPr>
          <w:rFonts w:cs="Arial"/>
          <w:szCs w:val="22"/>
        </w:rPr>
        <w:t xml:space="preserve">engaged the </w:t>
      </w:r>
      <w:r w:rsidRPr="00DF76E5">
        <w:rPr>
          <w:rFonts w:cs="Arial"/>
          <w:szCs w:val="22"/>
        </w:rPr>
        <w:lastRenderedPageBreak/>
        <w:t>engine</w:t>
      </w:r>
      <w:r w:rsidR="00D06D2E">
        <w:rPr>
          <w:rFonts w:cs="Arial"/>
          <w:szCs w:val="22"/>
        </w:rPr>
        <w:t>s</w:t>
      </w:r>
      <w:r w:rsidRPr="00DF76E5">
        <w:rPr>
          <w:rFonts w:cs="Arial"/>
          <w:szCs w:val="22"/>
        </w:rPr>
        <w:t xml:space="preserve"> </w:t>
      </w:r>
      <w:r w:rsidR="00D06D2E">
        <w:rPr>
          <w:rFonts w:cs="Arial"/>
          <w:szCs w:val="22"/>
        </w:rPr>
        <w:t xml:space="preserve">into astern </w:t>
      </w:r>
      <w:r w:rsidRPr="00DF76E5">
        <w:rPr>
          <w:rFonts w:cs="Arial"/>
          <w:szCs w:val="22"/>
        </w:rPr>
        <w:t>prop</w:t>
      </w:r>
      <w:r w:rsidR="00D06D2E">
        <w:rPr>
          <w:rFonts w:cs="Arial"/>
          <w:szCs w:val="22"/>
        </w:rPr>
        <w:t>ulsion</w:t>
      </w:r>
      <w:r w:rsidRPr="00DF76E5">
        <w:rPr>
          <w:rFonts w:cs="Arial"/>
          <w:szCs w:val="22"/>
        </w:rPr>
        <w:t xml:space="preserve"> to </w:t>
      </w:r>
      <w:r w:rsidR="00D06D2E">
        <w:rPr>
          <w:rFonts w:cs="Arial"/>
          <w:szCs w:val="22"/>
        </w:rPr>
        <w:t>back</w:t>
      </w:r>
      <w:r w:rsidRPr="00DF76E5">
        <w:rPr>
          <w:rFonts w:cs="Arial"/>
          <w:szCs w:val="22"/>
        </w:rPr>
        <w:t xml:space="preserve"> the vessel</w:t>
      </w:r>
      <w:r w:rsidR="00293F7F" w:rsidRPr="00DF76E5">
        <w:rPr>
          <w:rFonts w:cs="Arial"/>
          <w:szCs w:val="22"/>
        </w:rPr>
        <w:t xml:space="preserve"> </w:t>
      </w:r>
      <w:r w:rsidR="0094026B">
        <w:rPr>
          <w:rFonts w:cs="Arial"/>
          <w:szCs w:val="22"/>
        </w:rPr>
        <w:t>away from</w:t>
      </w:r>
      <w:r w:rsidRPr="00DF76E5">
        <w:rPr>
          <w:rFonts w:cs="Arial"/>
          <w:szCs w:val="22"/>
        </w:rPr>
        <w:t xml:space="preserve"> the rocks.  Almost immediately, the occupants of the vessel heard a </w:t>
      </w:r>
      <w:r w:rsidR="00591D17">
        <w:rPr>
          <w:rFonts w:cs="Arial"/>
          <w:szCs w:val="22"/>
        </w:rPr>
        <w:t>snorkeller</w:t>
      </w:r>
      <w:r w:rsidRPr="00DF76E5">
        <w:rPr>
          <w:rFonts w:cs="Arial"/>
          <w:szCs w:val="22"/>
        </w:rPr>
        <w:t xml:space="preserve"> </w:t>
      </w:r>
      <w:r w:rsidR="0094026B">
        <w:rPr>
          <w:rFonts w:cs="Arial"/>
          <w:szCs w:val="22"/>
        </w:rPr>
        <w:t>scream</w:t>
      </w:r>
      <w:r w:rsidRPr="00DF76E5">
        <w:rPr>
          <w:rFonts w:cs="Arial"/>
          <w:szCs w:val="22"/>
        </w:rPr>
        <w:t xml:space="preserve"> </w:t>
      </w:r>
      <w:r w:rsidR="00591D17">
        <w:rPr>
          <w:rFonts w:cs="Arial"/>
          <w:szCs w:val="22"/>
        </w:rPr>
        <w:t>that her leg</w:t>
      </w:r>
      <w:r w:rsidRPr="00DF76E5">
        <w:rPr>
          <w:rFonts w:cs="Arial"/>
          <w:szCs w:val="22"/>
        </w:rPr>
        <w:t xml:space="preserve"> </w:t>
      </w:r>
      <w:r w:rsidR="007F2658">
        <w:rPr>
          <w:rFonts w:cs="Arial"/>
          <w:szCs w:val="22"/>
        </w:rPr>
        <w:t>was hurt</w:t>
      </w:r>
      <w:r w:rsidR="00971A8D">
        <w:rPr>
          <w:rFonts w:cs="Arial"/>
          <w:szCs w:val="22"/>
        </w:rPr>
        <w:t>.</w:t>
      </w:r>
    </w:p>
    <w:p w:rsidR="00CA43E8" w:rsidRDefault="00CA43E8" w:rsidP="00CA43E8">
      <w:pPr>
        <w:rPr>
          <w:rFonts w:cs="Arial"/>
          <w:szCs w:val="22"/>
        </w:rPr>
      </w:pPr>
    </w:p>
    <w:p w:rsidR="00480F5C" w:rsidRDefault="00971A8D" w:rsidP="00CA43E8">
      <w:pPr>
        <w:rPr>
          <w:rFonts w:cs="Arial"/>
          <w:szCs w:val="22"/>
        </w:rPr>
      </w:pPr>
      <w:r>
        <w:rPr>
          <w:rFonts w:cs="Arial"/>
          <w:szCs w:val="22"/>
        </w:rPr>
        <w:t>The engine</w:t>
      </w:r>
      <w:r w:rsidR="00BB0AC2">
        <w:rPr>
          <w:rFonts w:cs="Arial"/>
          <w:szCs w:val="22"/>
        </w:rPr>
        <w:t>s were</w:t>
      </w:r>
      <w:r>
        <w:rPr>
          <w:rFonts w:cs="Arial"/>
          <w:szCs w:val="22"/>
        </w:rPr>
        <w:t xml:space="preserve"> stopped and t</w:t>
      </w:r>
      <w:r w:rsidR="00480F5C" w:rsidRPr="00DF76E5">
        <w:rPr>
          <w:rFonts w:cs="Arial"/>
          <w:szCs w:val="22"/>
        </w:rPr>
        <w:t xml:space="preserve">he snorkeller was recovered by the </w:t>
      </w:r>
      <w:r w:rsidR="00591D17">
        <w:rPr>
          <w:rFonts w:cs="Arial"/>
          <w:szCs w:val="22"/>
        </w:rPr>
        <w:t>master and the deckhand</w:t>
      </w:r>
      <w:r w:rsidR="00553AF3">
        <w:rPr>
          <w:rFonts w:cs="Arial"/>
          <w:szCs w:val="22"/>
        </w:rPr>
        <w:t>.  They noticed that the snorkeller had suffered a severe cut to the leg and commenced rendering</w:t>
      </w:r>
      <w:r w:rsidR="00480F5C" w:rsidRPr="00DF76E5">
        <w:rPr>
          <w:rFonts w:cs="Arial"/>
          <w:szCs w:val="22"/>
        </w:rPr>
        <w:t xml:space="preserve"> first aid.</w:t>
      </w:r>
    </w:p>
    <w:p w:rsidR="00CA43E8" w:rsidRPr="00DF76E5" w:rsidRDefault="00CA43E8" w:rsidP="00CA43E8">
      <w:pPr>
        <w:rPr>
          <w:rFonts w:cs="Arial"/>
          <w:szCs w:val="22"/>
        </w:rPr>
      </w:pPr>
    </w:p>
    <w:p w:rsidR="00CA43E8" w:rsidRDefault="00480F5C" w:rsidP="00CA43E8">
      <w:pPr>
        <w:rPr>
          <w:rFonts w:cs="Arial"/>
          <w:szCs w:val="22"/>
        </w:rPr>
      </w:pPr>
      <w:r w:rsidRPr="00DF76E5">
        <w:rPr>
          <w:rFonts w:cs="Arial"/>
          <w:szCs w:val="22"/>
        </w:rPr>
        <w:t xml:space="preserve">The deckhand contacted the </w:t>
      </w:r>
      <w:r w:rsidR="00293F7F" w:rsidRPr="00DF76E5">
        <w:rPr>
          <w:rFonts w:cs="Arial"/>
          <w:szCs w:val="22"/>
        </w:rPr>
        <w:t xml:space="preserve">vessel’s </w:t>
      </w:r>
      <w:r w:rsidR="00553AF3">
        <w:rPr>
          <w:rFonts w:cs="Arial"/>
          <w:szCs w:val="22"/>
        </w:rPr>
        <w:t>shore office</w:t>
      </w:r>
      <w:r w:rsidRPr="00DF76E5">
        <w:rPr>
          <w:rFonts w:cs="Arial"/>
          <w:szCs w:val="22"/>
        </w:rPr>
        <w:t xml:space="preserve"> by telephone and advised </w:t>
      </w:r>
      <w:r w:rsidR="00553AF3">
        <w:rPr>
          <w:rFonts w:cs="Arial"/>
          <w:szCs w:val="22"/>
        </w:rPr>
        <w:t xml:space="preserve">them </w:t>
      </w:r>
      <w:r w:rsidRPr="00DF76E5">
        <w:rPr>
          <w:rFonts w:cs="Arial"/>
          <w:szCs w:val="22"/>
        </w:rPr>
        <w:t>of the situation</w:t>
      </w:r>
      <w:r w:rsidR="00293F7F" w:rsidRPr="00DF76E5">
        <w:rPr>
          <w:rFonts w:cs="Arial"/>
          <w:szCs w:val="22"/>
        </w:rPr>
        <w:t>. A</w:t>
      </w:r>
      <w:r w:rsidRPr="00DF76E5">
        <w:rPr>
          <w:rFonts w:cs="Arial"/>
          <w:szCs w:val="22"/>
        </w:rPr>
        <w:t xml:space="preserve">n ambulance was arranged to meet </w:t>
      </w:r>
      <w:r w:rsidR="00C1318F">
        <w:rPr>
          <w:rFonts w:cs="Arial"/>
          <w:szCs w:val="22"/>
        </w:rPr>
        <w:t>Oceanic Explorer at the Queenscliff wharf</w:t>
      </w:r>
      <w:r w:rsidRPr="00DF76E5">
        <w:rPr>
          <w:rFonts w:cs="Arial"/>
          <w:szCs w:val="22"/>
        </w:rPr>
        <w:t xml:space="preserve"> and another vessel was despatched from Queenscliff to pick up the di</w:t>
      </w:r>
      <w:r w:rsidR="00670C34" w:rsidRPr="00DF76E5">
        <w:rPr>
          <w:rFonts w:cs="Arial"/>
          <w:szCs w:val="22"/>
        </w:rPr>
        <w:t>vers.</w:t>
      </w:r>
    </w:p>
    <w:p w:rsidR="00670C34" w:rsidRPr="00DF76E5" w:rsidRDefault="00670C34" w:rsidP="00CA43E8">
      <w:pPr>
        <w:rPr>
          <w:rFonts w:cs="Arial"/>
          <w:szCs w:val="22"/>
        </w:rPr>
      </w:pPr>
    </w:p>
    <w:p w:rsidR="00480F5C" w:rsidRDefault="00480F5C" w:rsidP="00CA43E8">
      <w:pPr>
        <w:rPr>
          <w:rFonts w:cs="Arial"/>
          <w:szCs w:val="22"/>
        </w:rPr>
      </w:pPr>
      <w:r w:rsidRPr="00DF76E5">
        <w:rPr>
          <w:rFonts w:cs="Arial"/>
          <w:szCs w:val="22"/>
        </w:rPr>
        <w:t>When the vessel arrived at Queenscliff the injured snorke</w:t>
      </w:r>
      <w:r w:rsidR="00E968B6">
        <w:rPr>
          <w:rFonts w:cs="Arial"/>
          <w:szCs w:val="22"/>
        </w:rPr>
        <w:t>l</w:t>
      </w:r>
      <w:r w:rsidRPr="00DF76E5">
        <w:rPr>
          <w:rFonts w:cs="Arial"/>
          <w:szCs w:val="22"/>
        </w:rPr>
        <w:t xml:space="preserve">ler was transferred to an ambulance and </w:t>
      </w:r>
      <w:r w:rsidR="00971A8D">
        <w:rPr>
          <w:rFonts w:cs="Arial"/>
          <w:szCs w:val="22"/>
        </w:rPr>
        <w:t>transported</w:t>
      </w:r>
      <w:r w:rsidRPr="00DF76E5">
        <w:rPr>
          <w:rFonts w:cs="Arial"/>
          <w:szCs w:val="22"/>
        </w:rPr>
        <w:t xml:space="preserve"> to hospital.</w:t>
      </w:r>
    </w:p>
    <w:p w:rsidR="00CA43E8" w:rsidRDefault="00CA43E8" w:rsidP="00CA43E8">
      <w:pPr>
        <w:rPr>
          <w:rFonts w:cs="Arial"/>
          <w:szCs w:val="22"/>
        </w:rPr>
      </w:pPr>
    </w:p>
    <w:p w:rsidR="00786EEA" w:rsidRPr="00CA43E8" w:rsidRDefault="00786EEA" w:rsidP="00CA43E8">
      <w:pPr>
        <w:pStyle w:val="Heading2"/>
      </w:pPr>
      <w:bookmarkStart w:id="42" w:name="_Toc233437065"/>
      <w:bookmarkStart w:id="43" w:name="_Toc453751616"/>
      <w:bookmarkEnd w:id="42"/>
      <w:r w:rsidRPr="00CA43E8">
        <w:t>Consequences</w:t>
      </w:r>
      <w:bookmarkEnd w:id="43"/>
    </w:p>
    <w:p w:rsidR="00786EEA" w:rsidRPr="00DF76E5" w:rsidRDefault="00786EEA" w:rsidP="00CA43E8">
      <w:pPr>
        <w:rPr>
          <w:rFonts w:cs="Arial"/>
          <w:szCs w:val="22"/>
        </w:rPr>
      </w:pPr>
      <w:r w:rsidRPr="00DF76E5">
        <w:rPr>
          <w:rFonts w:cs="Arial"/>
          <w:szCs w:val="22"/>
        </w:rPr>
        <w:t xml:space="preserve">The victim suffered </w:t>
      </w:r>
      <w:r w:rsidR="005B72A6">
        <w:rPr>
          <w:rFonts w:cs="Arial"/>
          <w:szCs w:val="22"/>
        </w:rPr>
        <w:t xml:space="preserve">a </w:t>
      </w:r>
      <w:r w:rsidRPr="00DF76E5">
        <w:rPr>
          <w:rFonts w:cs="Arial"/>
          <w:szCs w:val="22"/>
        </w:rPr>
        <w:t xml:space="preserve">severe laceration of the outside of the left leg </w:t>
      </w:r>
      <w:r w:rsidR="00977087">
        <w:rPr>
          <w:rFonts w:cs="Arial"/>
          <w:szCs w:val="22"/>
        </w:rPr>
        <w:t>between</w:t>
      </w:r>
      <w:r w:rsidRPr="00DF76E5">
        <w:rPr>
          <w:rFonts w:cs="Arial"/>
          <w:szCs w:val="22"/>
        </w:rPr>
        <w:t xml:space="preserve"> the knee </w:t>
      </w:r>
      <w:r w:rsidR="00977087">
        <w:rPr>
          <w:rFonts w:cs="Arial"/>
          <w:szCs w:val="22"/>
        </w:rPr>
        <w:t>and</w:t>
      </w:r>
      <w:r w:rsidRPr="00DF76E5">
        <w:rPr>
          <w:rFonts w:cs="Arial"/>
          <w:szCs w:val="22"/>
        </w:rPr>
        <w:t xml:space="preserve"> the ankle</w:t>
      </w:r>
      <w:r w:rsidR="005B72A6">
        <w:rPr>
          <w:rFonts w:cs="Arial"/>
          <w:szCs w:val="22"/>
        </w:rPr>
        <w:t xml:space="preserve">, about </w:t>
      </w:r>
      <w:r w:rsidR="00D8423F">
        <w:rPr>
          <w:rFonts w:cs="Arial"/>
          <w:szCs w:val="22"/>
        </w:rPr>
        <w:t xml:space="preserve">6 </w:t>
      </w:r>
      <w:r w:rsidR="00971A8D">
        <w:rPr>
          <w:rFonts w:cs="Arial"/>
          <w:szCs w:val="22"/>
        </w:rPr>
        <w:t>to 10</w:t>
      </w:r>
      <w:r w:rsidR="005B72A6">
        <w:rPr>
          <w:rFonts w:cs="Arial"/>
          <w:szCs w:val="22"/>
        </w:rPr>
        <w:t xml:space="preserve"> centimetres wide, </w:t>
      </w:r>
      <w:r w:rsidR="00971A8D">
        <w:rPr>
          <w:rFonts w:cs="Arial"/>
          <w:szCs w:val="22"/>
        </w:rPr>
        <w:t xml:space="preserve">severing three tendons and </w:t>
      </w:r>
      <w:r w:rsidR="005B72A6">
        <w:rPr>
          <w:rFonts w:cs="Arial"/>
          <w:szCs w:val="22"/>
        </w:rPr>
        <w:t>exposing the bone</w:t>
      </w:r>
      <w:r w:rsidRPr="00DF76E5">
        <w:rPr>
          <w:rFonts w:cs="Arial"/>
          <w:szCs w:val="22"/>
        </w:rPr>
        <w:t>.</w:t>
      </w:r>
      <w:r w:rsidR="00BB0AC2">
        <w:rPr>
          <w:rFonts w:cs="Arial"/>
          <w:szCs w:val="22"/>
        </w:rPr>
        <w:t xml:space="preserve">  </w:t>
      </w:r>
      <w:r w:rsidR="00BA710B">
        <w:rPr>
          <w:rFonts w:cs="Arial"/>
          <w:szCs w:val="22"/>
        </w:rPr>
        <w:t xml:space="preserve">She also suffered less severe lacerations to her right leg.  </w:t>
      </w:r>
      <w:r w:rsidR="00BB0AC2">
        <w:rPr>
          <w:rFonts w:cs="Arial"/>
          <w:szCs w:val="22"/>
        </w:rPr>
        <w:t>There was no injury to other persons or damage to the vessel.</w:t>
      </w:r>
      <w:r w:rsidR="004E1C7E">
        <w:rPr>
          <w:rFonts w:cs="Arial"/>
          <w:szCs w:val="22"/>
        </w:rPr>
        <w:t xml:space="preserve">  </w:t>
      </w:r>
    </w:p>
    <w:p w:rsidR="00F94933" w:rsidRPr="00DF76E5" w:rsidRDefault="00F94933" w:rsidP="003F79AD"/>
    <w:p w:rsidR="00474CEC" w:rsidRPr="00DF76E5" w:rsidRDefault="00474CEC" w:rsidP="00474CEC"/>
    <w:p w:rsidR="001740ED" w:rsidRPr="00DF76E5" w:rsidRDefault="001740ED" w:rsidP="00474CEC"/>
    <w:p w:rsidR="002457F4" w:rsidRPr="00DF76E5" w:rsidRDefault="00030A33" w:rsidP="00E24249">
      <w:pPr>
        <w:pStyle w:val="Heading1"/>
      </w:pPr>
      <w:r w:rsidRPr="00DF76E5">
        <w:br w:type="page"/>
      </w:r>
      <w:bookmarkStart w:id="44" w:name="_Toc212019927"/>
      <w:bookmarkStart w:id="45" w:name="_Toc214161611"/>
      <w:bookmarkStart w:id="46" w:name="_Toc214161807"/>
      <w:bookmarkStart w:id="47" w:name="_Toc214161946"/>
      <w:bookmarkStart w:id="48" w:name="_Toc214162209"/>
      <w:bookmarkStart w:id="49" w:name="_Toc214162321"/>
      <w:bookmarkStart w:id="50" w:name="_Toc214162395"/>
      <w:bookmarkStart w:id="51" w:name="_Toc214163337"/>
      <w:bookmarkStart w:id="52" w:name="_Toc214181995"/>
      <w:bookmarkStart w:id="53" w:name="_Toc214182152"/>
      <w:bookmarkStart w:id="54" w:name="_Toc214184568"/>
      <w:bookmarkStart w:id="55" w:name="_Toc214949912"/>
      <w:bookmarkStart w:id="56" w:name="_Toc214949991"/>
      <w:bookmarkStart w:id="57" w:name="_Toc453751617"/>
      <w:r w:rsidR="00474CEC" w:rsidRPr="00DF76E5">
        <w:lastRenderedPageBreak/>
        <w:t>Factual Information</w:t>
      </w:r>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E73CEF" w:rsidRDefault="00E73CEF" w:rsidP="001F792E">
      <w:pPr>
        <w:pStyle w:val="Heading2"/>
      </w:pPr>
      <w:bookmarkStart w:id="58" w:name="_Toc453751618"/>
      <w:r>
        <w:t>Background</w:t>
      </w:r>
      <w:bookmarkEnd w:id="58"/>
    </w:p>
    <w:p w:rsidR="006E4602" w:rsidRDefault="002922CD" w:rsidP="00BD4F90">
      <w:r>
        <w:t xml:space="preserve">The master and deckhand conducted two dive charters earlier in the day which were SCUBA training dives in the vicinity of </w:t>
      </w:r>
      <w:r w:rsidR="005E29E5">
        <w:t>Port Phillip Heads</w:t>
      </w:r>
      <w:r>
        <w:t>.  T</w:t>
      </w:r>
      <w:r w:rsidR="00DE453C">
        <w:t xml:space="preserve">he trainee divers </w:t>
      </w:r>
      <w:r>
        <w:t xml:space="preserve">were accompanied by their </w:t>
      </w:r>
      <w:r w:rsidR="00DE453C">
        <w:t xml:space="preserve">own </w:t>
      </w:r>
      <w:r w:rsidR="00F77FD3">
        <w:t>dive supervisor</w:t>
      </w:r>
      <w:r w:rsidR="00DE453C">
        <w:t xml:space="preserve">s </w:t>
      </w:r>
      <w:r>
        <w:t>and the charters concluded without incident</w:t>
      </w:r>
      <w:r w:rsidR="00DE453C">
        <w:t>.</w:t>
      </w:r>
      <w:r w:rsidR="00CA43E8">
        <w:t xml:space="preserve">  </w:t>
      </w:r>
      <w:r>
        <w:t>The incident occurred o</w:t>
      </w:r>
      <w:r w:rsidR="001A0DDE">
        <w:t xml:space="preserve">n the third </w:t>
      </w:r>
      <w:r w:rsidR="00B43B82">
        <w:t>trip</w:t>
      </w:r>
      <w:r w:rsidR="00A122F3">
        <w:t xml:space="preserve"> which was a combined SCUBA dive and snorkelling charter</w:t>
      </w:r>
      <w:r>
        <w:t xml:space="preserve">.  </w:t>
      </w:r>
    </w:p>
    <w:p w:rsidR="00CA43E8" w:rsidRDefault="00CA43E8" w:rsidP="00652128">
      <w:pPr>
        <w:pStyle w:val="Default"/>
        <w:jc w:val="both"/>
        <w:rPr>
          <w:sz w:val="22"/>
          <w:szCs w:val="22"/>
        </w:rPr>
      </w:pPr>
    </w:p>
    <w:p w:rsidR="00652128" w:rsidRDefault="00A122F3" w:rsidP="00652128">
      <w:pPr>
        <w:pStyle w:val="Default"/>
        <w:jc w:val="both"/>
        <w:rPr>
          <w:sz w:val="22"/>
          <w:szCs w:val="22"/>
        </w:rPr>
      </w:pPr>
      <w:r>
        <w:rPr>
          <w:sz w:val="22"/>
          <w:szCs w:val="22"/>
        </w:rPr>
        <w:t>W</w:t>
      </w:r>
      <w:r w:rsidR="00652128">
        <w:rPr>
          <w:sz w:val="22"/>
          <w:szCs w:val="22"/>
        </w:rPr>
        <w:t>hen Oceanic Explorer arrived at the Annulus, there were two vessels anchored inside the bight</w:t>
      </w:r>
      <w:r w:rsidR="00FD71F5">
        <w:rPr>
          <w:sz w:val="22"/>
          <w:szCs w:val="22"/>
        </w:rPr>
        <w:t>, one was retrieving divers and the other had</w:t>
      </w:r>
      <w:r w:rsidR="00652128">
        <w:rPr>
          <w:sz w:val="22"/>
          <w:szCs w:val="22"/>
        </w:rPr>
        <w:t xml:space="preserve"> divers in the water</w:t>
      </w:r>
      <w:r w:rsidR="00FD71F5">
        <w:rPr>
          <w:sz w:val="22"/>
          <w:szCs w:val="22"/>
        </w:rPr>
        <w:t>.  A</w:t>
      </w:r>
      <w:r w:rsidR="00652128">
        <w:rPr>
          <w:sz w:val="22"/>
          <w:szCs w:val="22"/>
        </w:rPr>
        <w:t xml:space="preserve"> third vessel was anchored north of the bight</w:t>
      </w:r>
      <w:r w:rsidR="00FD71F5">
        <w:rPr>
          <w:sz w:val="22"/>
          <w:szCs w:val="22"/>
        </w:rPr>
        <w:t>, engaged in recreational fishing</w:t>
      </w:r>
      <w:r w:rsidR="00652128">
        <w:rPr>
          <w:sz w:val="22"/>
          <w:szCs w:val="22"/>
        </w:rPr>
        <w:t>.</w:t>
      </w:r>
    </w:p>
    <w:p w:rsidR="00A122F3" w:rsidRDefault="00A122F3" w:rsidP="00652128">
      <w:pPr>
        <w:pStyle w:val="Default"/>
        <w:jc w:val="both"/>
        <w:rPr>
          <w:sz w:val="22"/>
          <w:szCs w:val="22"/>
        </w:rPr>
      </w:pPr>
    </w:p>
    <w:p w:rsidR="002D2070" w:rsidRPr="00DF76E5" w:rsidRDefault="002D2070" w:rsidP="001F792E">
      <w:pPr>
        <w:pStyle w:val="Heading2"/>
      </w:pPr>
      <w:bookmarkStart w:id="59" w:name="_Toc212019928"/>
      <w:bookmarkStart w:id="60" w:name="_Toc214161612"/>
      <w:bookmarkStart w:id="61" w:name="_Toc214161808"/>
      <w:bookmarkStart w:id="62" w:name="_Toc214161947"/>
      <w:bookmarkStart w:id="63" w:name="_Toc214162210"/>
      <w:bookmarkStart w:id="64" w:name="_Toc214162322"/>
      <w:bookmarkStart w:id="65" w:name="_Toc214162396"/>
      <w:bookmarkStart w:id="66" w:name="_Toc214163338"/>
      <w:bookmarkStart w:id="67" w:name="_Toc214181996"/>
      <w:bookmarkStart w:id="68" w:name="_Toc214182153"/>
      <w:bookmarkStart w:id="69" w:name="_Toc214184569"/>
      <w:bookmarkStart w:id="70" w:name="_Toc214949913"/>
      <w:bookmarkStart w:id="71" w:name="_Toc214949992"/>
      <w:bookmarkStart w:id="72" w:name="_Toc212019929"/>
      <w:bookmarkStart w:id="73" w:name="_Toc214161613"/>
      <w:bookmarkStart w:id="74" w:name="_Toc214161809"/>
      <w:bookmarkStart w:id="75" w:name="_Toc214161948"/>
      <w:bookmarkStart w:id="76" w:name="_Toc214162211"/>
      <w:bookmarkStart w:id="77" w:name="_Toc214162323"/>
      <w:bookmarkStart w:id="78" w:name="_Toc214162397"/>
      <w:bookmarkStart w:id="79" w:name="_Toc214163339"/>
      <w:bookmarkStart w:id="80" w:name="_Toc214181998"/>
      <w:bookmarkStart w:id="81" w:name="_Toc214182154"/>
      <w:bookmarkStart w:id="82" w:name="_Toc214184570"/>
      <w:bookmarkStart w:id="83" w:name="_Toc214949914"/>
      <w:bookmarkStart w:id="84" w:name="_Toc214949993"/>
      <w:bookmarkStart w:id="85" w:name="_Toc453751619"/>
      <w:r w:rsidRPr="00DF76E5">
        <w:t>The Vessel</w:t>
      </w:r>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2D2070" w:rsidRDefault="002D2070" w:rsidP="002D2070">
      <w:pPr>
        <w:autoSpaceDE w:val="0"/>
        <w:autoSpaceDN w:val="0"/>
        <w:adjustRightInd w:val="0"/>
        <w:rPr>
          <w:rFonts w:cs="Arial"/>
          <w:szCs w:val="22"/>
        </w:rPr>
      </w:pPr>
      <w:r w:rsidRPr="00DF76E5">
        <w:rPr>
          <w:rFonts w:cs="Arial"/>
          <w:szCs w:val="22"/>
        </w:rPr>
        <w:t xml:space="preserve">MV </w:t>
      </w:r>
      <w:r>
        <w:rPr>
          <w:rFonts w:cs="Arial"/>
          <w:szCs w:val="22"/>
        </w:rPr>
        <w:t>Oceanic Explorer</w:t>
      </w:r>
      <w:r w:rsidRPr="00DF76E5">
        <w:rPr>
          <w:rFonts w:cs="Arial"/>
          <w:szCs w:val="22"/>
        </w:rPr>
        <w:t xml:space="preserve"> </w:t>
      </w:r>
      <w:r>
        <w:rPr>
          <w:rFonts w:cs="Arial"/>
          <w:szCs w:val="22"/>
        </w:rPr>
        <w:t>i</w:t>
      </w:r>
      <w:r w:rsidRPr="00DF76E5">
        <w:rPr>
          <w:rFonts w:cs="Arial"/>
          <w:szCs w:val="22"/>
        </w:rPr>
        <w:t xml:space="preserve">s a </w:t>
      </w:r>
      <w:r w:rsidR="00C82727">
        <w:rPr>
          <w:rFonts w:cs="Arial"/>
          <w:szCs w:val="22"/>
        </w:rPr>
        <w:t xml:space="preserve">monohull with transom stern and </w:t>
      </w:r>
      <w:r>
        <w:rPr>
          <w:rFonts w:cs="Arial"/>
          <w:szCs w:val="22"/>
        </w:rPr>
        <w:t xml:space="preserve">single open deck dive charter </w:t>
      </w:r>
      <w:r w:rsidRPr="00DF76E5">
        <w:rPr>
          <w:rFonts w:cs="Arial"/>
          <w:szCs w:val="22"/>
        </w:rPr>
        <w:t>vessel</w:t>
      </w:r>
      <w:r w:rsidR="00464D43">
        <w:rPr>
          <w:rFonts w:cs="Arial"/>
          <w:szCs w:val="22"/>
        </w:rPr>
        <w:t>,</w:t>
      </w:r>
      <w:r w:rsidRPr="00DF76E5">
        <w:rPr>
          <w:rFonts w:cs="Arial"/>
          <w:szCs w:val="22"/>
        </w:rPr>
        <w:t xml:space="preserve"> built by </w:t>
      </w:r>
      <w:r w:rsidR="00C92392">
        <w:rPr>
          <w:rFonts w:cs="Arial"/>
          <w:szCs w:val="22"/>
        </w:rPr>
        <w:t xml:space="preserve">Hampton Yachts, </w:t>
      </w:r>
      <w:smartTag w:uri="urn:schemas-microsoft-com:office:smarttags" w:element="State">
        <w:smartTag w:uri="urn:schemas-microsoft-com:office:smarttags" w:element="place">
          <w:r w:rsidR="00C92392">
            <w:rPr>
              <w:rFonts w:cs="Arial"/>
              <w:szCs w:val="22"/>
            </w:rPr>
            <w:t>Western Australia</w:t>
          </w:r>
        </w:smartTag>
      </w:smartTag>
      <w:r w:rsidRPr="00DF76E5">
        <w:rPr>
          <w:rFonts w:cs="Arial"/>
          <w:szCs w:val="22"/>
        </w:rPr>
        <w:t xml:space="preserve"> in </w:t>
      </w:r>
      <w:r w:rsidR="00C92392">
        <w:rPr>
          <w:rFonts w:cs="Arial"/>
          <w:szCs w:val="22"/>
        </w:rPr>
        <w:t>February 2000</w:t>
      </w:r>
      <w:r w:rsidRPr="00DF76E5">
        <w:rPr>
          <w:rFonts w:cs="Arial"/>
          <w:szCs w:val="22"/>
        </w:rPr>
        <w:t xml:space="preserve">.  It </w:t>
      </w:r>
      <w:r>
        <w:rPr>
          <w:rFonts w:cs="Arial"/>
          <w:szCs w:val="22"/>
        </w:rPr>
        <w:t>i</w:t>
      </w:r>
      <w:r w:rsidRPr="00DF76E5">
        <w:rPr>
          <w:rFonts w:cs="Arial"/>
          <w:szCs w:val="22"/>
        </w:rPr>
        <w:t xml:space="preserve">s owned and operated by </w:t>
      </w:r>
      <w:r w:rsidR="00661CC5">
        <w:rPr>
          <w:rFonts w:cs="Arial"/>
          <w:szCs w:val="22"/>
        </w:rPr>
        <w:t xml:space="preserve">DVG.  At </w:t>
      </w:r>
      <w:r w:rsidRPr="00DF76E5">
        <w:rPr>
          <w:rFonts w:cs="Arial"/>
          <w:szCs w:val="22"/>
        </w:rPr>
        <w:t xml:space="preserve">the time of the incident the vessel was under survey with </w:t>
      </w:r>
      <w:smartTag w:uri="urn:schemas-microsoft-com:office:smarttags" w:element="stockticker">
        <w:r w:rsidRPr="00DF76E5">
          <w:rPr>
            <w:rFonts w:cs="Arial"/>
            <w:szCs w:val="22"/>
          </w:rPr>
          <w:t>MSV</w:t>
        </w:r>
      </w:smartTag>
      <w:r w:rsidR="00AE7880">
        <w:rPr>
          <w:rFonts w:cs="Arial"/>
          <w:szCs w:val="22"/>
        </w:rPr>
        <w:t xml:space="preserve"> (Marine Safety Victoria)</w:t>
      </w:r>
      <w:r>
        <w:rPr>
          <w:rFonts w:cs="Arial"/>
          <w:szCs w:val="22"/>
        </w:rPr>
        <w:t>, to operate in Port Phillip and up to 15 nautical miles of</w:t>
      </w:r>
      <w:r w:rsidR="005240AC">
        <w:rPr>
          <w:rFonts w:cs="Arial"/>
          <w:szCs w:val="22"/>
        </w:rPr>
        <w:t>f</w:t>
      </w:r>
      <w:r>
        <w:rPr>
          <w:rFonts w:cs="Arial"/>
          <w:szCs w:val="22"/>
        </w:rPr>
        <w:t xml:space="preserve"> the Victorian coast.</w:t>
      </w:r>
    </w:p>
    <w:p w:rsidR="002D2070" w:rsidRPr="00DF76E5" w:rsidRDefault="002D2070" w:rsidP="002D2070">
      <w:pPr>
        <w:autoSpaceDE w:val="0"/>
        <w:autoSpaceDN w:val="0"/>
        <w:adjustRightInd w:val="0"/>
        <w:rPr>
          <w:rFonts w:cs="Arial"/>
          <w:szCs w:val="22"/>
        </w:rPr>
      </w:pPr>
    </w:p>
    <w:p w:rsidR="002D2070" w:rsidRPr="00DF76E5" w:rsidRDefault="002D2070" w:rsidP="002D2070">
      <w:pPr>
        <w:autoSpaceDE w:val="0"/>
        <w:autoSpaceDN w:val="0"/>
        <w:adjustRightInd w:val="0"/>
        <w:rPr>
          <w:rFonts w:cs="Arial"/>
          <w:szCs w:val="22"/>
        </w:rPr>
      </w:pPr>
      <w:r>
        <w:rPr>
          <w:rFonts w:cs="Arial"/>
          <w:szCs w:val="22"/>
        </w:rPr>
        <w:t xml:space="preserve">Oceanic Explorer </w:t>
      </w:r>
      <w:r w:rsidRPr="00DF76E5">
        <w:rPr>
          <w:rFonts w:cs="Arial"/>
          <w:szCs w:val="22"/>
        </w:rPr>
        <w:t xml:space="preserve">is of </w:t>
      </w:r>
      <w:r>
        <w:rPr>
          <w:rFonts w:cs="Arial"/>
          <w:szCs w:val="22"/>
        </w:rPr>
        <w:t>aluminium</w:t>
      </w:r>
      <w:r w:rsidRPr="00DF76E5">
        <w:rPr>
          <w:rFonts w:cs="Arial"/>
          <w:szCs w:val="22"/>
        </w:rPr>
        <w:t xml:space="preserve"> construction.  It has an overall length of </w:t>
      </w:r>
      <w:r>
        <w:rPr>
          <w:rFonts w:cs="Arial"/>
          <w:szCs w:val="22"/>
        </w:rPr>
        <w:t>9.5</w:t>
      </w:r>
      <w:r w:rsidRPr="00DF76E5">
        <w:rPr>
          <w:rFonts w:cs="Arial"/>
          <w:szCs w:val="22"/>
        </w:rPr>
        <w:t xml:space="preserve"> metres, an extreme breadth of </w:t>
      </w:r>
      <w:r>
        <w:rPr>
          <w:rFonts w:cs="Arial"/>
          <w:szCs w:val="22"/>
        </w:rPr>
        <w:t>3.5</w:t>
      </w:r>
      <w:r w:rsidRPr="00DF76E5">
        <w:rPr>
          <w:rFonts w:cs="Arial"/>
          <w:szCs w:val="22"/>
        </w:rPr>
        <w:t xml:space="preserve"> metres and depth of </w:t>
      </w:r>
      <w:r w:rsidR="00652128">
        <w:rPr>
          <w:rFonts w:cs="Arial"/>
          <w:szCs w:val="22"/>
        </w:rPr>
        <w:t>1.6</w:t>
      </w:r>
      <w:r w:rsidRPr="00DF76E5">
        <w:rPr>
          <w:rFonts w:cs="Arial"/>
          <w:szCs w:val="22"/>
        </w:rPr>
        <w:t xml:space="preserve"> metres.  At the time of the incident it had a draught of about </w:t>
      </w:r>
      <w:r w:rsidR="008C21A6">
        <w:rPr>
          <w:rFonts w:cs="Arial"/>
          <w:szCs w:val="22"/>
        </w:rPr>
        <w:t>0.8</w:t>
      </w:r>
      <w:r w:rsidRPr="00DF76E5">
        <w:rPr>
          <w:rFonts w:cs="Arial"/>
          <w:szCs w:val="22"/>
        </w:rPr>
        <w:t xml:space="preserve"> metres forward and aft.</w:t>
      </w:r>
    </w:p>
    <w:p w:rsidR="002D2070" w:rsidRPr="00DF76E5" w:rsidRDefault="002D2070" w:rsidP="002D2070">
      <w:pPr>
        <w:autoSpaceDE w:val="0"/>
        <w:autoSpaceDN w:val="0"/>
        <w:adjustRightInd w:val="0"/>
        <w:rPr>
          <w:rFonts w:cs="Arial"/>
          <w:szCs w:val="22"/>
        </w:rPr>
      </w:pPr>
    </w:p>
    <w:p w:rsidR="002D2070" w:rsidRPr="00DF76E5" w:rsidRDefault="002D2070" w:rsidP="002D2070">
      <w:pPr>
        <w:autoSpaceDE w:val="0"/>
        <w:autoSpaceDN w:val="0"/>
        <w:adjustRightInd w:val="0"/>
        <w:rPr>
          <w:rFonts w:cs="Arial"/>
          <w:szCs w:val="22"/>
        </w:rPr>
      </w:pPr>
      <w:r w:rsidRPr="00DF76E5">
        <w:rPr>
          <w:rFonts w:cs="Arial"/>
          <w:szCs w:val="22"/>
        </w:rPr>
        <w:t>Pr</w:t>
      </w:r>
      <w:r>
        <w:rPr>
          <w:rFonts w:cs="Arial"/>
          <w:szCs w:val="22"/>
        </w:rPr>
        <w:t xml:space="preserve">opulsion power is supplied by twin outboard Suzuki </w:t>
      </w:r>
      <w:r w:rsidR="00320348">
        <w:rPr>
          <w:rFonts w:cs="Arial"/>
          <w:szCs w:val="22"/>
        </w:rPr>
        <w:t>4-stroke</w:t>
      </w:r>
      <w:r w:rsidRPr="00DF76E5">
        <w:rPr>
          <w:rFonts w:cs="Arial"/>
          <w:szCs w:val="22"/>
        </w:rPr>
        <w:t xml:space="preserve"> engine</w:t>
      </w:r>
      <w:r>
        <w:rPr>
          <w:rFonts w:cs="Arial"/>
          <w:szCs w:val="22"/>
        </w:rPr>
        <w:t>s, each</w:t>
      </w:r>
      <w:r w:rsidRPr="00DF76E5">
        <w:rPr>
          <w:rFonts w:cs="Arial"/>
          <w:szCs w:val="22"/>
        </w:rPr>
        <w:t xml:space="preserve"> of</w:t>
      </w:r>
      <w:r>
        <w:rPr>
          <w:rFonts w:cs="Arial"/>
          <w:szCs w:val="22"/>
        </w:rPr>
        <w:t xml:space="preserve"> 186.4</w:t>
      </w:r>
      <w:r w:rsidRPr="00DF76E5">
        <w:rPr>
          <w:rFonts w:cs="Arial"/>
          <w:szCs w:val="22"/>
        </w:rPr>
        <w:t xml:space="preserve"> kW at </w:t>
      </w:r>
      <w:r w:rsidR="00051383">
        <w:rPr>
          <w:rFonts w:cs="Arial"/>
          <w:szCs w:val="22"/>
        </w:rPr>
        <w:t>5,000</w:t>
      </w:r>
      <w:r w:rsidRPr="00DF76E5">
        <w:rPr>
          <w:rFonts w:cs="Arial"/>
          <w:szCs w:val="22"/>
        </w:rPr>
        <w:t xml:space="preserve"> </w:t>
      </w:r>
      <w:smartTag w:uri="urn:schemas-microsoft-com:office:smarttags" w:element="stockticker">
        <w:r w:rsidRPr="00DF76E5">
          <w:rPr>
            <w:rFonts w:cs="Arial"/>
            <w:szCs w:val="22"/>
          </w:rPr>
          <w:t>RPM</w:t>
        </w:r>
      </w:smartTag>
      <w:r w:rsidRPr="00DF76E5">
        <w:rPr>
          <w:rFonts w:cs="Arial"/>
          <w:szCs w:val="22"/>
        </w:rPr>
        <w:t xml:space="preserve">.  </w:t>
      </w:r>
      <w:r>
        <w:rPr>
          <w:rFonts w:cs="Arial"/>
          <w:szCs w:val="22"/>
        </w:rPr>
        <w:t>Each</w:t>
      </w:r>
      <w:r w:rsidRPr="00DF76E5">
        <w:rPr>
          <w:rFonts w:cs="Arial"/>
          <w:szCs w:val="22"/>
        </w:rPr>
        <w:t xml:space="preserve"> engine driv</w:t>
      </w:r>
      <w:r>
        <w:rPr>
          <w:rFonts w:cs="Arial"/>
          <w:szCs w:val="22"/>
        </w:rPr>
        <w:t>es</w:t>
      </w:r>
      <w:r w:rsidRPr="00DF76E5">
        <w:rPr>
          <w:rFonts w:cs="Arial"/>
          <w:szCs w:val="22"/>
        </w:rPr>
        <w:t xml:space="preserve"> a</w:t>
      </w:r>
      <w:r>
        <w:rPr>
          <w:rFonts w:cs="Arial"/>
          <w:szCs w:val="22"/>
        </w:rPr>
        <w:t>n inward turning 3-bladed 15 degree fixed pitch</w:t>
      </w:r>
      <w:r w:rsidRPr="00DF76E5">
        <w:rPr>
          <w:rFonts w:cs="Arial"/>
          <w:szCs w:val="22"/>
        </w:rPr>
        <w:t xml:space="preserve"> propeller</w:t>
      </w:r>
      <w:r>
        <w:rPr>
          <w:rFonts w:cs="Arial"/>
          <w:szCs w:val="22"/>
        </w:rPr>
        <w:t xml:space="preserve"> of diameter 406</w:t>
      </w:r>
      <w:r w:rsidR="005C62FC">
        <w:rPr>
          <w:rFonts w:cs="Arial"/>
          <w:szCs w:val="22"/>
        </w:rPr>
        <w:t>.</w:t>
      </w:r>
      <w:r>
        <w:rPr>
          <w:rFonts w:cs="Arial"/>
          <w:szCs w:val="22"/>
        </w:rPr>
        <w:t>4 m</w:t>
      </w:r>
      <w:r w:rsidR="005C62FC">
        <w:rPr>
          <w:rFonts w:cs="Arial"/>
          <w:szCs w:val="22"/>
        </w:rPr>
        <w:t>m</w:t>
      </w:r>
      <w:r w:rsidRPr="00DF76E5">
        <w:rPr>
          <w:rFonts w:cs="Arial"/>
          <w:szCs w:val="22"/>
        </w:rPr>
        <w:t xml:space="preserve">, giving the vessel a service speed of about </w:t>
      </w:r>
      <w:r w:rsidR="00051383">
        <w:rPr>
          <w:rFonts w:cs="Arial"/>
          <w:szCs w:val="22"/>
        </w:rPr>
        <w:t>2</w:t>
      </w:r>
      <w:r w:rsidR="0031489C">
        <w:rPr>
          <w:rFonts w:cs="Arial"/>
          <w:szCs w:val="22"/>
        </w:rPr>
        <w:t>8</w:t>
      </w:r>
      <w:r w:rsidR="00051383">
        <w:rPr>
          <w:rFonts w:cs="Arial"/>
          <w:szCs w:val="22"/>
        </w:rPr>
        <w:t xml:space="preserve"> </w:t>
      </w:r>
      <w:r w:rsidRPr="00DF76E5">
        <w:rPr>
          <w:rFonts w:cs="Arial"/>
          <w:szCs w:val="22"/>
        </w:rPr>
        <w:t>knots</w:t>
      </w:r>
      <w:r w:rsidR="00D217DB">
        <w:rPr>
          <w:rStyle w:val="FootnoteReference"/>
          <w:rFonts w:cs="Arial"/>
          <w:szCs w:val="22"/>
        </w:rPr>
        <w:footnoteReference w:id="2"/>
      </w:r>
      <w:r w:rsidRPr="00DF76E5">
        <w:rPr>
          <w:rFonts w:cs="Arial"/>
          <w:szCs w:val="22"/>
        </w:rPr>
        <w:t>.</w:t>
      </w:r>
    </w:p>
    <w:p w:rsidR="002D2070" w:rsidRPr="00DF76E5" w:rsidRDefault="002D2070" w:rsidP="002D2070">
      <w:pPr>
        <w:autoSpaceDE w:val="0"/>
        <w:autoSpaceDN w:val="0"/>
        <w:adjustRightInd w:val="0"/>
        <w:rPr>
          <w:rFonts w:cs="Arial"/>
          <w:szCs w:val="22"/>
        </w:rPr>
      </w:pPr>
    </w:p>
    <w:p w:rsidR="002D2070" w:rsidRDefault="002D2070" w:rsidP="002D2070">
      <w:pPr>
        <w:autoSpaceDE w:val="0"/>
        <w:autoSpaceDN w:val="0"/>
        <w:adjustRightInd w:val="0"/>
        <w:rPr>
          <w:rFonts w:cs="Arial"/>
          <w:szCs w:val="22"/>
        </w:rPr>
      </w:pPr>
      <w:r w:rsidRPr="00DF76E5">
        <w:rPr>
          <w:rFonts w:cs="Arial"/>
          <w:szCs w:val="22"/>
        </w:rPr>
        <w:t xml:space="preserve">The vessel’s navigational equipment complied with the requirements of the </w:t>
      </w:r>
      <w:smartTag w:uri="urn:schemas-microsoft-com:office:smarttags" w:element="stockticker">
        <w:r w:rsidRPr="00DF76E5">
          <w:rPr>
            <w:rFonts w:cs="Arial"/>
            <w:szCs w:val="22"/>
          </w:rPr>
          <w:t>USL</w:t>
        </w:r>
      </w:smartTag>
      <w:r w:rsidRPr="00DF76E5">
        <w:rPr>
          <w:rFonts w:cs="Arial"/>
          <w:szCs w:val="22"/>
        </w:rPr>
        <w:t xml:space="preserve"> (Uniform Shipping Laws) Code.</w:t>
      </w:r>
      <w:r w:rsidR="006858C7">
        <w:rPr>
          <w:rFonts w:cs="Arial"/>
          <w:szCs w:val="22"/>
        </w:rPr>
        <w:t xml:space="preserve">  At the time of the incident the vessel’s certificate of survey required the vessel to be operated by a Coxswain and three general purpose hands when carrying up to 20 passengers in Port Phillip.</w:t>
      </w:r>
    </w:p>
    <w:p w:rsidR="002D2070" w:rsidRDefault="002D2070" w:rsidP="002D2070">
      <w:pPr>
        <w:pStyle w:val="Heading3"/>
      </w:pPr>
      <w:r>
        <w:t xml:space="preserve">Diver embarkation arrangement </w:t>
      </w:r>
    </w:p>
    <w:p w:rsidR="002D2070" w:rsidRDefault="002D2070" w:rsidP="002D2070">
      <w:pPr>
        <w:autoSpaceDE w:val="0"/>
        <w:autoSpaceDN w:val="0"/>
        <w:adjustRightInd w:val="0"/>
        <w:rPr>
          <w:rFonts w:cs="Arial"/>
          <w:szCs w:val="22"/>
        </w:rPr>
      </w:pPr>
      <w:r>
        <w:rPr>
          <w:rFonts w:cs="Arial"/>
          <w:szCs w:val="22"/>
        </w:rPr>
        <w:t xml:space="preserve">Oceanic Explorer </w:t>
      </w:r>
      <w:r w:rsidR="00652128">
        <w:rPr>
          <w:rFonts w:cs="Arial"/>
          <w:szCs w:val="22"/>
        </w:rPr>
        <w:t>ha</w:t>
      </w:r>
      <w:r>
        <w:rPr>
          <w:rFonts w:cs="Arial"/>
          <w:szCs w:val="22"/>
        </w:rPr>
        <w:t xml:space="preserve">s </w:t>
      </w:r>
      <w:r w:rsidR="00652128">
        <w:rPr>
          <w:rFonts w:cs="Arial"/>
          <w:szCs w:val="22"/>
        </w:rPr>
        <w:t>a rectangular</w:t>
      </w:r>
      <w:r>
        <w:rPr>
          <w:rFonts w:cs="Arial"/>
          <w:szCs w:val="22"/>
        </w:rPr>
        <w:t xml:space="preserve"> shaped deck.  There are two embarkation </w:t>
      </w:r>
      <w:r w:rsidR="00051383">
        <w:rPr>
          <w:rFonts w:cs="Arial"/>
          <w:szCs w:val="22"/>
        </w:rPr>
        <w:t>points</w:t>
      </w:r>
      <w:r>
        <w:rPr>
          <w:rFonts w:cs="Arial"/>
          <w:szCs w:val="22"/>
        </w:rPr>
        <w:t xml:space="preserve">, </w:t>
      </w:r>
      <w:r w:rsidR="00051383">
        <w:rPr>
          <w:rFonts w:cs="Arial"/>
          <w:szCs w:val="22"/>
        </w:rPr>
        <w:t xml:space="preserve">a mid-ship </w:t>
      </w:r>
      <w:r w:rsidR="00652128">
        <w:rPr>
          <w:rFonts w:cs="Arial"/>
          <w:szCs w:val="22"/>
        </w:rPr>
        <w:t>bulwark</w:t>
      </w:r>
      <w:r w:rsidR="00051383">
        <w:rPr>
          <w:rFonts w:cs="Arial"/>
          <w:szCs w:val="22"/>
        </w:rPr>
        <w:t xml:space="preserve"> door and a stern ladder, </w:t>
      </w:r>
      <w:r>
        <w:rPr>
          <w:rFonts w:cs="Arial"/>
          <w:szCs w:val="22"/>
        </w:rPr>
        <w:t xml:space="preserve">both on the starboard side </w:t>
      </w:r>
      <w:r w:rsidR="00051383">
        <w:rPr>
          <w:rFonts w:cs="Arial"/>
          <w:szCs w:val="22"/>
        </w:rPr>
        <w:t>of the vessel</w:t>
      </w:r>
      <w:r>
        <w:rPr>
          <w:rFonts w:cs="Arial"/>
          <w:szCs w:val="22"/>
        </w:rPr>
        <w:t xml:space="preserve">.  The deck level at the mid-ship boarding point is about </w:t>
      </w:r>
      <w:r w:rsidR="00320348">
        <w:rPr>
          <w:rFonts w:cs="Arial"/>
          <w:szCs w:val="22"/>
        </w:rPr>
        <w:t>80</w:t>
      </w:r>
      <w:r w:rsidR="00652128">
        <w:rPr>
          <w:rFonts w:cs="Arial"/>
          <w:szCs w:val="22"/>
        </w:rPr>
        <w:t>0 mm</w:t>
      </w:r>
      <w:r>
        <w:rPr>
          <w:rFonts w:cs="Arial"/>
          <w:szCs w:val="22"/>
        </w:rPr>
        <w:t xml:space="preserve"> above the water line.</w:t>
      </w:r>
      <w:r w:rsidRPr="00A5355A">
        <w:rPr>
          <w:rFonts w:cs="Arial"/>
          <w:szCs w:val="22"/>
        </w:rPr>
        <w:t xml:space="preserve"> </w:t>
      </w:r>
      <w:r>
        <w:rPr>
          <w:rFonts w:cs="Arial"/>
          <w:szCs w:val="22"/>
        </w:rPr>
        <w:t xml:space="preserve"> </w:t>
      </w:r>
      <w:r w:rsidR="00320348">
        <w:rPr>
          <w:rFonts w:cs="Arial"/>
          <w:szCs w:val="22"/>
        </w:rPr>
        <w:t xml:space="preserve">At the time of the incident </w:t>
      </w:r>
      <w:r>
        <w:rPr>
          <w:rFonts w:cs="Arial"/>
          <w:szCs w:val="22"/>
        </w:rPr>
        <w:t>Oceanic Explorer did not have a ladder fitted to its mid-ship embarkation point.</w:t>
      </w:r>
    </w:p>
    <w:p w:rsidR="002D2070" w:rsidRDefault="002D2070" w:rsidP="002D2070">
      <w:pPr>
        <w:autoSpaceDE w:val="0"/>
        <w:autoSpaceDN w:val="0"/>
        <w:adjustRightInd w:val="0"/>
        <w:rPr>
          <w:rFonts w:cs="Arial"/>
          <w:szCs w:val="22"/>
        </w:rPr>
      </w:pPr>
    </w:p>
    <w:p w:rsidR="005C62FC" w:rsidRDefault="00051383" w:rsidP="005C62FC">
      <w:pPr>
        <w:autoSpaceDE w:val="0"/>
        <w:autoSpaceDN w:val="0"/>
        <w:adjustRightInd w:val="0"/>
        <w:rPr>
          <w:rFonts w:cs="Arial"/>
          <w:szCs w:val="22"/>
        </w:rPr>
      </w:pPr>
      <w:r>
        <w:rPr>
          <w:rFonts w:cs="Arial"/>
          <w:szCs w:val="22"/>
        </w:rPr>
        <w:t>At</w:t>
      </w:r>
      <w:r w:rsidR="002D2070">
        <w:rPr>
          <w:rFonts w:cs="Arial"/>
          <w:szCs w:val="22"/>
        </w:rPr>
        <w:t xml:space="preserve"> the stern of the vessel, Oceanic Explorer is fitted with an aluminium ladder (see figure </w:t>
      </w:r>
      <w:r w:rsidR="001C4D95">
        <w:rPr>
          <w:rFonts w:cs="Arial"/>
          <w:szCs w:val="22"/>
        </w:rPr>
        <w:t>2</w:t>
      </w:r>
      <w:r w:rsidR="002D2070">
        <w:rPr>
          <w:rFonts w:cs="Arial"/>
          <w:szCs w:val="22"/>
        </w:rPr>
        <w:t>)</w:t>
      </w:r>
      <w:r>
        <w:rPr>
          <w:rFonts w:cs="Arial"/>
          <w:szCs w:val="22"/>
        </w:rPr>
        <w:t xml:space="preserve"> which swivels down</w:t>
      </w:r>
      <w:r w:rsidR="002D2070">
        <w:rPr>
          <w:rFonts w:cs="Arial"/>
          <w:szCs w:val="22"/>
        </w:rPr>
        <w:t xml:space="preserve">.  The ladder drops to a depth of </w:t>
      </w:r>
      <w:r w:rsidR="00730E6A">
        <w:rPr>
          <w:rFonts w:cs="Arial"/>
          <w:szCs w:val="22"/>
        </w:rPr>
        <w:t>about 8</w:t>
      </w:r>
      <w:r w:rsidR="00652128">
        <w:rPr>
          <w:rFonts w:cs="Arial"/>
          <w:szCs w:val="22"/>
        </w:rPr>
        <w:t>0</w:t>
      </w:r>
      <w:r w:rsidR="00320348">
        <w:rPr>
          <w:rFonts w:cs="Arial"/>
          <w:szCs w:val="22"/>
        </w:rPr>
        <w:t>0</w:t>
      </w:r>
      <w:r w:rsidR="002D2070">
        <w:rPr>
          <w:rFonts w:cs="Arial"/>
          <w:szCs w:val="22"/>
        </w:rPr>
        <w:t xml:space="preserve"> m</w:t>
      </w:r>
      <w:r w:rsidR="00652128">
        <w:rPr>
          <w:rFonts w:cs="Arial"/>
          <w:szCs w:val="22"/>
        </w:rPr>
        <w:t>m</w:t>
      </w:r>
      <w:r w:rsidR="002D2070">
        <w:rPr>
          <w:rFonts w:cs="Arial"/>
          <w:szCs w:val="22"/>
        </w:rPr>
        <w:t xml:space="preserve"> into the water and has a width of </w:t>
      </w:r>
      <w:r w:rsidR="002D7293">
        <w:rPr>
          <w:rFonts w:cs="Arial"/>
          <w:szCs w:val="22"/>
        </w:rPr>
        <w:t>46</w:t>
      </w:r>
      <w:r w:rsidR="00652128">
        <w:rPr>
          <w:rFonts w:cs="Arial"/>
          <w:szCs w:val="22"/>
        </w:rPr>
        <w:t>0</w:t>
      </w:r>
      <w:r w:rsidR="002D2070">
        <w:rPr>
          <w:rFonts w:cs="Arial"/>
          <w:szCs w:val="22"/>
        </w:rPr>
        <w:t xml:space="preserve"> m</w:t>
      </w:r>
      <w:r w:rsidR="00652128">
        <w:rPr>
          <w:rFonts w:cs="Arial"/>
          <w:szCs w:val="22"/>
        </w:rPr>
        <w:t>m</w:t>
      </w:r>
      <w:r w:rsidR="002D2070">
        <w:rPr>
          <w:rFonts w:cs="Arial"/>
          <w:szCs w:val="22"/>
        </w:rPr>
        <w:t xml:space="preserve">.  The distance between the edge of the ladder rung and the tip of the propeller blade is about </w:t>
      </w:r>
      <w:r w:rsidR="002D7293">
        <w:rPr>
          <w:rFonts w:cs="Arial"/>
          <w:szCs w:val="22"/>
        </w:rPr>
        <w:t>49</w:t>
      </w:r>
      <w:r w:rsidR="00652128">
        <w:rPr>
          <w:rFonts w:cs="Arial"/>
          <w:szCs w:val="22"/>
        </w:rPr>
        <w:t>0</w:t>
      </w:r>
      <w:r w:rsidR="002D2070">
        <w:rPr>
          <w:rFonts w:cs="Arial"/>
          <w:szCs w:val="22"/>
        </w:rPr>
        <w:t xml:space="preserve"> m</w:t>
      </w:r>
      <w:r w:rsidR="00652128">
        <w:rPr>
          <w:rFonts w:cs="Arial"/>
          <w:szCs w:val="22"/>
        </w:rPr>
        <w:t>m</w:t>
      </w:r>
      <w:r w:rsidR="002D2070">
        <w:rPr>
          <w:rFonts w:cs="Arial"/>
          <w:szCs w:val="22"/>
        </w:rPr>
        <w:t>.</w:t>
      </w:r>
      <w:r w:rsidR="005C62FC" w:rsidRPr="005C62FC">
        <w:rPr>
          <w:rFonts w:cs="Arial"/>
          <w:szCs w:val="22"/>
        </w:rPr>
        <w:t xml:space="preserve"> </w:t>
      </w:r>
      <w:r w:rsidR="005C62FC">
        <w:rPr>
          <w:rFonts w:cs="Arial"/>
          <w:szCs w:val="22"/>
        </w:rPr>
        <w:t xml:space="preserve"> The investigation did not notice any warning signs posted for divers to beware of propellers when exiting or boarding the vessel.</w:t>
      </w:r>
    </w:p>
    <w:p w:rsidR="002D2070" w:rsidRDefault="002D2070" w:rsidP="002D2070">
      <w:pPr>
        <w:autoSpaceDE w:val="0"/>
        <w:autoSpaceDN w:val="0"/>
        <w:adjustRightInd w:val="0"/>
        <w:rPr>
          <w:rFonts w:cs="Arial"/>
          <w:szCs w:val="22"/>
        </w:rPr>
      </w:pPr>
    </w:p>
    <w:p w:rsidR="00BE615F" w:rsidRDefault="00BE615F" w:rsidP="002D2070">
      <w:pPr>
        <w:autoSpaceDE w:val="0"/>
        <w:autoSpaceDN w:val="0"/>
        <w:adjustRightInd w:val="0"/>
        <w:rPr>
          <w:rFonts w:cs="Arial"/>
          <w:szCs w:val="22"/>
        </w:rPr>
      </w:pPr>
    </w:p>
    <w:p w:rsidR="00BE615F" w:rsidRDefault="009913B1" w:rsidP="00BE615F">
      <w:pPr>
        <w:autoSpaceDE w:val="0"/>
        <w:autoSpaceDN w:val="0"/>
        <w:adjustRightInd w:val="0"/>
        <w:jc w:val="center"/>
      </w:pPr>
      <w:r>
        <w:rPr>
          <w:noProof/>
        </w:rPr>
        <w:drawing>
          <wp:inline distT="0" distB="0" distL="0" distR="0">
            <wp:extent cx="4457700" cy="3381375"/>
            <wp:effectExtent l="0" t="0" r="0" b="9525"/>
            <wp:docPr id="4" name="Picture 4" descr="Photo of stern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7700" cy="3381375"/>
                    </a:xfrm>
                    <a:prstGeom prst="rect">
                      <a:avLst/>
                    </a:prstGeom>
                    <a:noFill/>
                    <a:ln>
                      <a:noFill/>
                    </a:ln>
                  </pic:spPr>
                </pic:pic>
              </a:graphicData>
            </a:graphic>
          </wp:inline>
        </w:drawing>
      </w:r>
    </w:p>
    <w:p w:rsidR="00BE615F" w:rsidRDefault="001C4D95" w:rsidP="001C4D95">
      <w:pPr>
        <w:pStyle w:val="Caption"/>
        <w:jc w:val="center"/>
        <w:rPr>
          <w:rFonts w:cs="Arial"/>
          <w:szCs w:val="22"/>
        </w:rPr>
      </w:pPr>
      <w:r>
        <w:t xml:space="preserve">Figure </w:t>
      </w:r>
      <w:r>
        <w:fldChar w:fldCharType="begin"/>
      </w:r>
      <w:r>
        <w:instrText xml:space="preserve"> SEQ Figure \* ARABIC </w:instrText>
      </w:r>
      <w:r>
        <w:fldChar w:fldCharType="separate"/>
      </w:r>
      <w:r w:rsidR="00662A40">
        <w:rPr>
          <w:noProof/>
        </w:rPr>
        <w:t>2</w:t>
      </w:r>
      <w:r>
        <w:fldChar w:fldCharType="end"/>
      </w:r>
      <w:r>
        <w:t xml:space="preserve"> – Stern arrangement</w:t>
      </w:r>
    </w:p>
    <w:p w:rsidR="002D2070" w:rsidRDefault="006125D6" w:rsidP="002D2070">
      <w:pPr>
        <w:autoSpaceDE w:val="0"/>
        <w:autoSpaceDN w:val="0"/>
        <w:adjustRightInd w:val="0"/>
        <w:rPr>
          <w:rFonts w:cs="Arial"/>
          <w:szCs w:val="22"/>
        </w:rPr>
      </w:pPr>
      <w:r>
        <w:rPr>
          <w:rFonts w:cs="Arial"/>
          <w:szCs w:val="22"/>
        </w:rPr>
        <w:t xml:space="preserve">The helm position is in the forward starboard side of the vessel.  </w:t>
      </w:r>
      <w:r w:rsidR="00B43B82">
        <w:rPr>
          <w:rFonts w:cs="Arial"/>
          <w:szCs w:val="22"/>
        </w:rPr>
        <w:t xml:space="preserve">From the helm position, persons in the water at the mid-ship door </w:t>
      </w:r>
      <w:r w:rsidR="00167BFF">
        <w:rPr>
          <w:rFonts w:cs="Arial"/>
          <w:szCs w:val="22"/>
        </w:rPr>
        <w:t>can</w:t>
      </w:r>
      <w:r w:rsidR="00B43B82">
        <w:rPr>
          <w:rFonts w:cs="Arial"/>
          <w:szCs w:val="22"/>
        </w:rPr>
        <w:t xml:space="preserve"> be sighted</w:t>
      </w:r>
      <w:r w:rsidR="00730E6A">
        <w:rPr>
          <w:rFonts w:cs="Arial"/>
          <w:szCs w:val="22"/>
        </w:rPr>
        <w:t xml:space="preserve"> only</w:t>
      </w:r>
      <w:r w:rsidR="00B43B82">
        <w:rPr>
          <w:rFonts w:cs="Arial"/>
          <w:szCs w:val="22"/>
        </w:rPr>
        <w:t xml:space="preserve"> if the helmsman looks out the window and leans over the side </w:t>
      </w:r>
      <w:r w:rsidR="00E50A3D">
        <w:rPr>
          <w:rFonts w:cs="Arial"/>
          <w:szCs w:val="22"/>
        </w:rPr>
        <w:t>but</w:t>
      </w:r>
      <w:r w:rsidR="00B43B82">
        <w:rPr>
          <w:rFonts w:cs="Arial"/>
          <w:szCs w:val="22"/>
        </w:rPr>
        <w:t xml:space="preserve"> persons at the stern ladder are hidden from view.</w:t>
      </w:r>
    </w:p>
    <w:p w:rsidR="001C4D95" w:rsidRDefault="001C4D95" w:rsidP="002D2070">
      <w:pPr>
        <w:autoSpaceDE w:val="0"/>
        <w:autoSpaceDN w:val="0"/>
        <w:adjustRightInd w:val="0"/>
        <w:rPr>
          <w:rFonts w:cs="Arial"/>
          <w:szCs w:val="22"/>
        </w:rPr>
      </w:pPr>
    </w:p>
    <w:p w:rsidR="001C4D95" w:rsidRDefault="009913B1" w:rsidP="001C4D95">
      <w:pPr>
        <w:autoSpaceDE w:val="0"/>
        <w:autoSpaceDN w:val="0"/>
        <w:adjustRightInd w:val="0"/>
        <w:jc w:val="center"/>
        <w:rPr>
          <w:rFonts w:cs="Arial"/>
          <w:szCs w:val="22"/>
        </w:rPr>
      </w:pPr>
      <w:r>
        <w:rPr>
          <w:rFonts w:cs="Arial"/>
          <w:noProof/>
          <w:szCs w:val="22"/>
        </w:rPr>
        <w:drawing>
          <wp:inline distT="0" distB="0" distL="0" distR="0">
            <wp:extent cx="4305300" cy="3228975"/>
            <wp:effectExtent l="0" t="0" r="0" b="9525"/>
            <wp:docPr id="5" name="Picture 5" descr="Photo of the helm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5300" cy="3228975"/>
                    </a:xfrm>
                    <a:prstGeom prst="rect">
                      <a:avLst/>
                    </a:prstGeom>
                    <a:noFill/>
                    <a:ln>
                      <a:noFill/>
                    </a:ln>
                  </pic:spPr>
                </pic:pic>
              </a:graphicData>
            </a:graphic>
          </wp:inline>
        </w:drawing>
      </w:r>
    </w:p>
    <w:p w:rsidR="001C4D95" w:rsidRDefault="001C4D95" w:rsidP="001C4D95">
      <w:pPr>
        <w:pStyle w:val="Caption"/>
        <w:jc w:val="center"/>
      </w:pPr>
      <w:r>
        <w:t xml:space="preserve">Figure </w:t>
      </w:r>
      <w:r>
        <w:fldChar w:fldCharType="begin"/>
      </w:r>
      <w:r>
        <w:instrText xml:space="preserve"> SEQ Figure \* ARABIC </w:instrText>
      </w:r>
      <w:r>
        <w:fldChar w:fldCharType="separate"/>
      </w:r>
      <w:r w:rsidR="00662A40">
        <w:rPr>
          <w:noProof/>
        </w:rPr>
        <w:t>3</w:t>
      </w:r>
      <w:r>
        <w:fldChar w:fldCharType="end"/>
      </w:r>
      <w:r>
        <w:t xml:space="preserve"> – The helm position</w:t>
      </w:r>
    </w:p>
    <w:p w:rsidR="005C62FC" w:rsidRDefault="005C62FC" w:rsidP="002D2070">
      <w:pPr>
        <w:autoSpaceDE w:val="0"/>
        <w:autoSpaceDN w:val="0"/>
        <w:adjustRightInd w:val="0"/>
        <w:rPr>
          <w:rFonts w:cs="Arial"/>
          <w:szCs w:val="22"/>
        </w:rPr>
      </w:pPr>
    </w:p>
    <w:p w:rsidR="001C4D95" w:rsidRDefault="009913B1" w:rsidP="001C4D95">
      <w:pPr>
        <w:autoSpaceDE w:val="0"/>
        <w:autoSpaceDN w:val="0"/>
        <w:adjustRightInd w:val="0"/>
        <w:jc w:val="center"/>
        <w:rPr>
          <w:rFonts w:cs="Arial"/>
          <w:szCs w:val="22"/>
        </w:rPr>
      </w:pPr>
      <w:r>
        <w:rPr>
          <w:rFonts w:cs="Arial"/>
          <w:noProof/>
          <w:szCs w:val="22"/>
        </w:rPr>
        <w:lastRenderedPageBreak/>
        <w:drawing>
          <wp:inline distT="0" distB="0" distL="0" distR="0">
            <wp:extent cx="4657725" cy="3476625"/>
            <wp:effectExtent l="0" t="0" r="9525" b="9525"/>
            <wp:docPr id="6" name="Picture 6" descr="View along the vessel from the helm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7725" cy="3476625"/>
                    </a:xfrm>
                    <a:prstGeom prst="rect">
                      <a:avLst/>
                    </a:prstGeom>
                    <a:noFill/>
                    <a:ln>
                      <a:noFill/>
                    </a:ln>
                  </pic:spPr>
                </pic:pic>
              </a:graphicData>
            </a:graphic>
          </wp:inline>
        </w:drawing>
      </w:r>
    </w:p>
    <w:p w:rsidR="001C4D95" w:rsidRDefault="001C4D95" w:rsidP="001C4D95">
      <w:pPr>
        <w:pStyle w:val="Caption"/>
        <w:jc w:val="center"/>
        <w:rPr>
          <w:rFonts w:cs="Arial"/>
          <w:szCs w:val="22"/>
        </w:rPr>
      </w:pPr>
      <w:r>
        <w:t xml:space="preserve">Figure </w:t>
      </w:r>
      <w:r>
        <w:fldChar w:fldCharType="begin"/>
      </w:r>
      <w:r>
        <w:instrText xml:space="preserve"> SEQ Figure \* ARABIC </w:instrText>
      </w:r>
      <w:r>
        <w:fldChar w:fldCharType="separate"/>
      </w:r>
      <w:r w:rsidR="00662A40">
        <w:rPr>
          <w:noProof/>
        </w:rPr>
        <w:t>4</w:t>
      </w:r>
      <w:r>
        <w:fldChar w:fldCharType="end"/>
      </w:r>
      <w:r>
        <w:t xml:space="preserve"> – View along the vessel from the helm position</w:t>
      </w:r>
    </w:p>
    <w:p w:rsidR="001C4D95" w:rsidRDefault="001C4D95" w:rsidP="005C62FC">
      <w:pPr>
        <w:autoSpaceDE w:val="0"/>
        <w:autoSpaceDN w:val="0"/>
        <w:adjustRightInd w:val="0"/>
        <w:rPr>
          <w:rFonts w:cs="Arial"/>
          <w:szCs w:val="22"/>
        </w:rPr>
      </w:pPr>
    </w:p>
    <w:p w:rsidR="005C62FC" w:rsidRDefault="005C62FC" w:rsidP="005C62FC">
      <w:pPr>
        <w:autoSpaceDE w:val="0"/>
        <w:autoSpaceDN w:val="0"/>
        <w:adjustRightInd w:val="0"/>
        <w:rPr>
          <w:rFonts w:cs="Arial"/>
          <w:szCs w:val="22"/>
        </w:rPr>
      </w:pPr>
      <w:r>
        <w:rPr>
          <w:rFonts w:cs="Arial"/>
          <w:szCs w:val="22"/>
        </w:rPr>
        <w:t>There was a hand-rail running fore-and-aft along the starboard side of the vessel at about 650 mm above the waterline.</w:t>
      </w:r>
    </w:p>
    <w:p w:rsidR="005C62FC" w:rsidRDefault="005C62FC" w:rsidP="002D2070">
      <w:pPr>
        <w:autoSpaceDE w:val="0"/>
        <w:autoSpaceDN w:val="0"/>
        <w:adjustRightInd w:val="0"/>
        <w:rPr>
          <w:rFonts w:cs="Arial"/>
          <w:szCs w:val="22"/>
        </w:rPr>
      </w:pPr>
    </w:p>
    <w:p w:rsidR="00B94A3C" w:rsidRDefault="00B94A3C" w:rsidP="002D2070">
      <w:pPr>
        <w:autoSpaceDE w:val="0"/>
        <w:autoSpaceDN w:val="0"/>
        <w:adjustRightInd w:val="0"/>
        <w:rPr>
          <w:rFonts w:cs="Arial"/>
          <w:szCs w:val="22"/>
        </w:rPr>
      </w:pPr>
    </w:p>
    <w:p w:rsidR="00B65A75" w:rsidRDefault="00B65A75" w:rsidP="002D2070">
      <w:pPr>
        <w:autoSpaceDE w:val="0"/>
        <w:autoSpaceDN w:val="0"/>
        <w:adjustRightInd w:val="0"/>
        <w:rPr>
          <w:rFonts w:cs="Arial"/>
          <w:szCs w:val="22"/>
        </w:rPr>
      </w:pPr>
    </w:p>
    <w:p w:rsidR="00B65A75" w:rsidRDefault="009913B1" w:rsidP="00933EE0">
      <w:pPr>
        <w:autoSpaceDE w:val="0"/>
        <w:autoSpaceDN w:val="0"/>
        <w:adjustRightInd w:val="0"/>
        <w:jc w:val="center"/>
        <w:rPr>
          <w:rFonts w:cs="Arial"/>
          <w:szCs w:val="22"/>
        </w:rPr>
      </w:pPr>
      <w:r>
        <w:rPr>
          <w:rFonts w:cs="Arial"/>
          <w:noProof/>
          <w:szCs w:val="22"/>
        </w:rPr>
        <w:drawing>
          <wp:inline distT="0" distB="0" distL="0" distR="0">
            <wp:extent cx="3924300" cy="2943225"/>
            <wp:effectExtent l="0" t="0" r="0" b="9525"/>
            <wp:docPr id="7" name="Picture 7" descr="Starboard side hand-rail just above the wate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4300" cy="2943225"/>
                    </a:xfrm>
                    <a:prstGeom prst="rect">
                      <a:avLst/>
                    </a:prstGeom>
                    <a:noFill/>
                    <a:ln>
                      <a:noFill/>
                    </a:ln>
                  </pic:spPr>
                </pic:pic>
              </a:graphicData>
            </a:graphic>
          </wp:inline>
        </w:drawing>
      </w:r>
    </w:p>
    <w:p w:rsidR="006A6608" w:rsidRDefault="006A6608" w:rsidP="00933EE0">
      <w:pPr>
        <w:pStyle w:val="Caption"/>
        <w:jc w:val="center"/>
      </w:pPr>
      <w:r>
        <w:t xml:space="preserve">Figure </w:t>
      </w:r>
      <w:r>
        <w:fldChar w:fldCharType="begin"/>
      </w:r>
      <w:r>
        <w:instrText xml:space="preserve"> SEQ Figure \* ARABIC </w:instrText>
      </w:r>
      <w:r>
        <w:fldChar w:fldCharType="separate"/>
      </w:r>
      <w:r w:rsidR="00662A40">
        <w:rPr>
          <w:noProof/>
        </w:rPr>
        <w:t>5</w:t>
      </w:r>
      <w:r>
        <w:fldChar w:fldCharType="end"/>
      </w:r>
      <w:r w:rsidR="005D71EA">
        <w:t xml:space="preserve"> </w:t>
      </w:r>
      <w:r w:rsidR="00D0628B">
        <w:t>– Starboard</w:t>
      </w:r>
      <w:r>
        <w:t xml:space="preserve"> side hand-rail</w:t>
      </w:r>
      <w:r w:rsidR="00D56BB5">
        <w:t xml:space="preserve"> just above the water level</w:t>
      </w:r>
    </w:p>
    <w:p w:rsidR="005C62FC" w:rsidRPr="005C62FC" w:rsidRDefault="005C62FC" w:rsidP="005C62FC"/>
    <w:p w:rsidR="002D2070" w:rsidRDefault="002D2070" w:rsidP="002D2070">
      <w:pPr>
        <w:pStyle w:val="Heading3"/>
      </w:pPr>
      <w:r>
        <w:lastRenderedPageBreak/>
        <w:t>Certificate of survey and manning</w:t>
      </w:r>
    </w:p>
    <w:p w:rsidR="002D2070" w:rsidRDefault="002D2070" w:rsidP="002D2070">
      <w:pPr>
        <w:autoSpaceDE w:val="0"/>
        <w:autoSpaceDN w:val="0"/>
        <w:adjustRightInd w:val="0"/>
        <w:rPr>
          <w:rFonts w:cs="Arial"/>
          <w:szCs w:val="22"/>
        </w:rPr>
      </w:pPr>
      <w:r>
        <w:rPr>
          <w:rFonts w:cs="Arial"/>
          <w:szCs w:val="22"/>
        </w:rPr>
        <w:t xml:space="preserve">Oceanic Explorer entered </w:t>
      </w:r>
      <w:r w:rsidR="00C92392">
        <w:rPr>
          <w:rFonts w:cs="Arial"/>
          <w:szCs w:val="22"/>
        </w:rPr>
        <w:t>MB</w:t>
      </w:r>
      <w:r>
        <w:rPr>
          <w:rFonts w:cs="Arial"/>
          <w:szCs w:val="22"/>
        </w:rPr>
        <w:t>V</w:t>
      </w:r>
      <w:r w:rsidR="00063F65">
        <w:rPr>
          <w:rStyle w:val="FootnoteReference"/>
          <w:rFonts w:cs="Arial"/>
          <w:szCs w:val="22"/>
        </w:rPr>
        <w:footnoteReference w:id="3"/>
      </w:r>
      <w:r>
        <w:rPr>
          <w:rFonts w:cs="Arial"/>
          <w:szCs w:val="22"/>
        </w:rPr>
        <w:t xml:space="preserve"> </w:t>
      </w:r>
      <w:r w:rsidR="00063F65">
        <w:rPr>
          <w:rFonts w:cs="Arial"/>
          <w:szCs w:val="22"/>
        </w:rPr>
        <w:t xml:space="preserve">(Marine Board of Victoria) </w:t>
      </w:r>
      <w:r>
        <w:rPr>
          <w:rFonts w:cs="Arial"/>
          <w:szCs w:val="22"/>
        </w:rPr>
        <w:t xml:space="preserve">survey in </w:t>
      </w:r>
      <w:r w:rsidR="00C92392">
        <w:rPr>
          <w:rFonts w:cs="Arial"/>
          <w:szCs w:val="22"/>
        </w:rPr>
        <w:t>August 2000</w:t>
      </w:r>
      <w:r>
        <w:rPr>
          <w:rFonts w:cs="Arial"/>
          <w:szCs w:val="22"/>
        </w:rPr>
        <w:t xml:space="preserve">.  </w:t>
      </w:r>
      <w:r w:rsidR="006858C7">
        <w:rPr>
          <w:rFonts w:cs="Arial"/>
          <w:szCs w:val="22"/>
        </w:rPr>
        <w:t xml:space="preserve">The </w:t>
      </w:r>
      <w:r w:rsidR="003A5256">
        <w:rPr>
          <w:rFonts w:cs="Arial"/>
          <w:szCs w:val="22"/>
        </w:rPr>
        <w:t xml:space="preserve">original </w:t>
      </w:r>
      <w:r w:rsidR="006858C7">
        <w:rPr>
          <w:rFonts w:cs="Arial"/>
          <w:szCs w:val="22"/>
        </w:rPr>
        <w:t xml:space="preserve">owner </w:t>
      </w:r>
      <w:r w:rsidR="00C92392">
        <w:rPr>
          <w:rFonts w:cs="Arial"/>
          <w:szCs w:val="22"/>
        </w:rPr>
        <w:t>requested</w:t>
      </w:r>
      <w:r w:rsidR="006858C7">
        <w:rPr>
          <w:rFonts w:cs="Arial"/>
          <w:szCs w:val="22"/>
        </w:rPr>
        <w:t>,</w:t>
      </w:r>
      <w:r w:rsidR="00C92392">
        <w:rPr>
          <w:rFonts w:cs="Arial"/>
          <w:szCs w:val="22"/>
        </w:rPr>
        <w:t xml:space="preserve"> and the Board agreed</w:t>
      </w:r>
      <w:r w:rsidR="005C62FC">
        <w:rPr>
          <w:rFonts w:cs="Arial"/>
          <w:szCs w:val="22"/>
        </w:rPr>
        <w:t>,</w:t>
      </w:r>
      <w:r w:rsidR="00C92392">
        <w:rPr>
          <w:rFonts w:cs="Arial"/>
          <w:szCs w:val="22"/>
        </w:rPr>
        <w:t xml:space="preserve"> to the vessel being operated by a Coxswain</w:t>
      </w:r>
      <w:r w:rsidR="005240AC">
        <w:rPr>
          <w:rFonts w:cs="Arial"/>
          <w:szCs w:val="22"/>
        </w:rPr>
        <w:t xml:space="preserve"> (the master)</w:t>
      </w:r>
      <w:r w:rsidR="00C92392">
        <w:rPr>
          <w:rFonts w:cs="Arial"/>
          <w:szCs w:val="22"/>
        </w:rPr>
        <w:t xml:space="preserve"> and three general purpose hands when carrying up to 20 passengers within Port Phillip</w:t>
      </w:r>
      <w:r>
        <w:rPr>
          <w:rFonts w:cs="Arial"/>
          <w:szCs w:val="22"/>
        </w:rPr>
        <w:t>.</w:t>
      </w:r>
    </w:p>
    <w:p w:rsidR="008966F7" w:rsidRDefault="008966F7" w:rsidP="002D2070">
      <w:pPr>
        <w:autoSpaceDE w:val="0"/>
        <w:autoSpaceDN w:val="0"/>
        <w:adjustRightInd w:val="0"/>
        <w:rPr>
          <w:rFonts w:cs="Arial"/>
          <w:szCs w:val="22"/>
        </w:rPr>
      </w:pPr>
    </w:p>
    <w:p w:rsidR="008966F7" w:rsidRDefault="008966F7" w:rsidP="002D2070">
      <w:pPr>
        <w:autoSpaceDE w:val="0"/>
        <w:autoSpaceDN w:val="0"/>
        <w:adjustRightInd w:val="0"/>
        <w:rPr>
          <w:rFonts w:cs="Arial"/>
          <w:szCs w:val="22"/>
        </w:rPr>
      </w:pPr>
      <w:r>
        <w:rPr>
          <w:rFonts w:cs="Arial"/>
          <w:szCs w:val="22"/>
        </w:rPr>
        <w:t xml:space="preserve">In February 2002 </w:t>
      </w:r>
      <w:smartTag w:uri="urn:schemas-microsoft-com:office:smarttags" w:element="stockticker">
        <w:r>
          <w:rPr>
            <w:rFonts w:cs="Arial"/>
            <w:szCs w:val="22"/>
          </w:rPr>
          <w:t>MSV</w:t>
        </w:r>
      </w:smartTag>
      <w:r>
        <w:rPr>
          <w:rFonts w:cs="Arial"/>
          <w:szCs w:val="22"/>
        </w:rPr>
        <w:t xml:space="preserve"> issued a certificate of Survey to Oceanic Explorer which stated that the vessel could be operated by a Coxswain and one general purpose hand</w:t>
      </w:r>
      <w:r w:rsidR="00645DA3">
        <w:rPr>
          <w:rFonts w:cs="Arial"/>
          <w:szCs w:val="22"/>
        </w:rPr>
        <w:t xml:space="preserve">.  However, in March 2002 </w:t>
      </w:r>
      <w:smartTag w:uri="urn:schemas-microsoft-com:office:smarttags" w:element="stockticker">
        <w:r w:rsidR="00645DA3">
          <w:rPr>
            <w:rFonts w:cs="Arial"/>
            <w:szCs w:val="22"/>
          </w:rPr>
          <w:t>MSV</w:t>
        </w:r>
      </w:smartTag>
      <w:r w:rsidR="00645DA3">
        <w:rPr>
          <w:rFonts w:cs="Arial"/>
          <w:szCs w:val="22"/>
        </w:rPr>
        <w:t xml:space="preserve"> issued a letter to the owner stating that the manning </w:t>
      </w:r>
      <w:r w:rsidR="006858C7">
        <w:rPr>
          <w:rFonts w:cs="Arial"/>
          <w:szCs w:val="22"/>
        </w:rPr>
        <w:t xml:space="preserve">of </w:t>
      </w:r>
      <w:r w:rsidR="005B7E7B">
        <w:rPr>
          <w:rFonts w:cs="Arial"/>
          <w:szCs w:val="22"/>
        </w:rPr>
        <w:t>O</w:t>
      </w:r>
      <w:r w:rsidR="006858C7">
        <w:rPr>
          <w:rFonts w:cs="Arial"/>
          <w:szCs w:val="22"/>
        </w:rPr>
        <w:t xml:space="preserve">ceanic Explorer and its two sister vessels </w:t>
      </w:r>
      <w:r w:rsidR="00645DA3">
        <w:rPr>
          <w:rFonts w:cs="Arial"/>
          <w:szCs w:val="22"/>
        </w:rPr>
        <w:t xml:space="preserve">was </w:t>
      </w:r>
      <w:r w:rsidR="00661CC5">
        <w:rPr>
          <w:rFonts w:cs="Arial"/>
          <w:szCs w:val="22"/>
        </w:rPr>
        <w:t>revi</w:t>
      </w:r>
      <w:r w:rsidR="00645DA3">
        <w:rPr>
          <w:rFonts w:cs="Arial"/>
          <w:szCs w:val="22"/>
        </w:rPr>
        <w:t>sed to a Coxswain and three general purpose hands.</w:t>
      </w:r>
    </w:p>
    <w:p w:rsidR="002D2070" w:rsidRDefault="002D2070" w:rsidP="002D2070">
      <w:pPr>
        <w:autoSpaceDE w:val="0"/>
        <w:autoSpaceDN w:val="0"/>
        <w:adjustRightInd w:val="0"/>
        <w:rPr>
          <w:rFonts w:cs="Arial"/>
          <w:szCs w:val="22"/>
        </w:rPr>
      </w:pPr>
    </w:p>
    <w:p w:rsidR="002D2070" w:rsidRDefault="006858C7" w:rsidP="002D2070">
      <w:pPr>
        <w:autoSpaceDE w:val="0"/>
        <w:autoSpaceDN w:val="0"/>
        <w:adjustRightInd w:val="0"/>
        <w:rPr>
          <w:rFonts w:cs="Arial"/>
          <w:szCs w:val="22"/>
        </w:rPr>
      </w:pPr>
      <w:r>
        <w:rPr>
          <w:rFonts w:cs="Arial"/>
          <w:szCs w:val="22"/>
        </w:rPr>
        <w:t>O</w:t>
      </w:r>
      <w:r w:rsidR="002D2070">
        <w:rPr>
          <w:rFonts w:cs="Arial"/>
          <w:szCs w:val="22"/>
        </w:rPr>
        <w:t xml:space="preserve">n </w:t>
      </w:r>
      <w:smartTag w:uri="urn:schemas-microsoft-com:office:smarttags" w:element="date">
        <w:smartTagPr>
          <w:attr w:name="Month" w:val="3"/>
          <w:attr w:name="Day" w:val="31"/>
          <w:attr w:name="Year" w:val="2004"/>
        </w:smartTagPr>
        <w:r w:rsidR="002D2070">
          <w:rPr>
            <w:rFonts w:cs="Arial"/>
            <w:szCs w:val="22"/>
          </w:rPr>
          <w:t>31 March 2004</w:t>
        </w:r>
      </w:smartTag>
      <w:r w:rsidR="002D2070">
        <w:rPr>
          <w:rFonts w:cs="Arial"/>
          <w:szCs w:val="22"/>
        </w:rPr>
        <w:t xml:space="preserve">, </w:t>
      </w:r>
      <w:r w:rsidR="005B7E7B">
        <w:rPr>
          <w:rFonts w:cs="Arial"/>
          <w:szCs w:val="22"/>
        </w:rPr>
        <w:t xml:space="preserve">the owner </w:t>
      </w:r>
      <w:r w:rsidR="002D2070">
        <w:rPr>
          <w:rFonts w:cs="Arial"/>
          <w:szCs w:val="22"/>
        </w:rPr>
        <w:t xml:space="preserve">was informed </w:t>
      </w:r>
      <w:r w:rsidR="00464D43">
        <w:rPr>
          <w:rFonts w:cs="Arial"/>
          <w:szCs w:val="22"/>
        </w:rPr>
        <w:t>by</w:t>
      </w:r>
      <w:r w:rsidR="002D2070">
        <w:rPr>
          <w:rFonts w:cs="Arial"/>
          <w:szCs w:val="22"/>
        </w:rPr>
        <w:t xml:space="preserve"> letter from </w:t>
      </w:r>
      <w:smartTag w:uri="urn:schemas-microsoft-com:office:smarttags" w:element="stockticker">
        <w:r w:rsidR="002D2070">
          <w:rPr>
            <w:rFonts w:cs="Arial"/>
            <w:szCs w:val="22"/>
          </w:rPr>
          <w:t>MSV</w:t>
        </w:r>
      </w:smartTag>
      <w:r w:rsidR="002D2070">
        <w:rPr>
          <w:rFonts w:cs="Arial"/>
          <w:szCs w:val="22"/>
        </w:rPr>
        <w:t xml:space="preserve"> that only two members of the crew need</w:t>
      </w:r>
      <w:r w:rsidR="00B22CD0">
        <w:rPr>
          <w:rFonts w:cs="Arial"/>
          <w:szCs w:val="22"/>
        </w:rPr>
        <w:t>ed</w:t>
      </w:r>
      <w:r w:rsidR="002D2070">
        <w:rPr>
          <w:rFonts w:cs="Arial"/>
          <w:szCs w:val="22"/>
        </w:rPr>
        <w:t xml:space="preserve"> be on board while the vessel remain</w:t>
      </w:r>
      <w:r w:rsidR="00B43B82">
        <w:rPr>
          <w:rFonts w:cs="Arial"/>
          <w:szCs w:val="22"/>
        </w:rPr>
        <w:t>ed</w:t>
      </w:r>
      <w:r w:rsidR="002D2070">
        <w:rPr>
          <w:rFonts w:cs="Arial"/>
          <w:szCs w:val="22"/>
        </w:rPr>
        <w:t xml:space="preserve"> on station during dive activities, one of whom must be the master.  The letter also stated that the two crew members who may be off the vessel </w:t>
      </w:r>
      <w:r w:rsidR="00E50A3D">
        <w:rPr>
          <w:rFonts w:cs="Arial"/>
          <w:szCs w:val="22"/>
        </w:rPr>
        <w:t>during</w:t>
      </w:r>
      <w:r w:rsidR="002D2070">
        <w:rPr>
          <w:rFonts w:cs="Arial"/>
          <w:szCs w:val="22"/>
        </w:rPr>
        <w:t xml:space="preserve"> dive activities must be bona fide crew who are fully trained in the operation of the vessel.</w:t>
      </w:r>
    </w:p>
    <w:p w:rsidR="005B7E7B" w:rsidRDefault="005B7E7B" w:rsidP="002D2070">
      <w:pPr>
        <w:autoSpaceDE w:val="0"/>
        <w:autoSpaceDN w:val="0"/>
        <w:adjustRightInd w:val="0"/>
        <w:rPr>
          <w:rFonts w:cs="Arial"/>
          <w:szCs w:val="22"/>
        </w:rPr>
      </w:pPr>
    </w:p>
    <w:p w:rsidR="005B7E7B" w:rsidRDefault="005B7E7B" w:rsidP="002D2070">
      <w:pPr>
        <w:autoSpaceDE w:val="0"/>
        <w:autoSpaceDN w:val="0"/>
        <w:adjustRightInd w:val="0"/>
        <w:rPr>
          <w:rFonts w:cs="Arial"/>
          <w:szCs w:val="22"/>
        </w:rPr>
      </w:pPr>
      <w:r>
        <w:rPr>
          <w:rFonts w:cs="Arial"/>
          <w:szCs w:val="22"/>
        </w:rPr>
        <w:t xml:space="preserve">In April 2004 Oceanic Explorer was taken over by Dive </w:t>
      </w:r>
      <w:smartTag w:uri="urn:schemas-microsoft-com:office:smarttags" w:element="State">
        <w:smartTag w:uri="urn:schemas-microsoft-com:office:smarttags" w:element="place">
          <w:r>
            <w:rPr>
              <w:rFonts w:cs="Arial"/>
              <w:szCs w:val="22"/>
            </w:rPr>
            <w:t>Victoria</w:t>
          </w:r>
        </w:smartTag>
      </w:smartTag>
      <w:r>
        <w:rPr>
          <w:rFonts w:cs="Arial"/>
          <w:szCs w:val="22"/>
        </w:rPr>
        <w:t xml:space="preserve">.  All subsequent certificates of survey up to the time of the incident stated that the vessel </w:t>
      </w:r>
      <w:r w:rsidR="00C82727">
        <w:rPr>
          <w:rFonts w:cs="Arial"/>
          <w:szCs w:val="22"/>
        </w:rPr>
        <w:t xml:space="preserve">required </w:t>
      </w:r>
      <w:r>
        <w:rPr>
          <w:rFonts w:cs="Arial"/>
          <w:szCs w:val="22"/>
        </w:rPr>
        <w:t>a Coxswain and three general purpose hands</w:t>
      </w:r>
      <w:r w:rsidR="00C82727">
        <w:rPr>
          <w:rFonts w:cs="Arial"/>
          <w:szCs w:val="22"/>
        </w:rPr>
        <w:t xml:space="preserve"> when operating with up to 20 passengers in Port Phillip</w:t>
      </w:r>
      <w:r>
        <w:rPr>
          <w:rFonts w:cs="Arial"/>
          <w:szCs w:val="22"/>
        </w:rPr>
        <w:t>.</w:t>
      </w:r>
      <w:r w:rsidR="00C10FAF">
        <w:rPr>
          <w:rFonts w:cs="Arial"/>
          <w:szCs w:val="22"/>
        </w:rPr>
        <w:t xml:space="preserve">  When the vessel was inspected after the incident, the investigation noted that the certificate of survey was not posted in a position where it could be readily seen</w:t>
      </w:r>
      <w:r w:rsidR="00C82727">
        <w:rPr>
          <w:rFonts w:cs="Arial"/>
          <w:szCs w:val="22"/>
        </w:rPr>
        <w:t xml:space="preserve"> (see sub-section 2.10.1)</w:t>
      </w:r>
      <w:r w:rsidR="00C10FAF">
        <w:rPr>
          <w:rFonts w:cs="Arial"/>
          <w:szCs w:val="22"/>
        </w:rPr>
        <w:t>.</w:t>
      </w:r>
    </w:p>
    <w:p w:rsidR="002D2070" w:rsidRDefault="002D2070" w:rsidP="002D2070">
      <w:pPr>
        <w:autoSpaceDE w:val="0"/>
        <w:autoSpaceDN w:val="0"/>
        <w:adjustRightInd w:val="0"/>
        <w:rPr>
          <w:rFonts w:cs="Arial"/>
          <w:szCs w:val="22"/>
        </w:rPr>
      </w:pPr>
    </w:p>
    <w:p w:rsidR="00BE06F4" w:rsidRPr="00DF76E5" w:rsidRDefault="00D6387A" w:rsidP="001F792E">
      <w:pPr>
        <w:pStyle w:val="Heading2"/>
      </w:pPr>
      <w:bookmarkStart w:id="86" w:name="_Toc453751620"/>
      <w:r w:rsidRPr="00DF76E5">
        <w:t>Personnel</w:t>
      </w:r>
      <w:bookmarkEnd w:id="59"/>
      <w:bookmarkEnd w:id="60"/>
      <w:bookmarkEnd w:id="61"/>
      <w:bookmarkEnd w:id="62"/>
      <w:bookmarkEnd w:id="63"/>
      <w:bookmarkEnd w:id="64"/>
      <w:bookmarkEnd w:id="65"/>
      <w:bookmarkEnd w:id="66"/>
      <w:bookmarkEnd w:id="67"/>
      <w:bookmarkEnd w:id="68"/>
      <w:bookmarkEnd w:id="69"/>
      <w:bookmarkEnd w:id="70"/>
      <w:bookmarkEnd w:id="71"/>
      <w:bookmarkEnd w:id="86"/>
    </w:p>
    <w:p w:rsidR="00474CEC" w:rsidRPr="00DF76E5" w:rsidRDefault="004A6691" w:rsidP="00457945">
      <w:pPr>
        <w:pStyle w:val="Heading3"/>
      </w:pPr>
      <w:r>
        <w:t>The m</w:t>
      </w:r>
      <w:r w:rsidR="00E976C9" w:rsidRPr="00DF76E5">
        <w:t>aster</w:t>
      </w:r>
    </w:p>
    <w:p w:rsidR="002E02DC" w:rsidRPr="00DF76E5" w:rsidRDefault="00A06E87" w:rsidP="002E02DC">
      <w:pPr>
        <w:autoSpaceDE w:val="0"/>
        <w:autoSpaceDN w:val="0"/>
        <w:adjustRightInd w:val="0"/>
        <w:rPr>
          <w:rFonts w:cs="Arial"/>
          <w:szCs w:val="22"/>
        </w:rPr>
      </w:pPr>
      <w:r w:rsidRPr="00DF76E5">
        <w:rPr>
          <w:rFonts w:cs="Arial"/>
          <w:szCs w:val="22"/>
        </w:rPr>
        <w:t xml:space="preserve">The master of </w:t>
      </w:r>
      <w:r w:rsidR="00BD4F90">
        <w:rPr>
          <w:rFonts w:cs="Arial"/>
          <w:szCs w:val="22"/>
        </w:rPr>
        <w:t>Oceanic Explorer</w:t>
      </w:r>
      <w:r w:rsidRPr="00DF76E5">
        <w:rPr>
          <w:rFonts w:cs="Arial"/>
          <w:szCs w:val="22"/>
        </w:rPr>
        <w:t xml:space="preserve"> had about </w:t>
      </w:r>
      <w:r w:rsidR="00BD4F90">
        <w:rPr>
          <w:rFonts w:cs="Arial"/>
          <w:szCs w:val="22"/>
        </w:rPr>
        <w:t>10</w:t>
      </w:r>
      <w:r w:rsidRPr="00DF76E5">
        <w:rPr>
          <w:rFonts w:cs="Arial"/>
          <w:szCs w:val="22"/>
        </w:rPr>
        <w:t xml:space="preserve"> years experience</w:t>
      </w:r>
      <w:r w:rsidR="00661CC5">
        <w:rPr>
          <w:rFonts w:cs="Arial"/>
          <w:szCs w:val="22"/>
        </w:rPr>
        <w:t xml:space="preserve"> operating small vessels</w:t>
      </w:r>
      <w:r w:rsidRPr="00DF76E5">
        <w:rPr>
          <w:rFonts w:cs="Arial"/>
          <w:szCs w:val="22"/>
        </w:rPr>
        <w:t xml:space="preserve">, having commenced his career as a </w:t>
      </w:r>
      <w:r w:rsidR="00BD4F90">
        <w:rPr>
          <w:rFonts w:cs="Arial"/>
          <w:szCs w:val="22"/>
        </w:rPr>
        <w:t>deckhand</w:t>
      </w:r>
      <w:r w:rsidRPr="00DF76E5">
        <w:rPr>
          <w:rFonts w:cs="Arial"/>
          <w:szCs w:val="22"/>
        </w:rPr>
        <w:t xml:space="preserve"> in </w:t>
      </w:r>
      <w:r w:rsidR="00BD4F90">
        <w:rPr>
          <w:rFonts w:cs="Arial"/>
          <w:szCs w:val="22"/>
        </w:rPr>
        <w:t>1998</w:t>
      </w:r>
      <w:r w:rsidRPr="00DF76E5">
        <w:rPr>
          <w:rFonts w:cs="Arial"/>
          <w:szCs w:val="22"/>
        </w:rPr>
        <w:t xml:space="preserve">.  </w:t>
      </w:r>
      <w:r w:rsidR="00BD4F90">
        <w:rPr>
          <w:rFonts w:cs="Arial"/>
          <w:szCs w:val="22"/>
        </w:rPr>
        <w:t>Prior to this, the master served as a</w:t>
      </w:r>
      <w:r w:rsidR="000A21DB">
        <w:rPr>
          <w:rFonts w:cs="Arial"/>
          <w:szCs w:val="22"/>
        </w:rPr>
        <w:t xml:space="preserve"> leading seaman musician</w:t>
      </w:r>
      <w:r w:rsidR="00BD4F90">
        <w:rPr>
          <w:rFonts w:cs="Arial"/>
          <w:szCs w:val="22"/>
        </w:rPr>
        <w:t xml:space="preserve"> for about </w:t>
      </w:r>
      <w:r w:rsidR="000A21DB">
        <w:rPr>
          <w:rFonts w:cs="Arial"/>
          <w:szCs w:val="22"/>
        </w:rPr>
        <w:t xml:space="preserve">11 </w:t>
      </w:r>
      <w:r w:rsidR="00BD4F90">
        <w:rPr>
          <w:rFonts w:cs="Arial"/>
          <w:szCs w:val="22"/>
        </w:rPr>
        <w:t>years</w:t>
      </w:r>
      <w:r w:rsidR="002E02DC">
        <w:rPr>
          <w:rFonts w:cs="Arial"/>
          <w:szCs w:val="22"/>
        </w:rPr>
        <w:t xml:space="preserve"> in the Royal Australian Navy.  The master </w:t>
      </w:r>
      <w:r w:rsidR="000A21DB">
        <w:rPr>
          <w:rFonts w:cs="Arial"/>
          <w:szCs w:val="22"/>
        </w:rPr>
        <w:t xml:space="preserve">commenced integrated rating training in January 2008 and </w:t>
      </w:r>
      <w:r w:rsidR="002E02DC">
        <w:rPr>
          <w:rFonts w:cs="Arial"/>
          <w:szCs w:val="22"/>
        </w:rPr>
        <w:t>joined DVG in October 2008</w:t>
      </w:r>
      <w:r w:rsidR="00B43B82">
        <w:rPr>
          <w:rFonts w:cs="Arial"/>
          <w:szCs w:val="22"/>
        </w:rPr>
        <w:t xml:space="preserve">.  After completing two charters as understudy master, </w:t>
      </w:r>
      <w:r w:rsidR="002E02DC">
        <w:rPr>
          <w:rFonts w:cs="Arial"/>
          <w:szCs w:val="22"/>
        </w:rPr>
        <w:t xml:space="preserve">this was his </w:t>
      </w:r>
      <w:r w:rsidR="00B43B82">
        <w:rPr>
          <w:rFonts w:cs="Arial"/>
          <w:szCs w:val="22"/>
        </w:rPr>
        <w:t>seven</w:t>
      </w:r>
      <w:r w:rsidR="002E02DC">
        <w:rPr>
          <w:rFonts w:cs="Arial"/>
          <w:szCs w:val="22"/>
        </w:rPr>
        <w:t xml:space="preserve">th charter in command of </w:t>
      </w:r>
      <w:r w:rsidR="00B43B82">
        <w:rPr>
          <w:rFonts w:cs="Arial"/>
          <w:szCs w:val="22"/>
        </w:rPr>
        <w:t xml:space="preserve">a dive charter vessel and third on </w:t>
      </w:r>
      <w:r w:rsidR="004D305F">
        <w:rPr>
          <w:rFonts w:cs="Arial"/>
          <w:szCs w:val="22"/>
        </w:rPr>
        <w:t>Oceanic Explorer</w:t>
      </w:r>
      <w:r w:rsidR="002E02DC">
        <w:rPr>
          <w:rFonts w:cs="Arial"/>
          <w:szCs w:val="22"/>
        </w:rPr>
        <w:t xml:space="preserve">.  </w:t>
      </w:r>
    </w:p>
    <w:p w:rsidR="002E02DC" w:rsidRDefault="002E02DC" w:rsidP="00A06E87">
      <w:pPr>
        <w:autoSpaceDE w:val="0"/>
        <w:autoSpaceDN w:val="0"/>
        <w:adjustRightInd w:val="0"/>
        <w:rPr>
          <w:rFonts w:cs="Arial"/>
          <w:szCs w:val="22"/>
        </w:rPr>
      </w:pPr>
    </w:p>
    <w:p w:rsidR="002E02DC" w:rsidRDefault="00A06E87" w:rsidP="002E02DC">
      <w:pPr>
        <w:autoSpaceDE w:val="0"/>
        <w:autoSpaceDN w:val="0"/>
        <w:adjustRightInd w:val="0"/>
        <w:rPr>
          <w:rFonts w:cs="Arial"/>
          <w:szCs w:val="22"/>
        </w:rPr>
      </w:pPr>
      <w:r w:rsidRPr="00DF76E5">
        <w:rPr>
          <w:rFonts w:cs="Arial"/>
          <w:szCs w:val="22"/>
        </w:rPr>
        <w:t xml:space="preserve">He obtained his certificate of competency as </w:t>
      </w:r>
      <w:r w:rsidR="00BD4F90">
        <w:rPr>
          <w:rFonts w:cs="Arial"/>
          <w:szCs w:val="22"/>
        </w:rPr>
        <w:t>Coxswain</w:t>
      </w:r>
      <w:r w:rsidRPr="00DF76E5">
        <w:rPr>
          <w:rFonts w:cs="Arial"/>
          <w:szCs w:val="22"/>
        </w:rPr>
        <w:t xml:space="preserve"> in </w:t>
      </w:r>
      <w:r w:rsidR="00BD4F90">
        <w:rPr>
          <w:rFonts w:cs="Arial"/>
          <w:szCs w:val="22"/>
        </w:rPr>
        <w:t>January 2002</w:t>
      </w:r>
      <w:r w:rsidRPr="00DF76E5">
        <w:rPr>
          <w:rFonts w:cs="Arial"/>
          <w:szCs w:val="22"/>
        </w:rPr>
        <w:t xml:space="preserve"> </w:t>
      </w:r>
      <w:r w:rsidR="00167BFF">
        <w:rPr>
          <w:rFonts w:cs="Arial"/>
          <w:szCs w:val="22"/>
        </w:rPr>
        <w:t>issued by</w:t>
      </w:r>
      <w:r w:rsidRPr="00DF76E5">
        <w:rPr>
          <w:rFonts w:cs="Arial"/>
          <w:szCs w:val="22"/>
        </w:rPr>
        <w:t xml:space="preserve"> </w:t>
      </w:r>
      <w:r w:rsidR="00167BFF">
        <w:rPr>
          <w:rFonts w:cs="Arial"/>
          <w:szCs w:val="22"/>
        </w:rPr>
        <w:t>M</w:t>
      </w:r>
      <w:r w:rsidR="00AB061F">
        <w:rPr>
          <w:rFonts w:cs="Arial"/>
          <w:szCs w:val="22"/>
        </w:rPr>
        <w:t>B</w:t>
      </w:r>
      <w:r w:rsidR="00167BFF">
        <w:rPr>
          <w:rFonts w:cs="Arial"/>
          <w:szCs w:val="22"/>
        </w:rPr>
        <w:t>V</w:t>
      </w:r>
      <w:r w:rsidR="002E02DC" w:rsidRPr="00DF76E5">
        <w:rPr>
          <w:rFonts w:cs="Arial"/>
          <w:szCs w:val="22"/>
        </w:rPr>
        <w:t xml:space="preserve"> </w:t>
      </w:r>
      <w:r w:rsidR="008A3E12" w:rsidRPr="00DF76E5">
        <w:rPr>
          <w:rFonts w:cs="Arial"/>
          <w:szCs w:val="22"/>
        </w:rPr>
        <w:t xml:space="preserve">in accordance with the provisions of the </w:t>
      </w:r>
      <w:smartTag w:uri="urn:schemas-microsoft-com:office:smarttags" w:element="stockticker">
        <w:r w:rsidR="008A3E12" w:rsidRPr="00DF76E5">
          <w:rPr>
            <w:rFonts w:cs="Arial"/>
            <w:szCs w:val="22"/>
          </w:rPr>
          <w:t>USL</w:t>
        </w:r>
      </w:smartTag>
      <w:r w:rsidR="008A3E12" w:rsidRPr="00DF76E5">
        <w:rPr>
          <w:rFonts w:cs="Arial"/>
          <w:szCs w:val="22"/>
        </w:rPr>
        <w:t xml:space="preserve"> Code</w:t>
      </w:r>
      <w:r w:rsidR="008A3E12">
        <w:rPr>
          <w:rFonts w:cs="Arial"/>
          <w:szCs w:val="22"/>
        </w:rPr>
        <w:t>.</w:t>
      </w:r>
      <w:r w:rsidR="002E02DC">
        <w:rPr>
          <w:rFonts w:cs="Arial"/>
          <w:szCs w:val="22"/>
        </w:rPr>
        <w:t xml:space="preserve">  </w:t>
      </w:r>
      <w:r w:rsidR="008A3E12">
        <w:rPr>
          <w:rFonts w:cs="Arial"/>
          <w:szCs w:val="22"/>
        </w:rPr>
        <w:t>Since that time</w:t>
      </w:r>
      <w:r w:rsidRPr="00DF76E5">
        <w:rPr>
          <w:rFonts w:cs="Arial"/>
          <w:szCs w:val="22"/>
        </w:rPr>
        <w:t xml:space="preserve"> </w:t>
      </w:r>
      <w:r w:rsidR="008A3E12">
        <w:rPr>
          <w:rFonts w:cs="Arial"/>
          <w:szCs w:val="22"/>
        </w:rPr>
        <w:t xml:space="preserve">the master has operated </w:t>
      </w:r>
      <w:r w:rsidRPr="00DF76E5">
        <w:rPr>
          <w:rFonts w:cs="Arial"/>
          <w:szCs w:val="22"/>
        </w:rPr>
        <w:t xml:space="preserve">vessels similar </w:t>
      </w:r>
      <w:r w:rsidR="008A3E12">
        <w:rPr>
          <w:rFonts w:cs="Arial"/>
          <w:szCs w:val="22"/>
        </w:rPr>
        <w:t xml:space="preserve">in size and structure to Oceanic Explorer </w:t>
      </w:r>
      <w:r w:rsidRPr="00DF76E5">
        <w:rPr>
          <w:rFonts w:cs="Arial"/>
          <w:szCs w:val="22"/>
        </w:rPr>
        <w:t xml:space="preserve">in </w:t>
      </w:r>
      <w:r w:rsidR="000A21DB">
        <w:rPr>
          <w:rFonts w:cs="Arial"/>
          <w:szCs w:val="22"/>
        </w:rPr>
        <w:t xml:space="preserve">the ports of </w:t>
      </w:r>
      <w:r w:rsidR="008A3E12">
        <w:rPr>
          <w:rFonts w:cs="Arial"/>
          <w:szCs w:val="22"/>
        </w:rPr>
        <w:t>Port Phillip and Westernport</w:t>
      </w:r>
      <w:r w:rsidRPr="00DF76E5">
        <w:rPr>
          <w:rFonts w:cs="Arial"/>
          <w:szCs w:val="22"/>
        </w:rPr>
        <w:t>.</w:t>
      </w:r>
      <w:r w:rsidR="002E02DC">
        <w:rPr>
          <w:rFonts w:cs="Arial"/>
          <w:szCs w:val="22"/>
        </w:rPr>
        <w:t xml:space="preserve">  </w:t>
      </w:r>
      <w:r w:rsidRPr="00DF76E5">
        <w:rPr>
          <w:rFonts w:cs="Arial"/>
          <w:szCs w:val="22"/>
        </w:rPr>
        <w:t xml:space="preserve">At the time of the incident </w:t>
      </w:r>
      <w:r w:rsidR="008A3E12">
        <w:rPr>
          <w:rFonts w:cs="Arial"/>
          <w:szCs w:val="22"/>
        </w:rPr>
        <w:t>his</w:t>
      </w:r>
      <w:r w:rsidRPr="00DF76E5">
        <w:rPr>
          <w:rFonts w:cs="Arial"/>
          <w:szCs w:val="22"/>
        </w:rPr>
        <w:t xml:space="preserve"> certificate of competency as </w:t>
      </w:r>
      <w:r w:rsidR="008A3E12">
        <w:rPr>
          <w:rFonts w:cs="Arial"/>
          <w:szCs w:val="22"/>
        </w:rPr>
        <w:t>Coxswain</w:t>
      </w:r>
      <w:r w:rsidRPr="00DF76E5">
        <w:rPr>
          <w:rFonts w:cs="Arial"/>
          <w:szCs w:val="22"/>
        </w:rPr>
        <w:t xml:space="preserve"> was considered appropriate by </w:t>
      </w:r>
      <w:smartTag w:uri="urn:schemas-microsoft-com:office:smarttags" w:element="stockticker">
        <w:r w:rsidRPr="00DF76E5">
          <w:rPr>
            <w:rFonts w:cs="Arial"/>
            <w:szCs w:val="22"/>
          </w:rPr>
          <w:t>MSV</w:t>
        </w:r>
      </w:smartTag>
      <w:r w:rsidRPr="00DF76E5">
        <w:rPr>
          <w:rFonts w:cs="Arial"/>
          <w:szCs w:val="22"/>
        </w:rPr>
        <w:t xml:space="preserve"> to take command of </w:t>
      </w:r>
      <w:r w:rsidR="008A3E12">
        <w:rPr>
          <w:rFonts w:cs="Arial"/>
          <w:szCs w:val="22"/>
        </w:rPr>
        <w:t>Oceanic Explorer</w:t>
      </w:r>
      <w:r w:rsidR="002E02DC">
        <w:rPr>
          <w:rFonts w:cs="Arial"/>
          <w:szCs w:val="22"/>
        </w:rPr>
        <w:t>.</w:t>
      </w:r>
    </w:p>
    <w:p w:rsidR="002E02DC" w:rsidRDefault="002E02DC" w:rsidP="002E02DC">
      <w:pPr>
        <w:autoSpaceDE w:val="0"/>
        <w:autoSpaceDN w:val="0"/>
        <w:adjustRightInd w:val="0"/>
        <w:rPr>
          <w:rFonts w:cs="Arial"/>
          <w:szCs w:val="22"/>
        </w:rPr>
      </w:pPr>
    </w:p>
    <w:p w:rsidR="002E02DC" w:rsidRPr="00DF76E5" w:rsidRDefault="00A06E87" w:rsidP="002E02DC">
      <w:pPr>
        <w:autoSpaceDE w:val="0"/>
        <w:autoSpaceDN w:val="0"/>
        <w:adjustRightInd w:val="0"/>
        <w:rPr>
          <w:rFonts w:cs="Arial"/>
          <w:szCs w:val="22"/>
        </w:rPr>
      </w:pPr>
      <w:r w:rsidRPr="00DF76E5">
        <w:rPr>
          <w:rFonts w:cs="Arial"/>
          <w:szCs w:val="22"/>
        </w:rPr>
        <w:t>The master</w:t>
      </w:r>
      <w:r w:rsidR="002E02DC">
        <w:rPr>
          <w:rFonts w:cs="Arial"/>
          <w:szCs w:val="22"/>
        </w:rPr>
        <w:t>’s certificate of competency</w:t>
      </w:r>
      <w:r w:rsidRPr="00DF76E5">
        <w:rPr>
          <w:rFonts w:cs="Arial"/>
          <w:szCs w:val="22"/>
        </w:rPr>
        <w:t xml:space="preserve"> </w:t>
      </w:r>
      <w:r w:rsidR="002E02DC">
        <w:rPr>
          <w:rFonts w:cs="Arial"/>
          <w:szCs w:val="22"/>
        </w:rPr>
        <w:t>was endorsed</w:t>
      </w:r>
      <w:r w:rsidR="008A3E12">
        <w:rPr>
          <w:rFonts w:cs="Arial"/>
          <w:szCs w:val="22"/>
        </w:rPr>
        <w:t xml:space="preserve"> by </w:t>
      </w:r>
      <w:smartTag w:uri="urn:schemas-microsoft-com:office:smarttags" w:element="stockticker">
        <w:r w:rsidR="008A3E12">
          <w:rPr>
            <w:rFonts w:cs="Arial"/>
            <w:szCs w:val="22"/>
          </w:rPr>
          <w:t>MSV</w:t>
        </w:r>
      </w:smartTag>
      <w:r w:rsidR="008A3E12">
        <w:rPr>
          <w:rFonts w:cs="Arial"/>
          <w:szCs w:val="22"/>
        </w:rPr>
        <w:t xml:space="preserve"> </w:t>
      </w:r>
      <w:r w:rsidR="00AB061F">
        <w:rPr>
          <w:rFonts w:cs="Arial"/>
          <w:szCs w:val="22"/>
        </w:rPr>
        <w:t xml:space="preserve">in February 2002 </w:t>
      </w:r>
      <w:r w:rsidR="008A3E12">
        <w:rPr>
          <w:rFonts w:cs="Arial"/>
          <w:szCs w:val="22"/>
        </w:rPr>
        <w:t>for ‘Passenger Operations Port Phillip Heads’ and ‘Sailing Vessels Fore-and-Aft Rigged’.</w:t>
      </w:r>
      <w:r w:rsidR="002E02DC">
        <w:rPr>
          <w:rFonts w:cs="Arial"/>
          <w:szCs w:val="22"/>
        </w:rPr>
        <w:t xml:space="preserve"> </w:t>
      </w:r>
      <w:r w:rsidR="002E02DC" w:rsidRPr="002E02DC">
        <w:rPr>
          <w:rFonts w:cs="Arial"/>
          <w:szCs w:val="22"/>
        </w:rPr>
        <w:t xml:space="preserve"> </w:t>
      </w:r>
      <w:r w:rsidR="002E02DC">
        <w:rPr>
          <w:rFonts w:cs="Arial"/>
          <w:szCs w:val="22"/>
        </w:rPr>
        <w:t xml:space="preserve">He also held an Advanced Open Rescue Diver Certificate and was working towards obtaining a </w:t>
      </w:r>
      <w:r w:rsidR="00167BFF">
        <w:rPr>
          <w:rFonts w:cs="Arial"/>
          <w:szCs w:val="22"/>
        </w:rPr>
        <w:t>Dive S</w:t>
      </w:r>
      <w:r w:rsidR="00F77FD3">
        <w:rPr>
          <w:rFonts w:cs="Arial"/>
          <w:szCs w:val="22"/>
        </w:rPr>
        <w:t>upervisor</w:t>
      </w:r>
      <w:r w:rsidR="002E02DC">
        <w:rPr>
          <w:rFonts w:cs="Arial"/>
          <w:szCs w:val="22"/>
        </w:rPr>
        <w:t xml:space="preserve"> certificate.</w:t>
      </w:r>
    </w:p>
    <w:p w:rsidR="00A06E87" w:rsidRPr="00DF76E5" w:rsidRDefault="00A06E87" w:rsidP="00A06E87">
      <w:pPr>
        <w:autoSpaceDE w:val="0"/>
        <w:autoSpaceDN w:val="0"/>
        <w:adjustRightInd w:val="0"/>
        <w:rPr>
          <w:rFonts w:cs="Arial"/>
          <w:szCs w:val="22"/>
        </w:rPr>
      </w:pPr>
    </w:p>
    <w:p w:rsidR="004D305F" w:rsidRDefault="00167BFF" w:rsidP="00A06E87">
      <w:pPr>
        <w:autoSpaceDE w:val="0"/>
        <w:autoSpaceDN w:val="0"/>
        <w:adjustRightInd w:val="0"/>
        <w:rPr>
          <w:rFonts w:cs="Arial"/>
          <w:szCs w:val="22"/>
        </w:rPr>
      </w:pPr>
      <w:r>
        <w:rPr>
          <w:rFonts w:cs="Arial"/>
          <w:szCs w:val="22"/>
        </w:rPr>
        <w:t>The master had undergone a medical examination for employment in offshore vessels in mid-December 200</w:t>
      </w:r>
      <w:r w:rsidR="00C82727">
        <w:rPr>
          <w:rFonts w:cs="Arial"/>
          <w:szCs w:val="22"/>
        </w:rPr>
        <w:t>8</w:t>
      </w:r>
      <w:r>
        <w:rPr>
          <w:rFonts w:cs="Arial"/>
          <w:szCs w:val="22"/>
        </w:rPr>
        <w:t xml:space="preserve">.  The result of the examination indicated that he was fit for duty.  He had a history of high blood pressure which was kept under control by medication.  </w:t>
      </w:r>
      <w:r w:rsidR="004D305F">
        <w:rPr>
          <w:rFonts w:cs="Arial"/>
          <w:szCs w:val="22"/>
        </w:rPr>
        <w:lastRenderedPageBreak/>
        <w:t xml:space="preserve">On the day of the incident the master commenced work at 0800.  His previous </w:t>
      </w:r>
      <w:r w:rsidR="00AC037A">
        <w:rPr>
          <w:rFonts w:cs="Arial"/>
          <w:szCs w:val="22"/>
        </w:rPr>
        <w:t>shift</w:t>
      </w:r>
      <w:r w:rsidR="004D305F">
        <w:rPr>
          <w:rFonts w:cs="Arial"/>
          <w:szCs w:val="22"/>
        </w:rPr>
        <w:t xml:space="preserve"> was on </w:t>
      </w:r>
      <w:smartTag w:uri="urn:schemas-microsoft-com:office:smarttags" w:element="date">
        <w:smartTagPr>
          <w:attr w:name="Month" w:val="12"/>
          <w:attr w:name="Day" w:val="24"/>
          <w:attr w:name="Year" w:val="2008"/>
        </w:smartTagPr>
        <w:r w:rsidR="004D305F">
          <w:rPr>
            <w:rFonts w:cs="Arial"/>
            <w:szCs w:val="22"/>
          </w:rPr>
          <w:t>24 December 2008</w:t>
        </w:r>
      </w:smartTag>
      <w:r w:rsidR="004D305F">
        <w:rPr>
          <w:rFonts w:cs="Arial"/>
          <w:szCs w:val="22"/>
        </w:rPr>
        <w:t>.</w:t>
      </w:r>
      <w:r>
        <w:rPr>
          <w:rFonts w:cs="Arial"/>
          <w:szCs w:val="22"/>
        </w:rPr>
        <w:t xml:space="preserve">  He was not breathalysed after the incident.</w:t>
      </w:r>
    </w:p>
    <w:p w:rsidR="00CC015D" w:rsidRPr="00DF76E5" w:rsidRDefault="004A6691" w:rsidP="00AB0C5E">
      <w:pPr>
        <w:pStyle w:val="Heading3"/>
      </w:pPr>
      <w:r>
        <w:t>The d</w:t>
      </w:r>
      <w:r w:rsidR="00CC015D" w:rsidRPr="00DF76E5">
        <w:t>eckhand</w:t>
      </w:r>
    </w:p>
    <w:p w:rsidR="00A06E87" w:rsidRDefault="00A06E87" w:rsidP="00A06E87">
      <w:pPr>
        <w:autoSpaceDE w:val="0"/>
        <w:autoSpaceDN w:val="0"/>
        <w:adjustRightInd w:val="0"/>
        <w:rPr>
          <w:rFonts w:cs="Arial"/>
          <w:szCs w:val="22"/>
        </w:rPr>
      </w:pPr>
      <w:r w:rsidRPr="00DF76E5">
        <w:rPr>
          <w:rFonts w:cs="Arial"/>
          <w:szCs w:val="22"/>
        </w:rPr>
        <w:t xml:space="preserve">The </w:t>
      </w:r>
      <w:r w:rsidR="001A0DDE">
        <w:rPr>
          <w:rFonts w:cs="Arial"/>
          <w:szCs w:val="22"/>
        </w:rPr>
        <w:t xml:space="preserve">deckhand of Oceanic Explorer </w:t>
      </w:r>
      <w:r w:rsidRPr="00DF76E5">
        <w:rPr>
          <w:rFonts w:cs="Arial"/>
          <w:szCs w:val="22"/>
        </w:rPr>
        <w:t xml:space="preserve">had about </w:t>
      </w:r>
      <w:r w:rsidR="001A0DDE">
        <w:rPr>
          <w:rFonts w:cs="Arial"/>
          <w:szCs w:val="22"/>
        </w:rPr>
        <w:t>16 months</w:t>
      </w:r>
      <w:r w:rsidRPr="00DF76E5">
        <w:rPr>
          <w:rFonts w:cs="Arial"/>
          <w:szCs w:val="22"/>
        </w:rPr>
        <w:t xml:space="preserve"> experience as </w:t>
      </w:r>
      <w:r w:rsidR="001A0DDE">
        <w:rPr>
          <w:rFonts w:cs="Arial"/>
          <w:szCs w:val="22"/>
        </w:rPr>
        <w:t>deckhand on dive charter</w:t>
      </w:r>
      <w:r w:rsidRPr="00DF76E5">
        <w:rPr>
          <w:rFonts w:cs="Arial"/>
          <w:szCs w:val="22"/>
        </w:rPr>
        <w:t xml:space="preserve"> vessels</w:t>
      </w:r>
      <w:r w:rsidR="00364B39">
        <w:rPr>
          <w:rFonts w:cs="Arial"/>
          <w:szCs w:val="22"/>
        </w:rPr>
        <w:t xml:space="preserve">, having joined DVG in August 2007.  Her experience was mainly </w:t>
      </w:r>
      <w:r w:rsidRPr="00DF76E5">
        <w:rPr>
          <w:rFonts w:cs="Arial"/>
          <w:szCs w:val="22"/>
        </w:rPr>
        <w:t xml:space="preserve">in </w:t>
      </w:r>
      <w:r w:rsidR="001A0DDE">
        <w:rPr>
          <w:rFonts w:cs="Arial"/>
          <w:szCs w:val="22"/>
        </w:rPr>
        <w:t xml:space="preserve">Port Phillip and in the vicinity of </w:t>
      </w:r>
      <w:r w:rsidR="00364B39">
        <w:rPr>
          <w:rFonts w:cs="Arial"/>
          <w:szCs w:val="22"/>
        </w:rPr>
        <w:t>Port Phillip Heads</w:t>
      </w:r>
      <w:r w:rsidRPr="00DF76E5">
        <w:rPr>
          <w:rFonts w:cs="Arial"/>
          <w:szCs w:val="22"/>
        </w:rPr>
        <w:t xml:space="preserve">.  At the time of the incident the </w:t>
      </w:r>
      <w:r w:rsidR="00364B39">
        <w:rPr>
          <w:rFonts w:cs="Arial"/>
          <w:szCs w:val="22"/>
        </w:rPr>
        <w:t xml:space="preserve">deckhand was assisting the master with navigational duties and was also the designated </w:t>
      </w:r>
      <w:r w:rsidR="00233419">
        <w:rPr>
          <w:rFonts w:cs="Arial"/>
          <w:szCs w:val="22"/>
        </w:rPr>
        <w:t>Dive S</w:t>
      </w:r>
      <w:r w:rsidR="00F77FD3">
        <w:rPr>
          <w:rFonts w:cs="Arial"/>
          <w:szCs w:val="22"/>
        </w:rPr>
        <w:t>upervisor</w:t>
      </w:r>
      <w:r w:rsidRPr="00DF76E5">
        <w:rPr>
          <w:rFonts w:cs="Arial"/>
          <w:szCs w:val="22"/>
        </w:rPr>
        <w:t>.</w:t>
      </w:r>
    </w:p>
    <w:p w:rsidR="00364B39" w:rsidRPr="00DF76E5" w:rsidRDefault="00364B39" w:rsidP="00A06E87">
      <w:pPr>
        <w:autoSpaceDE w:val="0"/>
        <w:autoSpaceDN w:val="0"/>
        <w:adjustRightInd w:val="0"/>
        <w:rPr>
          <w:rFonts w:cs="Arial"/>
          <w:szCs w:val="22"/>
        </w:rPr>
      </w:pPr>
    </w:p>
    <w:p w:rsidR="00A06E87" w:rsidRDefault="00364B39" w:rsidP="00A06E87">
      <w:pPr>
        <w:autoSpaceDE w:val="0"/>
        <w:autoSpaceDN w:val="0"/>
        <w:adjustRightInd w:val="0"/>
        <w:rPr>
          <w:rFonts w:cs="Arial"/>
          <w:szCs w:val="22"/>
        </w:rPr>
      </w:pPr>
      <w:r>
        <w:rPr>
          <w:rFonts w:cs="Arial"/>
          <w:szCs w:val="22"/>
        </w:rPr>
        <w:t xml:space="preserve">The deckhand held a valid </w:t>
      </w:r>
      <w:r w:rsidR="00F77FD3">
        <w:rPr>
          <w:rFonts w:cs="Arial"/>
          <w:szCs w:val="22"/>
        </w:rPr>
        <w:t>Di</w:t>
      </w:r>
      <w:r w:rsidR="00233419">
        <w:rPr>
          <w:rFonts w:cs="Arial"/>
          <w:szCs w:val="22"/>
        </w:rPr>
        <w:t>ve S</w:t>
      </w:r>
      <w:r w:rsidR="00F77FD3">
        <w:rPr>
          <w:rFonts w:cs="Arial"/>
          <w:szCs w:val="22"/>
        </w:rPr>
        <w:t>upervisor</w:t>
      </w:r>
      <w:r>
        <w:rPr>
          <w:rFonts w:cs="Arial"/>
          <w:szCs w:val="22"/>
        </w:rPr>
        <w:t xml:space="preserve"> certificate, issued by PADI</w:t>
      </w:r>
      <w:r w:rsidR="00233419">
        <w:rPr>
          <w:rFonts w:cs="Arial"/>
          <w:szCs w:val="22"/>
        </w:rPr>
        <w:t xml:space="preserve"> (Professional Association of Dive Instructors)</w:t>
      </w:r>
      <w:r w:rsidR="003E0013">
        <w:rPr>
          <w:rFonts w:cs="Arial"/>
          <w:szCs w:val="22"/>
        </w:rPr>
        <w:t xml:space="preserve"> in May 2004 and a Dive Leader licence issued by SSI (Scuba Schools International) in November 2008</w:t>
      </w:r>
      <w:r>
        <w:rPr>
          <w:rFonts w:cs="Arial"/>
          <w:szCs w:val="22"/>
        </w:rPr>
        <w:t>.  She had also completed the training course pursuant to obtaining a certificate of competency as Coxswain</w:t>
      </w:r>
      <w:r w:rsidR="00A06E87" w:rsidRPr="00DF76E5">
        <w:rPr>
          <w:rFonts w:cs="Arial"/>
          <w:szCs w:val="22"/>
        </w:rPr>
        <w:t>.</w:t>
      </w:r>
    </w:p>
    <w:p w:rsidR="00364B39" w:rsidRPr="00DF76E5" w:rsidRDefault="00364B39" w:rsidP="00A06E87">
      <w:pPr>
        <w:autoSpaceDE w:val="0"/>
        <w:autoSpaceDN w:val="0"/>
        <w:adjustRightInd w:val="0"/>
        <w:rPr>
          <w:rFonts w:cs="Arial"/>
          <w:szCs w:val="22"/>
        </w:rPr>
      </w:pPr>
    </w:p>
    <w:p w:rsidR="004D305F" w:rsidRDefault="00167BFF" w:rsidP="00A06E87">
      <w:pPr>
        <w:autoSpaceDE w:val="0"/>
        <w:autoSpaceDN w:val="0"/>
        <w:adjustRightInd w:val="0"/>
        <w:rPr>
          <w:rFonts w:cs="Arial"/>
          <w:szCs w:val="22"/>
        </w:rPr>
      </w:pPr>
      <w:r>
        <w:rPr>
          <w:rFonts w:cs="Arial"/>
          <w:szCs w:val="22"/>
        </w:rPr>
        <w:t xml:space="preserve">The deckhand had undergone a </w:t>
      </w:r>
      <w:r w:rsidR="00233419">
        <w:rPr>
          <w:rFonts w:cs="Arial"/>
          <w:szCs w:val="22"/>
        </w:rPr>
        <w:t xml:space="preserve">PADI </w:t>
      </w:r>
      <w:r>
        <w:rPr>
          <w:rFonts w:cs="Arial"/>
          <w:szCs w:val="22"/>
        </w:rPr>
        <w:t xml:space="preserve">medical examination in February 2008.  The result of the examination indicated that she was fit for duty.  </w:t>
      </w:r>
      <w:r w:rsidR="004D305F">
        <w:rPr>
          <w:rFonts w:cs="Arial"/>
          <w:szCs w:val="22"/>
        </w:rPr>
        <w:t>On the day of the incident the deckhand commenced work at 0800</w:t>
      </w:r>
      <w:r w:rsidR="00A06E87" w:rsidRPr="00DF76E5">
        <w:rPr>
          <w:rFonts w:cs="Arial"/>
          <w:szCs w:val="22"/>
        </w:rPr>
        <w:t>.</w:t>
      </w:r>
      <w:r w:rsidR="004D305F">
        <w:rPr>
          <w:rFonts w:cs="Arial"/>
          <w:szCs w:val="22"/>
        </w:rPr>
        <w:t xml:space="preserve">  Her previous </w:t>
      </w:r>
      <w:r w:rsidR="00AC037A">
        <w:rPr>
          <w:rFonts w:cs="Arial"/>
          <w:szCs w:val="22"/>
        </w:rPr>
        <w:t>shift</w:t>
      </w:r>
      <w:r w:rsidR="004D305F">
        <w:rPr>
          <w:rFonts w:cs="Arial"/>
          <w:szCs w:val="22"/>
        </w:rPr>
        <w:t xml:space="preserve"> was on </w:t>
      </w:r>
      <w:smartTag w:uri="urn:schemas-microsoft-com:office:smarttags" w:element="date">
        <w:smartTagPr>
          <w:attr w:name="Month" w:val="12"/>
          <w:attr w:name="Day" w:val="7"/>
          <w:attr w:name="Year" w:val="2008"/>
        </w:smartTagPr>
        <w:r w:rsidR="004D305F">
          <w:rPr>
            <w:rFonts w:cs="Arial"/>
            <w:szCs w:val="22"/>
          </w:rPr>
          <w:t>7 December 2008</w:t>
        </w:r>
      </w:smartTag>
      <w:r w:rsidR="004D305F">
        <w:rPr>
          <w:rFonts w:cs="Arial"/>
          <w:szCs w:val="22"/>
        </w:rPr>
        <w:t>.</w:t>
      </w:r>
      <w:r>
        <w:rPr>
          <w:rFonts w:cs="Arial"/>
          <w:szCs w:val="22"/>
        </w:rPr>
        <w:t xml:space="preserve">  She was not breathalysed after the incident.</w:t>
      </w:r>
    </w:p>
    <w:p w:rsidR="00746C6C" w:rsidRDefault="004D305F" w:rsidP="00746C6C">
      <w:pPr>
        <w:pStyle w:val="Heading3"/>
      </w:pPr>
      <w:r>
        <w:rPr>
          <w:szCs w:val="22"/>
        </w:rPr>
        <w:t xml:space="preserve"> </w:t>
      </w:r>
      <w:r w:rsidR="00746C6C">
        <w:t>The occupants</w:t>
      </w:r>
    </w:p>
    <w:p w:rsidR="00BF00B6" w:rsidRDefault="00746C6C" w:rsidP="00A06E87">
      <w:pPr>
        <w:autoSpaceDE w:val="0"/>
        <w:autoSpaceDN w:val="0"/>
        <w:adjustRightInd w:val="0"/>
        <w:rPr>
          <w:rFonts w:cs="Arial"/>
          <w:szCs w:val="22"/>
        </w:rPr>
      </w:pPr>
      <w:r>
        <w:rPr>
          <w:rFonts w:cs="Arial"/>
          <w:szCs w:val="22"/>
        </w:rPr>
        <w:t xml:space="preserve">The </w:t>
      </w:r>
      <w:r w:rsidR="003E0013">
        <w:rPr>
          <w:rFonts w:cs="Arial"/>
          <w:szCs w:val="22"/>
        </w:rPr>
        <w:t xml:space="preserve">occupants on Oceanic Explorer </w:t>
      </w:r>
      <w:r>
        <w:rPr>
          <w:rFonts w:cs="Arial"/>
          <w:szCs w:val="22"/>
        </w:rPr>
        <w:t xml:space="preserve">for the third charter of the day </w:t>
      </w:r>
      <w:r w:rsidR="003E0013">
        <w:rPr>
          <w:rFonts w:cs="Arial"/>
          <w:szCs w:val="22"/>
        </w:rPr>
        <w:t>comprised n</w:t>
      </w:r>
      <w:r>
        <w:rPr>
          <w:rFonts w:cs="Arial"/>
          <w:szCs w:val="22"/>
        </w:rPr>
        <w:t>ine snorkellers</w:t>
      </w:r>
      <w:r w:rsidR="003E0013">
        <w:rPr>
          <w:rFonts w:cs="Arial"/>
          <w:szCs w:val="22"/>
        </w:rPr>
        <w:t xml:space="preserve">, </w:t>
      </w:r>
      <w:r w:rsidR="004B1A2D">
        <w:rPr>
          <w:rFonts w:cs="Arial"/>
          <w:szCs w:val="22"/>
        </w:rPr>
        <w:t xml:space="preserve">eight SCUBA divers and </w:t>
      </w:r>
      <w:r w:rsidR="003E0013">
        <w:rPr>
          <w:rFonts w:cs="Arial"/>
          <w:szCs w:val="22"/>
        </w:rPr>
        <w:t>one</w:t>
      </w:r>
      <w:r w:rsidR="004B1A2D">
        <w:rPr>
          <w:rFonts w:cs="Arial"/>
          <w:szCs w:val="22"/>
        </w:rPr>
        <w:t xml:space="preserve"> passenger.</w:t>
      </w:r>
      <w:r w:rsidR="00F37B08">
        <w:rPr>
          <w:rFonts w:cs="Arial"/>
          <w:szCs w:val="22"/>
        </w:rPr>
        <w:t xml:space="preserve">  </w:t>
      </w:r>
      <w:r w:rsidR="006D1C1C">
        <w:rPr>
          <w:rFonts w:cs="Arial"/>
          <w:szCs w:val="22"/>
        </w:rPr>
        <w:t>This was the victim’s first experience at snorkelling whilst her friend was a regular snorkeller.  T</w:t>
      </w:r>
      <w:r w:rsidR="00BF00B6">
        <w:rPr>
          <w:rFonts w:cs="Arial"/>
          <w:szCs w:val="22"/>
        </w:rPr>
        <w:t>he other seven snorkellers on board were from the same family.</w:t>
      </w:r>
      <w:r w:rsidR="003E0013" w:rsidRPr="003E0013">
        <w:rPr>
          <w:rFonts w:cs="Arial"/>
          <w:szCs w:val="22"/>
        </w:rPr>
        <w:t xml:space="preserve"> </w:t>
      </w:r>
      <w:r w:rsidR="003E0013">
        <w:rPr>
          <w:rFonts w:cs="Arial"/>
          <w:szCs w:val="22"/>
        </w:rPr>
        <w:t xml:space="preserve"> The group ranged in age </w:t>
      </w:r>
      <w:r w:rsidR="006D1C1C">
        <w:rPr>
          <w:rFonts w:cs="Arial"/>
          <w:szCs w:val="22"/>
        </w:rPr>
        <w:t>between</w:t>
      </w:r>
      <w:r w:rsidR="003E0013">
        <w:rPr>
          <w:rFonts w:cs="Arial"/>
          <w:szCs w:val="22"/>
        </w:rPr>
        <w:t xml:space="preserve"> 10 years </w:t>
      </w:r>
      <w:r w:rsidR="006D1C1C">
        <w:rPr>
          <w:rFonts w:cs="Arial"/>
          <w:szCs w:val="22"/>
        </w:rPr>
        <w:t>and 70</w:t>
      </w:r>
      <w:r w:rsidR="003E0013">
        <w:rPr>
          <w:rFonts w:cs="Arial"/>
          <w:szCs w:val="22"/>
        </w:rPr>
        <w:t xml:space="preserve"> years, with varying levels of experience in snorkelling.  The </w:t>
      </w:r>
      <w:r w:rsidR="006D1C1C">
        <w:rPr>
          <w:rFonts w:cs="Arial"/>
          <w:szCs w:val="22"/>
        </w:rPr>
        <w:t>divers came aboard in</w:t>
      </w:r>
      <w:r w:rsidR="00B65A75">
        <w:rPr>
          <w:rFonts w:cs="Arial"/>
          <w:szCs w:val="22"/>
        </w:rPr>
        <w:t xml:space="preserve"> two separate groups </w:t>
      </w:r>
      <w:r w:rsidR="006D1C1C">
        <w:rPr>
          <w:rFonts w:cs="Arial"/>
          <w:szCs w:val="22"/>
        </w:rPr>
        <w:t>and</w:t>
      </w:r>
      <w:r w:rsidR="00B65A75">
        <w:rPr>
          <w:rFonts w:cs="Arial"/>
          <w:szCs w:val="22"/>
        </w:rPr>
        <w:t xml:space="preserve"> </w:t>
      </w:r>
      <w:r w:rsidR="003E0013">
        <w:rPr>
          <w:rFonts w:cs="Arial"/>
          <w:szCs w:val="22"/>
        </w:rPr>
        <w:t>were generally known to each other</w:t>
      </w:r>
      <w:r w:rsidR="00B65A75">
        <w:rPr>
          <w:rFonts w:cs="Arial"/>
          <w:szCs w:val="22"/>
        </w:rPr>
        <w:t xml:space="preserve">.  They </w:t>
      </w:r>
      <w:r w:rsidR="003E0013">
        <w:rPr>
          <w:rFonts w:cs="Arial"/>
          <w:szCs w:val="22"/>
        </w:rPr>
        <w:t xml:space="preserve">were </w:t>
      </w:r>
      <w:r w:rsidR="00B65A75">
        <w:rPr>
          <w:rFonts w:cs="Arial"/>
          <w:szCs w:val="22"/>
        </w:rPr>
        <w:t>al</w:t>
      </w:r>
      <w:r w:rsidR="006D1C1C">
        <w:rPr>
          <w:rFonts w:cs="Arial"/>
          <w:szCs w:val="22"/>
        </w:rPr>
        <w:t>l</w:t>
      </w:r>
      <w:r w:rsidR="00B65A75">
        <w:rPr>
          <w:rFonts w:cs="Arial"/>
          <w:szCs w:val="22"/>
        </w:rPr>
        <w:t xml:space="preserve"> </w:t>
      </w:r>
      <w:r w:rsidR="003E0013">
        <w:rPr>
          <w:rFonts w:cs="Arial"/>
          <w:szCs w:val="22"/>
        </w:rPr>
        <w:t>relatively experienced divers.</w:t>
      </w:r>
      <w:r w:rsidR="00FC4AAA">
        <w:rPr>
          <w:rFonts w:cs="Arial"/>
          <w:szCs w:val="22"/>
        </w:rPr>
        <w:t xml:space="preserve">  The passenger was part of one dive group but </w:t>
      </w:r>
      <w:r w:rsidR="006D1C1C">
        <w:rPr>
          <w:rFonts w:cs="Arial"/>
          <w:szCs w:val="22"/>
        </w:rPr>
        <w:t xml:space="preserve">came aboard </w:t>
      </w:r>
      <w:r w:rsidR="00FC4AAA">
        <w:rPr>
          <w:rFonts w:cs="Arial"/>
          <w:szCs w:val="22"/>
        </w:rPr>
        <w:t xml:space="preserve">solely </w:t>
      </w:r>
      <w:r w:rsidR="006D1C1C">
        <w:rPr>
          <w:rFonts w:cs="Arial"/>
          <w:szCs w:val="22"/>
        </w:rPr>
        <w:t>for the</w:t>
      </w:r>
      <w:r w:rsidR="00FC4AAA">
        <w:rPr>
          <w:rFonts w:cs="Arial"/>
          <w:szCs w:val="22"/>
        </w:rPr>
        <w:t xml:space="preserve"> cruise.</w:t>
      </w:r>
    </w:p>
    <w:p w:rsidR="00CA43E8" w:rsidRPr="003E0013" w:rsidRDefault="00CA43E8" w:rsidP="00A06E87">
      <w:pPr>
        <w:autoSpaceDE w:val="0"/>
        <w:autoSpaceDN w:val="0"/>
        <w:adjustRightInd w:val="0"/>
        <w:rPr>
          <w:rFonts w:cs="Arial"/>
          <w:szCs w:val="22"/>
        </w:rPr>
      </w:pPr>
    </w:p>
    <w:p w:rsidR="00CA43E8" w:rsidRDefault="00CA43E8" w:rsidP="00CA43E8">
      <w:r>
        <w:t>This was the first time that the victim had attempted snorkelling.  At the request of her friend, the victim agreed to go snorkelling on Oceanic Explorer.  On the evening preceding the incident, the victim and her friend checked in at the DVG (Dive Victoria Group) dive centre, where the victim received basic lessons in snorkelling from her friend.</w:t>
      </w:r>
    </w:p>
    <w:p w:rsidR="00CA43E8" w:rsidRDefault="00CA43E8" w:rsidP="00CA43E8"/>
    <w:p w:rsidR="00474CEC" w:rsidRPr="00EF04D9" w:rsidRDefault="00EF04D9" w:rsidP="001F792E">
      <w:pPr>
        <w:pStyle w:val="Heading2"/>
      </w:pPr>
      <w:bookmarkStart w:id="87" w:name="_Toc233715244"/>
      <w:bookmarkStart w:id="88" w:name="_Toc233795660"/>
      <w:bookmarkStart w:id="89" w:name="_Toc233715245"/>
      <w:bookmarkStart w:id="90" w:name="_Toc233795661"/>
      <w:bookmarkStart w:id="91" w:name="_Toc453751621"/>
      <w:bookmarkEnd w:id="40"/>
      <w:bookmarkEnd w:id="87"/>
      <w:bookmarkEnd w:id="88"/>
      <w:bookmarkEnd w:id="89"/>
      <w:bookmarkEnd w:id="90"/>
      <w:r w:rsidRPr="00EF04D9">
        <w:t>The Annulus</w:t>
      </w:r>
      <w:bookmarkEnd w:id="91"/>
    </w:p>
    <w:p w:rsidR="00A3370E" w:rsidRDefault="00EF04D9" w:rsidP="00EF04D9">
      <w:pPr>
        <w:spacing w:before="100" w:beforeAutospacing="1" w:after="100" w:afterAutospacing="1"/>
        <w:rPr>
          <w:rFonts w:cs="Arial"/>
          <w:szCs w:val="22"/>
        </w:rPr>
      </w:pPr>
      <w:r w:rsidRPr="00EF04D9">
        <w:rPr>
          <w:rFonts w:cs="Arial"/>
          <w:szCs w:val="22"/>
        </w:rPr>
        <w:t xml:space="preserve">The Annulus is located in Pope’s </w:t>
      </w:r>
      <w:smartTag w:uri="urn:schemas-microsoft-com:office:smarttags" w:element="place">
        <w:smartTag w:uri="urn:schemas-microsoft-com:office:smarttags" w:element="PlaceName">
          <w:r w:rsidRPr="00EF04D9">
            <w:rPr>
              <w:rFonts w:cs="Arial"/>
              <w:szCs w:val="22"/>
            </w:rPr>
            <w:t>Eye</w:t>
          </w:r>
        </w:smartTag>
        <w:r w:rsidRPr="00EF04D9">
          <w:rPr>
            <w:rFonts w:cs="Arial"/>
            <w:szCs w:val="22"/>
          </w:rPr>
          <w:t xml:space="preserve"> </w:t>
        </w:r>
        <w:smartTag w:uri="urn:schemas-microsoft-com:office:smarttags" w:element="PlaceName">
          <w:r w:rsidRPr="00EF04D9">
            <w:rPr>
              <w:rFonts w:cs="Arial"/>
              <w:szCs w:val="22"/>
            </w:rPr>
            <w:t>Marine</w:t>
          </w:r>
        </w:smartTag>
        <w:r w:rsidRPr="00EF04D9">
          <w:rPr>
            <w:rFonts w:cs="Arial"/>
            <w:szCs w:val="22"/>
          </w:rPr>
          <w:t xml:space="preserve"> </w:t>
        </w:r>
        <w:smartTag w:uri="urn:schemas-microsoft-com:office:smarttags" w:element="PlaceType">
          <w:r w:rsidRPr="00EF04D9">
            <w:rPr>
              <w:rFonts w:cs="Arial"/>
              <w:szCs w:val="22"/>
            </w:rPr>
            <w:t>National Park</w:t>
          </w:r>
        </w:smartTag>
      </w:smartTag>
      <w:r w:rsidRPr="00EF04D9">
        <w:rPr>
          <w:rFonts w:cs="Arial"/>
          <w:szCs w:val="22"/>
        </w:rPr>
        <w:t xml:space="preserve"> at the southern end of Port Phillip.  It is about 1.8 nautical miles east of Shortland Bluff and about 2.1 nautical miles north of Portsea.</w:t>
      </w:r>
    </w:p>
    <w:p w:rsidR="00EF04D9" w:rsidRDefault="00EF04D9" w:rsidP="00EF04D9">
      <w:pPr>
        <w:spacing w:before="100" w:beforeAutospacing="1" w:after="100" w:afterAutospacing="1"/>
        <w:rPr>
          <w:rFonts w:cs="Arial"/>
          <w:szCs w:val="22"/>
        </w:rPr>
      </w:pPr>
      <w:r w:rsidRPr="00EF04D9">
        <w:rPr>
          <w:rFonts w:cs="Arial"/>
          <w:szCs w:val="22"/>
        </w:rPr>
        <w:t xml:space="preserve">The Annulus is an artificial environment made of bluestone boulders that have been laid in a semi-circular ring which rise approximately 2.5 metres above the surface at low tide. </w:t>
      </w:r>
      <w:r w:rsidR="00EA6384">
        <w:rPr>
          <w:rFonts w:cs="Arial"/>
          <w:szCs w:val="22"/>
        </w:rPr>
        <w:t xml:space="preserve"> </w:t>
      </w:r>
      <w:r w:rsidRPr="00EF04D9">
        <w:rPr>
          <w:rFonts w:cs="Arial"/>
          <w:szCs w:val="22"/>
        </w:rPr>
        <w:t xml:space="preserve">Originally intended to become one of the fortresses guarding the entrance to Port Phillip but never completed, this structure provides a safe anchorage for pleasure craft and the substrate for a rich community of animals and plants that attach to the rocks and associated fish fauna. </w:t>
      </w:r>
      <w:r w:rsidR="006D1C1C">
        <w:rPr>
          <w:rFonts w:cs="Arial"/>
          <w:szCs w:val="22"/>
        </w:rPr>
        <w:t>The charted depth of water i</w:t>
      </w:r>
      <w:r w:rsidRPr="00EF04D9">
        <w:rPr>
          <w:rFonts w:cs="Arial"/>
          <w:szCs w:val="22"/>
        </w:rPr>
        <w:t>nside the ring is only around 1.5</w:t>
      </w:r>
      <w:r w:rsidR="00437A61">
        <w:rPr>
          <w:rFonts w:cs="Arial"/>
          <w:szCs w:val="22"/>
        </w:rPr>
        <w:t xml:space="preserve"> </w:t>
      </w:r>
      <w:r w:rsidRPr="00EF04D9">
        <w:rPr>
          <w:rFonts w:cs="Arial"/>
          <w:szCs w:val="22"/>
        </w:rPr>
        <w:t>m</w:t>
      </w:r>
      <w:r w:rsidR="00437A61">
        <w:rPr>
          <w:rFonts w:cs="Arial"/>
          <w:szCs w:val="22"/>
        </w:rPr>
        <w:t>etres</w:t>
      </w:r>
      <w:r w:rsidR="006D1C1C">
        <w:rPr>
          <w:rFonts w:cs="Arial"/>
          <w:szCs w:val="22"/>
        </w:rPr>
        <w:t xml:space="preserve"> but deeper water is on the outside</w:t>
      </w:r>
      <w:r w:rsidRPr="00EF04D9">
        <w:rPr>
          <w:rFonts w:cs="Arial"/>
          <w:szCs w:val="22"/>
        </w:rPr>
        <w:t xml:space="preserve">. </w:t>
      </w:r>
    </w:p>
    <w:p w:rsidR="00E91C8E" w:rsidRDefault="009913B1" w:rsidP="00D56BB5">
      <w:pPr>
        <w:jc w:val="center"/>
      </w:pPr>
      <w:r>
        <w:rPr>
          <w:noProof/>
        </w:rPr>
        <w:lastRenderedPageBreak/>
        <w:drawing>
          <wp:inline distT="0" distB="0" distL="0" distR="0">
            <wp:extent cx="3457575" cy="2257425"/>
            <wp:effectExtent l="0" t="0" r="9525" b="9525"/>
            <wp:docPr id="8" name="Picture 8" descr="Photo of The rock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7575" cy="2257425"/>
                    </a:xfrm>
                    <a:prstGeom prst="rect">
                      <a:avLst/>
                    </a:prstGeom>
                    <a:noFill/>
                    <a:ln>
                      <a:noFill/>
                    </a:ln>
                  </pic:spPr>
                </pic:pic>
              </a:graphicData>
            </a:graphic>
          </wp:inline>
        </w:drawing>
      </w:r>
    </w:p>
    <w:p w:rsidR="00E91C8E" w:rsidRDefault="006D1C1C" w:rsidP="00D56BB5">
      <w:pPr>
        <w:pStyle w:val="Caption"/>
        <w:jc w:val="center"/>
      </w:pPr>
      <w:r>
        <w:t xml:space="preserve">Figure </w:t>
      </w:r>
      <w:r>
        <w:fldChar w:fldCharType="begin"/>
      </w:r>
      <w:r>
        <w:instrText xml:space="preserve"> SEQ Figure \* ARABIC </w:instrText>
      </w:r>
      <w:r>
        <w:fldChar w:fldCharType="separate"/>
      </w:r>
      <w:r w:rsidR="00662A40">
        <w:rPr>
          <w:noProof/>
        </w:rPr>
        <w:t>6</w:t>
      </w:r>
      <w:r>
        <w:fldChar w:fldCharType="end"/>
      </w:r>
      <w:r w:rsidR="00EA6384">
        <w:t xml:space="preserve"> – </w:t>
      </w:r>
      <w:r>
        <w:t>The rock formation</w:t>
      </w:r>
    </w:p>
    <w:p w:rsidR="00EF04D9" w:rsidRDefault="00EF04D9" w:rsidP="00EF04D9">
      <w:pPr>
        <w:rPr>
          <w:rFonts w:cs="Arial"/>
          <w:szCs w:val="22"/>
        </w:rPr>
      </w:pPr>
      <w:r w:rsidRPr="00EF04D9">
        <w:rPr>
          <w:rFonts w:cs="Arial"/>
          <w:szCs w:val="22"/>
        </w:rPr>
        <w:t>Because of its unique shape and protection from tidal currents</w:t>
      </w:r>
      <w:r w:rsidR="006D1C1C">
        <w:rPr>
          <w:rFonts w:cs="Arial"/>
          <w:szCs w:val="22"/>
        </w:rPr>
        <w:t>,</w:t>
      </w:r>
      <w:r w:rsidRPr="00EF04D9">
        <w:rPr>
          <w:rFonts w:cs="Arial"/>
          <w:szCs w:val="22"/>
        </w:rPr>
        <w:t xml:space="preserve"> </w:t>
      </w:r>
      <w:r w:rsidR="00A3370E">
        <w:rPr>
          <w:rFonts w:cs="Arial"/>
          <w:szCs w:val="22"/>
        </w:rPr>
        <w:t>The Annulus</w:t>
      </w:r>
      <w:r w:rsidRPr="00EF04D9">
        <w:rPr>
          <w:rFonts w:cs="Arial"/>
          <w:szCs w:val="22"/>
        </w:rPr>
        <w:t xml:space="preserve"> is one of the most accessible snorkelling and dive sites in the </w:t>
      </w:r>
      <w:r w:rsidR="00E50A3D">
        <w:rPr>
          <w:rFonts w:cs="Arial"/>
          <w:szCs w:val="22"/>
        </w:rPr>
        <w:t>b</w:t>
      </w:r>
      <w:r w:rsidRPr="00EF04D9">
        <w:rPr>
          <w:rFonts w:cs="Arial"/>
          <w:szCs w:val="22"/>
        </w:rPr>
        <w:t>ay with many people learning to SCUBA dive having this site as the</w:t>
      </w:r>
      <w:r w:rsidR="00A3370E">
        <w:rPr>
          <w:rFonts w:cs="Arial"/>
          <w:szCs w:val="22"/>
        </w:rPr>
        <w:t>ir</w:t>
      </w:r>
      <w:r w:rsidRPr="00EF04D9">
        <w:rPr>
          <w:rFonts w:cs="Arial"/>
          <w:szCs w:val="22"/>
        </w:rPr>
        <w:t xml:space="preserve"> first open water dive. </w:t>
      </w:r>
    </w:p>
    <w:p w:rsidR="00A3370E" w:rsidRDefault="00A3370E" w:rsidP="00EF04D9">
      <w:pPr>
        <w:rPr>
          <w:rFonts w:cs="Arial"/>
          <w:szCs w:val="22"/>
        </w:rPr>
      </w:pPr>
    </w:p>
    <w:p w:rsidR="004E31F5" w:rsidRDefault="006458E7" w:rsidP="004E31F5">
      <w:r>
        <w:rPr>
          <w:rFonts w:cs="Arial"/>
          <w:szCs w:val="22"/>
        </w:rPr>
        <w:t>Whil</w:t>
      </w:r>
      <w:r w:rsidR="00951AAF">
        <w:rPr>
          <w:rFonts w:cs="Arial"/>
          <w:szCs w:val="22"/>
        </w:rPr>
        <w:t>e</w:t>
      </w:r>
      <w:r>
        <w:rPr>
          <w:rFonts w:cs="Arial"/>
          <w:szCs w:val="22"/>
        </w:rPr>
        <w:t xml:space="preserve"> the eye of The Annulus is sheltered</w:t>
      </w:r>
      <w:r w:rsidR="00A3370E">
        <w:rPr>
          <w:rFonts w:cs="Arial"/>
          <w:szCs w:val="22"/>
        </w:rPr>
        <w:t xml:space="preserve">, the waters surrounding it are exposed to </w:t>
      </w:r>
      <w:r w:rsidR="00746C6C">
        <w:rPr>
          <w:rFonts w:cs="Arial"/>
          <w:szCs w:val="22"/>
        </w:rPr>
        <w:t xml:space="preserve">the </w:t>
      </w:r>
      <w:r w:rsidR="00A3370E">
        <w:rPr>
          <w:rFonts w:cs="Arial"/>
          <w:szCs w:val="22"/>
        </w:rPr>
        <w:t xml:space="preserve">wind and </w:t>
      </w:r>
      <w:r w:rsidR="00746C6C">
        <w:rPr>
          <w:rFonts w:cs="Arial"/>
          <w:szCs w:val="22"/>
        </w:rPr>
        <w:t xml:space="preserve">are </w:t>
      </w:r>
      <w:r w:rsidR="00A3370E">
        <w:rPr>
          <w:rFonts w:cs="Arial"/>
          <w:szCs w:val="22"/>
        </w:rPr>
        <w:t>also prone to tidal</w:t>
      </w:r>
      <w:r w:rsidR="006D1C1C">
        <w:rPr>
          <w:rFonts w:cs="Arial"/>
          <w:szCs w:val="22"/>
        </w:rPr>
        <w:t xml:space="preserve"> currents, sometimes up to</w:t>
      </w:r>
      <w:r w:rsidR="00A3370E">
        <w:rPr>
          <w:rFonts w:cs="Arial"/>
          <w:szCs w:val="22"/>
        </w:rPr>
        <w:t xml:space="preserve"> </w:t>
      </w:r>
      <w:r w:rsidR="002D2070">
        <w:rPr>
          <w:rFonts w:cs="Arial"/>
          <w:szCs w:val="22"/>
        </w:rPr>
        <w:t>six</w:t>
      </w:r>
      <w:r w:rsidR="00A3370E">
        <w:rPr>
          <w:rFonts w:cs="Arial"/>
          <w:szCs w:val="22"/>
        </w:rPr>
        <w:t xml:space="preserve"> knots.</w:t>
      </w:r>
      <w:r w:rsidR="000D009E">
        <w:rPr>
          <w:rFonts w:cs="Arial"/>
          <w:szCs w:val="22"/>
        </w:rPr>
        <w:t xml:space="preserve">  However, snorkelling and diving activities usually take place around the times of slack water.</w:t>
      </w:r>
      <w:r w:rsidR="00C82727" w:rsidRPr="00C82727">
        <w:t xml:space="preserve"> </w:t>
      </w:r>
    </w:p>
    <w:p w:rsidR="00A3370E" w:rsidRDefault="00A3370E" w:rsidP="004E31F5"/>
    <w:p w:rsidR="004E31F5" w:rsidRPr="00DF76E5" w:rsidRDefault="004E31F5" w:rsidP="001F792E">
      <w:pPr>
        <w:pStyle w:val="Heading2"/>
      </w:pPr>
      <w:bookmarkStart w:id="92" w:name="_Toc233715247"/>
      <w:bookmarkStart w:id="93" w:name="_Toc233795663"/>
      <w:bookmarkStart w:id="94" w:name="_Toc212019931"/>
      <w:bookmarkStart w:id="95" w:name="_Toc214161615"/>
      <w:bookmarkStart w:id="96" w:name="_Toc214161811"/>
      <w:bookmarkStart w:id="97" w:name="_Toc214161950"/>
      <w:bookmarkStart w:id="98" w:name="_Toc214162213"/>
      <w:bookmarkStart w:id="99" w:name="_Toc214162325"/>
      <w:bookmarkStart w:id="100" w:name="_Toc214162399"/>
      <w:bookmarkStart w:id="101" w:name="_Toc214163341"/>
      <w:bookmarkStart w:id="102" w:name="_Toc214182000"/>
      <w:bookmarkStart w:id="103" w:name="_Toc214182156"/>
      <w:bookmarkStart w:id="104" w:name="_Toc214184572"/>
      <w:bookmarkStart w:id="105" w:name="_Toc214949916"/>
      <w:bookmarkStart w:id="106" w:name="_Toc214949995"/>
      <w:bookmarkStart w:id="107" w:name="_Toc453751622"/>
      <w:bookmarkEnd w:id="92"/>
      <w:bookmarkEnd w:id="93"/>
      <w:r w:rsidRPr="00DF76E5">
        <w:t>Interview Information</w:t>
      </w:r>
      <w:bookmarkEnd w:id="107"/>
    </w:p>
    <w:p w:rsidR="00AF05D7" w:rsidRDefault="00AF05D7" w:rsidP="00AF05D7">
      <w:pPr>
        <w:pStyle w:val="Heading3"/>
      </w:pPr>
      <w:r>
        <w:t>The victim</w:t>
      </w:r>
    </w:p>
    <w:p w:rsidR="00F93BD8" w:rsidRDefault="00F93BD8" w:rsidP="00DE1632">
      <w:pPr>
        <w:rPr>
          <w:rFonts w:cs="Arial"/>
          <w:szCs w:val="22"/>
        </w:rPr>
      </w:pPr>
      <w:r>
        <w:rPr>
          <w:rFonts w:cs="Arial"/>
          <w:szCs w:val="22"/>
        </w:rPr>
        <w:t xml:space="preserve">The victim stated that when she and her friend arrived at the dive centre, she informed the male shop </w:t>
      </w:r>
      <w:r w:rsidR="004E1C7E">
        <w:rPr>
          <w:rFonts w:cs="Arial"/>
          <w:szCs w:val="22"/>
        </w:rPr>
        <w:t>attendant</w:t>
      </w:r>
      <w:r>
        <w:rPr>
          <w:rFonts w:cs="Arial"/>
          <w:szCs w:val="22"/>
        </w:rPr>
        <w:t xml:space="preserve"> that she had never snorkelled before, to which </w:t>
      </w:r>
      <w:r w:rsidR="004E1C7E">
        <w:rPr>
          <w:rFonts w:cs="Arial"/>
          <w:szCs w:val="22"/>
        </w:rPr>
        <w:t xml:space="preserve">(she stated that) </w:t>
      </w:r>
      <w:r>
        <w:rPr>
          <w:rFonts w:cs="Arial"/>
          <w:szCs w:val="22"/>
        </w:rPr>
        <w:t xml:space="preserve">he offered to give her basic snorkelling lessons later that evening in the pool.  </w:t>
      </w:r>
      <w:r w:rsidR="004E1C7E">
        <w:rPr>
          <w:rFonts w:cs="Arial"/>
          <w:szCs w:val="22"/>
        </w:rPr>
        <w:t>T</w:t>
      </w:r>
      <w:r w:rsidR="00AA2E48">
        <w:rPr>
          <w:rFonts w:cs="Arial"/>
          <w:szCs w:val="22"/>
        </w:rPr>
        <w:t>he victim stated</w:t>
      </w:r>
      <w:r w:rsidR="004E1C7E">
        <w:rPr>
          <w:rFonts w:cs="Arial"/>
          <w:szCs w:val="22"/>
        </w:rPr>
        <w:t xml:space="preserve"> that</w:t>
      </w:r>
      <w:r w:rsidR="00AA2E48">
        <w:rPr>
          <w:rFonts w:cs="Arial"/>
          <w:szCs w:val="22"/>
        </w:rPr>
        <w:t xml:space="preserve"> no fees were mentioned</w:t>
      </w:r>
      <w:r w:rsidR="004E1C7E">
        <w:rPr>
          <w:rFonts w:cs="Arial"/>
          <w:szCs w:val="22"/>
        </w:rPr>
        <w:t xml:space="preserve"> during that conversation</w:t>
      </w:r>
      <w:r w:rsidR="00AA2E48">
        <w:rPr>
          <w:rFonts w:cs="Arial"/>
          <w:szCs w:val="22"/>
        </w:rPr>
        <w:t>.</w:t>
      </w:r>
      <w:r w:rsidR="00CE6689">
        <w:rPr>
          <w:rFonts w:cs="Arial"/>
          <w:szCs w:val="22"/>
        </w:rPr>
        <w:t xml:space="preserve">  However, that evening, </w:t>
      </w:r>
      <w:r>
        <w:rPr>
          <w:rFonts w:cs="Arial"/>
          <w:szCs w:val="22"/>
        </w:rPr>
        <w:t xml:space="preserve">a female shop </w:t>
      </w:r>
      <w:r w:rsidR="004E1C7E">
        <w:rPr>
          <w:rFonts w:cs="Arial"/>
          <w:szCs w:val="22"/>
        </w:rPr>
        <w:t>attendant</w:t>
      </w:r>
      <w:r>
        <w:rPr>
          <w:rFonts w:cs="Arial"/>
          <w:szCs w:val="22"/>
        </w:rPr>
        <w:t xml:space="preserve"> </w:t>
      </w:r>
      <w:r w:rsidR="00CE6689">
        <w:rPr>
          <w:rFonts w:cs="Arial"/>
          <w:szCs w:val="22"/>
        </w:rPr>
        <w:t xml:space="preserve">told the victim </w:t>
      </w:r>
      <w:r>
        <w:rPr>
          <w:rFonts w:cs="Arial"/>
          <w:szCs w:val="22"/>
        </w:rPr>
        <w:t xml:space="preserve">that there was a fee of $35 to be paid for the </w:t>
      </w:r>
      <w:r w:rsidR="00AA2E48">
        <w:rPr>
          <w:rFonts w:cs="Arial"/>
          <w:szCs w:val="22"/>
        </w:rPr>
        <w:t xml:space="preserve">lessons, so </w:t>
      </w:r>
      <w:r w:rsidR="00CE6689">
        <w:rPr>
          <w:rFonts w:cs="Arial"/>
          <w:szCs w:val="22"/>
        </w:rPr>
        <w:t>the victim</w:t>
      </w:r>
      <w:r w:rsidR="00AA2E48">
        <w:rPr>
          <w:rFonts w:cs="Arial"/>
          <w:szCs w:val="22"/>
        </w:rPr>
        <w:t xml:space="preserve"> decided against the lessons and instead her friend gave her a few basic lessons in snorkelling.</w:t>
      </w:r>
    </w:p>
    <w:p w:rsidR="00F93BD8" w:rsidRDefault="00F93BD8" w:rsidP="00DE1632">
      <w:pPr>
        <w:rPr>
          <w:rFonts w:cs="Arial"/>
          <w:szCs w:val="22"/>
        </w:rPr>
      </w:pPr>
    </w:p>
    <w:p w:rsidR="00437A61" w:rsidRDefault="00AF05D7" w:rsidP="00DE1632">
      <w:pPr>
        <w:rPr>
          <w:rFonts w:cs="Arial"/>
          <w:szCs w:val="22"/>
        </w:rPr>
      </w:pPr>
      <w:r>
        <w:rPr>
          <w:rFonts w:cs="Arial"/>
          <w:szCs w:val="22"/>
        </w:rPr>
        <w:t>The victim recalled that the deckhand gave the passengers a safety briefing at the commencement of the cruise, advising the passengers of procedures to follow in case</w:t>
      </w:r>
      <w:r w:rsidR="00137C24">
        <w:rPr>
          <w:rFonts w:cs="Arial"/>
          <w:szCs w:val="22"/>
        </w:rPr>
        <w:t xml:space="preserve"> </w:t>
      </w:r>
      <w:r>
        <w:rPr>
          <w:rFonts w:cs="Arial"/>
          <w:szCs w:val="22"/>
        </w:rPr>
        <w:t>of a person falling overboard</w:t>
      </w:r>
      <w:r w:rsidR="00DE1632">
        <w:rPr>
          <w:rFonts w:cs="Arial"/>
          <w:szCs w:val="22"/>
        </w:rPr>
        <w:t>.</w:t>
      </w:r>
    </w:p>
    <w:p w:rsidR="003A5256" w:rsidRDefault="003A5256" w:rsidP="00DE1632">
      <w:pPr>
        <w:rPr>
          <w:rFonts w:cs="Arial"/>
          <w:szCs w:val="22"/>
        </w:rPr>
      </w:pPr>
    </w:p>
    <w:p w:rsidR="00413FC3" w:rsidRDefault="002913F2" w:rsidP="00DE1632">
      <w:pPr>
        <w:rPr>
          <w:rFonts w:cs="Arial"/>
          <w:szCs w:val="22"/>
        </w:rPr>
      </w:pPr>
      <w:r>
        <w:rPr>
          <w:rFonts w:cs="Arial"/>
          <w:szCs w:val="22"/>
        </w:rPr>
        <w:t>On arrival at Chinaman’s Hat</w:t>
      </w:r>
      <w:r w:rsidR="00DE1632">
        <w:rPr>
          <w:rFonts w:cs="Arial"/>
          <w:szCs w:val="22"/>
        </w:rPr>
        <w:t xml:space="preserve"> the deckhand gave them a </w:t>
      </w:r>
      <w:r w:rsidR="00413FC3">
        <w:rPr>
          <w:rFonts w:cs="Arial"/>
          <w:szCs w:val="22"/>
        </w:rPr>
        <w:t xml:space="preserve">snorkel </w:t>
      </w:r>
      <w:r w:rsidR="00DE1632">
        <w:rPr>
          <w:rFonts w:cs="Arial"/>
          <w:szCs w:val="22"/>
        </w:rPr>
        <w:t xml:space="preserve">safety briefing.  </w:t>
      </w:r>
      <w:r w:rsidR="005F2255">
        <w:rPr>
          <w:rFonts w:cs="Arial"/>
          <w:szCs w:val="22"/>
        </w:rPr>
        <w:t xml:space="preserve">The victim </w:t>
      </w:r>
      <w:r w:rsidR="00DE1632">
        <w:rPr>
          <w:rFonts w:cs="Arial"/>
          <w:szCs w:val="22"/>
        </w:rPr>
        <w:t xml:space="preserve">recalled </w:t>
      </w:r>
      <w:r w:rsidR="005F2255">
        <w:rPr>
          <w:rFonts w:cs="Arial"/>
          <w:szCs w:val="22"/>
        </w:rPr>
        <w:t xml:space="preserve">that </w:t>
      </w:r>
      <w:r w:rsidR="00DE1632">
        <w:rPr>
          <w:rFonts w:cs="Arial"/>
          <w:szCs w:val="22"/>
        </w:rPr>
        <w:t>the deckhand advis</w:t>
      </w:r>
      <w:r w:rsidR="005F2255">
        <w:rPr>
          <w:rFonts w:cs="Arial"/>
          <w:szCs w:val="22"/>
        </w:rPr>
        <w:t>ed</w:t>
      </w:r>
      <w:r w:rsidR="00DE1632">
        <w:rPr>
          <w:rFonts w:cs="Arial"/>
          <w:szCs w:val="22"/>
        </w:rPr>
        <w:t xml:space="preserve"> them to raise one hand in a closed fist if they wished to board the vessel and then swim over to the vessel and board </w:t>
      </w:r>
      <w:r w:rsidR="00413FC3">
        <w:rPr>
          <w:rFonts w:cs="Arial"/>
          <w:szCs w:val="22"/>
        </w:rPr>
        <w:t>it by the ladder at the stern.</w:t>
      </w:r>
    </w:p>
    <w:p w:rsidR="00413FC3" w:rsidRDefault="00413FC3" w:rsidP="00DE1632">
      <w:pPr>
        <w:rPr>
          <w:rFonts w:cs="Arial"/>
          <w:szCs w:val="22"/>
        </w:rPr>
      </w:pPr>
    </w:p>
    <w:p w:rsidR="00DE1632" w:rsidRDefault="00DE1632" w:rsidP="00DE1632">
      <w:pPr>
        <w:rPr>
          <w:rFonts w:cs="Arial"/>
          <w:szCs w:val="22"/>
        </w:rPr>
      </w:pPr>
      <w:r>
        <w:rPr>
          <w:rFonts w:cs="Arial"/>
          <w:szCs w:val="22"/>
        </w:rPr>
        <w:t>The victim did not recall receiving a briefing regard</w:t>
      </w:r>
      <w:r w:rsidR="005F2255">
        <w:rPr>
          <w:rFonts w:cs="Arial"/>
          <w:szCs w:val="22"/>
        </w:rPr>
        <w:t>ing</w:t>
      </w:r>
      <w:r>
        <w:rPr>
          <w:rFonts w:cs="Arial"/>
          <w:szCs w:val="22"/>
        </w:rPr>
        <w:t xml:space="preserve"> communications </w:t>
      </w:r>
      <w:r w:rsidR="006851A0">
        <w:rPr>
          <w:rFonts w:cs="Arial"/>
          <w:szCs w:val="22"/>
        </w:rPr>
        <w:t>between</w:t>
      </w:r>
      <w:r>
        <w:rPr>
          <w:rFonts w:cs="Arial"/>
          <w:szCs w:val="22"/>
        </w:rPr>
        <w:t xml:space="preserve"> the vessel </w:t>
      </w:r>
      <w:r w:rsidR="006851A0">
        <w:rPr>
          <w:rFonts w:cs="Arial"/>
          <w:szCs w:val="22"/>
        </w:rPr>
        <w:t>and</w:t>
      </w:r>
      <w:r>
        <w:rPr>
          <w:rFonts w:cs="Arial"/>
          <w:szCs w:val="22"/>
        </w:rPr>
        <w:t xml:space="preserve"> diver </w:t>
      </w:r>
      <w:r w:rsidR="00722827">
        <w:rPr>
          <w:rFonts w:cs="Arial"/>
          <w:szCs w:val="22"/>
        </w:rPr>
        <w:t xml:space="preserve">on </w:t>
      </w:r>
      <w:r w:rsidR="002913F2">
        <w:rPr>
          <w:rFonts w:cs="Arial"/>
          <w:szCs w:val="22"/>
        </w:rPr>
        <w:t>whe</w:t>
      </w:r>
      <w:r w:rsidR="005F2255">
        <w:rPr>
          <w:rFonts w:cs="Arial"/>
          <w:szCs w:val="22"/>
        </w:rPr>
        <w:t>n</w:t>
      </w:r>
      <w:r w:rsidR="002913F2">
        <w:rPr>
          <w:rFonts w:cs="Arial"/>
          <w:szCs w:val="22"/>
        </w:rPr>
        <w:t xml:space="preserve"> it was clear to swim to </w:t>
      </w:r>
      <w:r>
        <w:rPr>
          <w:rFonts w:cs="Arial"/>
          <w:szCs w:val="22"/>
        </w:rPr>
        <w:t>the vessel</w:t>
      </w:r>
      <w:r w:rsidR="006851A0">
        <w:rPr>
          <w:rFonts w:cs="Arial"/>
          <w:szCs w:val="22"/>
        </w:rPr>
        <w:t xml:space="preserve"> or </w:t>
      </w:r>
      <w:r w:rsidR="00071B0D">
        <w:rPr>
          <w:rFonts w:cs="Arial"/>
          <w:szCs w:val="22"/>
        </w:rPr>
        <w:t xml:space="preserve">of any </w:t>
      </w:r>
      <w:r w:rsidR="006851A0">
        <w:rPr>
          <w:rFonts w:cs="Arial"/>
          <w:szCs w:val="22"/>
        </w:rPr>
        <w:t xml:space="preserve">safety instructions </w:t>
      </w:r>
      <w:r w:rsidR="005F2255">
        <w:rPr>
          <w:rFonts w:cs="Arial"/>
          <w:szCs w:val="22"/>
        </w:rPr>
        <w:t>about</w:t>
      </w:r>
      <w:r w:rsidR="006851A0">
        <w:rPr>
          <w:rFonts w:cs="Arial"/>
          <w:szCs w:val="22"/>
        </w:rPr>
        <w:t xml:space="preserve"> boarding by the stern ladder</w:t>
      </w:r>
      <w:r>
        <w:rPr>
          <w:rFonts w:cs="Arial"/>
          <w:szCs w:val="22"/>
        </w:rPr>
        <w:t>.</w:t>
      </w:r>
      <w:r w:rsidR="00F96132">
        <w:rPr>
          <w:rFonts w:cs="Arial"/>
          <w:szCs w:val="22"/>
        </w:rPr>
        <w:t xml:space="preserve">  But the victim recall</w:t>
      </w:r>
      <w:r w:rsidR="002913F2">
        <w:rPr>
          <w:rFonts w:cs="Arial"/>
          <w:szCs w:val="22"/>
        </w:rPr>
        <w:t>ed</w:t>
      </w:r>
      <w:r w:rsidR="00F96132">
        <w:rPr>
          <w:rFonts w:cs="Arial"/>
          <w:szCs w:val="22"/>
        </w:rPr>
        <w:t xml:space="preserve"> th</w:t>
      </w:r>
      <w:r w:rsidR="006851A0">
        <w:rPr>
          <w:rFonts w:cs="Arial"/>
          <w:szCs w:val="22"/>
        </w:rPr>
        <w:t>at the master or the</w:t>
      </w:r>
      <w:r w:rsidR="00F96132">
        <w:rPr>
          <w:rFonts w:cs="Arial"/>
          <w:szCs w:val="22"/>
        </w:rPr>
        <w:t xml:space="preserve"> deckhand making “some joke that divers should keep clear of </w:t>
      </w:r>
      <w:r w:rsidR="006851A0">
        <w:rPr>
          <w:rFonts w:cs="Arial"/>
          <w:szCs w:val="22"/>
        </w:rPr>
        <w:t>fish</w:t>
      </w:r>
      <w:r w:rsidR="003A5256">
        <w:rPr>
          <w:rFonts w:cs="Arial"/>
          <w:szCs w:val="22"/>
        </w:rPr>
        <w:t xml:space="preserve">ermen’s </w:t>
      </w:r>
      <w:r w:rsidR="00F96132">
        <w:rPr>
          <w:rFonts w:cs="Arial"/>
          <w:szCs w:val="22"/>
        </w:rPr>
        <w:t>propellers</w:t>
      </w:r>
      <w:r w:rsidR="00E652ED">
        <w:rPr>
          <w:rFonts w:cs="Arial"/>
          <w:szCs w:val="22"/>
        </w:rPr>
        <w:t>.</w:t>
      </w:r>
      <w:r w:rsidR="003A5256">
        <w:rPr>
          <w:rFonts w:cs="Arial"/>
          <w:szCs w:val="22"/>
        </w:rPr>
        <w:t>”</w:t>
      </w:r>
    </w:p>
    <w:p w:rsidR="00DE1632" w:rsidRDefault="00DE1632" w:rsidP="00DE1632">
      <w:pPr>
        <w:rPr>
          <w:rFonts w:cs="Arial"/>
          <w:szCs w:val="22"/>
        </w:rPr>
      </w:pPr>
    </w:p>
    <w:p w:rsidR="00413FC3" w:rsidRDefault="00AF05D7" w:rsidP="00AF05D7">
      <w:pPr>
        <w:rPr>
          <w:rFonts w:cs="Arial"/>
          <w:szCs w:val="22"/>
        </w:rPr>
      </w:pPr>
      <w:r>
        <w:rPr>
          <w:rFonts w:cs="Arial"/>
          <w:szCs w:val="22"/>
        </w:rPr>
        <w:t xml:space="preserve">The victim stated that </w:t>
      </w:r>
      <w:r w:rsidR="00CE603D">
        <w:rPr>
          <w:rFonts w:cs="Arial"/>
          <w:szCs w:val="22"/>
        </w:rPr>
        <w:t xml:space="preserve">she </w:t>
      </w:r>
      <w:r w:rsidR="001E133A">
        <w:rPr>
          <w:rFonts w:cs="Arial"/>
          <w:szCs w:val="22"/>
        </w:rPr>
        <w:t xml:space="preserve">got into the water </w:t>
      </w:r>
      <w:r w:rsidR="003A5256">
        <w:rPr>
          <w:rFonts w:cs="Arial"/>
          <w:szCs w:val="22"/>
        </w:rPr>
        <w:t xml:space="preserve">at Chinaman’s Hat, </w:t>
      </w:r>
      <w:r w:rsidR="00CE603D">
        <w:rPr>
          <w:rFonts w:cs="Arial"/>
          <w:szCs w:val="22"/>
        </w:rPr>
        <w:t xml:space="preserve">along with </w:t>
      </w:r>
      <w:r w:rsidR="001E133A">
        <w:rPr>
          <w:rFonts w:cs="Arial"/>
          <w:szCs w:val="22"/>
        </w:rPr>
        <w:t>the other</w:t>
      </w:r>
      <w:r>
        <w:rPr>
          <w:rFonts w:cs="Arial"/>
          <w:szCs w:val="22"/>
        </w:rPr>
        <w:t xml:space="preserve"> </w:t>
      </w:r>
      <w:r w:rsidR="00DE1632">
        <w:rPr>
          <w:rFonts w:cs="Arial"/>
          <w:szCs w:val="22"/>
        </w:rPr>
        <w:t>snorkell</w:t>
      </w:r>
      <w:r>
        <w:rPr>
          <w:rFonts w:cs="Arial"/>
          <w:szCs w:val="22"/>
        </w:rPr>
        <w:t xml:space="preserve">ers </w:t>
      </w:r>
      <w:r w:rsidR="00CE603D">
        <w:rPr>
          <w:rFonts w:cs="Arial"/>
          <w:szCs w:val="22"/>
        </w:rPr>
        <w:t xml:space="preserve">but </w:t>
      </w:r>
      <w:r w:rsidR="001E133A">
        <w:rPr>
          <w:rFonts w:cs="Arial"/>
          <w:szCs w:val="22"/>
        </w:rPr>
        <w:t>after</w:t>
      </w:r>
      <w:r>
        <w:rPr>
          <w:rFonts w:cs="Arial"/>
          <w:szCs w:val="22"/>
        </w:rPr>
        <w:t xml:space="preserve"> about five minutes </w:t>
      </w:r>
      <w:r w:rsidR="001E133A">
        <w:rPr>
          <w:rFonts w:cs="Arial"/>
          <w:szCs w:val="22"/>
        </w:rPr>
        <w:t>she</w:t>
      </w:r>
      <w:r>
        <w:rPr>
          <w:rFonts w:cs="Arial"/>
          <w:szCs w:val="22"/>
        </w:rPr>
        <w:t xml:space="preserve"> decid</w:t>
      </w:r>
      <w:r w:rsidR="001E133A">
        <w:rPr>
          <w:rFonts w:cs="Arial"/>
          <w:szCs w:val="22"/>
        </w:rPr>
        <w:t>ed t</w:t>
      </w:r>
      <w:r w:rsidR="005F2255">
        <w:rPr>
          <w:rFonts w:cs="Arial"/>
          <w:szCs w:val="22"/>
        </w:rPr>
        <w:t>o return to the vessel.  She said</w:t>
      </w:r>
      <w:r>
        <w:rPr>
          <w:rFonts w:cs="Arial"/>
          <w:szCs w:val="22"/>
        </w:rPr>
        <w:t xml:space="preserve"> that her friend raised her hand in a closed fist and </w:t>
      </w:r>
      <w:r w:rsidR="00071B0D">
        <w:rPr>
          <w:rFonts w:cs="Arial"/>
          <w:szCs w:val="22"/>
        </w:rPr>
        <w:t xml:space="preserve">swam towards the vessel and </w:t>
      </w:r>
      <w:r w:rsidR="00413FC3">
        <w:rPr>
          <w:rFonts w:cs="Arial"/>
          <w:szCs w:val="22"/>
        </w:rPr>
        <w:t xml:space="preserve">that </w:t>
      </w:r>
      <w:r>
        <w:rPr>
          <w:rFonts w:cs="Arial"/>
          <w:szCs w:val="22"/>
        </w:rPr>
        <w:t>she followed</w:t>
      </w:r>
      <w:r w:rsidR="00413FC3">
        <w:rPr>
          <w:rFonts w:cs="Arial"/>
          <w:szCs w:val="22"/>
        </w:rPr>
        <w:t xml:space="preserve"> her back to the vessel</w:t>
      </w:r>
      <w:r>
        <w:rPr>
          <w:rFonts w:cs="Arial"/>
          <w:szCs w:val="22"/>
        </w:rPr>
        <w:t>.</w:t>
      </w:r>
      <w:r w:rsidR="00413FC3">
        <w:rPr>
          <w:rFonts w:cs="Arial"/>
          <w:szCs w:val="22"/>
        </w:rPr>
        <w:t xml:space="preserve">  </w:t>
      </w:r>
      <w:r>
        <w:rPr>
          <w:rFonts w:cs="Arial"/>
          <w:szCs w:val="22"/>
        </w:rPr>
        <w:t xml:space="preserve">She </w:t>
      </w:r>
      <w:r w:rsidR="00413FC3">
        <w:rPr>
          <w:rFonts w:cs="Arial"/>
          <w:szCs w:val="22"/>
        </w:rPr>
        <w:t>did not use the hand signal.</w:t>
      </w:r>
    </w:p>
    <w:p w:rsidR="00131D28" w:rsidRDefault="00131D28" w:rsidP="00AF05D7">
      <w:pPr>
        <w:rPr>
          <w:rFonts w:cs="Arial"/>
          <w:szCs w:val="22"/>
        </w:rPr>
        <w:sectPr w:rsidR="00131D28" w:rsidSect="00DD5D78">
          <w:pgSz w:w="11906" w:h="16838" w:code="9"/>
          <w:pgMar w:top="1440" w:right="1646" w:bottom="1258" w:left="1767" w:header="709" w:footer="709" w:gutter="0"/>
          <w:cols w:space="708"/>
          <w:docGrid w:linePitch="360"/>
        </w:sectPr>
      </w:pPr>
    </w:p>
    <w:p w:rsidR="000F6F35" w:rsidRDefault="005F2255" w:rsidP="00AF05D7">
      <w:pPr>
        <w:rPr>
          <w:rFonts w:cs="Arial"/>
          <w:szCs w:val="22"/>
        </w:rPr>
      </w:pPr>
      <w:r>
        <w:rPr>
          <w:rFonts w:cs="Arial"/>
          <w:szCs w:val="22"/>
        </w:rPr>
        <w:lastRenderedPageBreak/>
        <w:t>On reaching the boat, they made</w:t>
      </w:r>
      <w:r w:rsidR="00CE603D">
        <w:rPr>
          <w:rFonts w:cs="Arial"/>
          <w:szCs w:val="22"/>
        </w:rPr>
        <w:t xml:space="preserve"> their way along the </w:t>
      </w:r>
      <w:r w:rsidR="00B22CD0">
        <w:rPr>
          <w:rFonts w:cs="Arial"/>
          <w:szCs w:val="22"/>
        </w:rPr>
        <w:t>side</w:t>
      </w:r>
      <w:r w:rsidR="00CE603D">
        <w:rPr>
          <w:rFonts w:cs="Arial"/>
          <w:szCs w:val="22"/>
        </w:rPr>
        <w:t xml:space="preserve"> rail before boarding by the stern ladder</w:t>
      </w:r>
      <w:r w:rsidR="00AF05D7">
        <w:rPr>
          <w:rFonts w:cs="Arial"/>
          <w:szCs w:val="22"/>
        </w:rPr>
        <w:t xml:space="preserve">.  </w:t>
      </w:r>
    </w:p>
    <w:p w:rsidR="000F6F35" w:rsidRDefault="000F6F35" w:rsidP="00AF05D7">
      <w:pPr>
        <w:rPr>
          <w:rFonts w:cs="Arial"/>
          <w:szCs w:val="22"/>
        </w:rPr>
      </w:pPr>
    </w:p>
    <w:p w:rsidR="00AF05D7" w:rsidRDefault="00AF05D7" w:rsidP="00AF05D7">
      <w:pPr>
        <w:rPr>
          <w:rFonts w:cs="Arial"/>
          <w:szCs w:val="22"/>
        </w:rPr>
      </w:pPr>
      <w:r>
        <w:rPr>
          <w:rFonts w:cs="Arial"/>
          <w:szCs w:val="22"/>
        </w:rPr>
        <w:t>The victim stated that the boarding was uneventful</w:t>
      </w:r>
      <w:r w:rsidR="00CE603D">
        <w:rPr>
          <w:rFonts w:cs="Arial"/>
          <w:szCs w:val="22"/>
        </w:rPr>
        <w:t xml:space="preserve"> and </w:t>
      </w:r>
      <w:r>
        <w:rPr>
          <w:rFonts w:cs="Arial"/>
          <w:szCs w:val="22"/>
        </w:rPr>
        <w:t xml:space="preserve">she had a hazy recollection that the deckhand was </w:t>
      </w:r>
      <w:r w:rsidR="00263710">
        <w:rPr>
          <w:rFonts w:cs="Arial"/>
          <w:szCs w:val="22"/>
        </w:rPr>
        <w:t>“</w:t>
      </w:r>
      <w:r>
        <w:rPr>
          <w:rFonts w:cs="Arial"/>
          <w:szCs w:val="22"/>
        </w:rPr>
        <w:t>off and on</w:t>
      </w:r>
      <w:r w:rsidR="00263710">
        <w:rPr>
          <w:rFonts w:cs="Arial"/>
          <w:szCs w:val="22"/>
        </w:rPr>
        <w:t>”</w:t>
      </w:r>
      <w:r>
        <w:rPr>
          <w:rFonts w:cs="Arial"/>
          <w:szCs w:val="22"/>
        </w:rPr>
        <w:t xml:space="preserve"> assisting the divers at the stern to </w:t>
      </w:r>
      <w:r w:rsidR="002913F2">
        <w:rPr>
          <w:rFonts w:cs="Arial"/>
          <w:szCs w:val="22"/>
        </w:rPr>
        <w:t>board</w:t>
      </w:r>
      <w:r>
        <w:rPr>
          <w:rFonts w:cs="Arial"/>
          <w:szCs w:val="22"/>
        </w:rPr>
        <w:t xml:space="preserve"> the vessel.  She stated that she did not notice any signals or communication between the master and the deckhand.</w:t>
      </w:r>
    </w:p>
    <w:p w:rsidR="00AF05D7" w:rsidRDefault="00AF05D7" w:rsidP="00AF05D7">
      <w:pPr>
        <w:rPr>
          <w:rFonts w:cs="Arial"/>
          <w:szCs w:val="22"/>
        </w:rPr>
      </w:pPr>
    </w:p>
    <w:p w:rsidR="00AF05D7" w:rsidRDefault="00AF05D7" w:rsidP="00AF05D7">
      <w:pPr>
        <w:rPr>
          <w:rFonts w:cs="Arial"/>
          <w:szCs w:val="22"/>
        </w:rPr>
      </w:pPr>
      <w:r>
        <w:rPr>
          <w:rFonts w:cs="Arial"/>
          <w:szCs w:val="22"/>
        </w:rPr>
        <w:t xml:space="preserve">The victim stated that the vessel </w:t>
      </w:r>
      <w:r w:rsidR="001E133A">
        <w:rPr>
          <w:rFonts w:cs="Arial"/>
          <w:szCs w:val="22"/>
        </w:rPr>
        <w:t>next went to</w:t>
      </w:r>
      <w:r>
        <w:rPr>
          <w:rFonts w:cs="Arial"/>
          <w:szCs w:val="22"/>
        </w:rPr>
        <w:t xml:space="preserve"> </w:t>
      </w:r>
      <w:r w:rsidR="001E133A">
        <w:rPr>
          <w:rFonts w:cs="Arial"/>
          <w:szCs w:val="22"/>
        </w:rPr>
        <w:t xml:space="preserve">The Annulus </w:t>
      </w:r>
      <w:r w:rsidR="00AF516E">
        <w:rPr>
          <w:rFonts w:cs="Arial"/>
          <w:szCs w:val="22"/>
        </w:rPr>
        <w:t xml:space="preserve">where it anchored in the </w:t>
      </w:r>
      <w:r w:rsidR="00CE603D">
        <w:rPr>
          <w:rFonts w:cs="Arial"/>
          <w:szCs w:val="22"/>
        </w:rPr>
        <w:t>eye</w:t>
      </w:r>
      <w:r>
        <w:rPr>
          <w:rFonts w:cs="Arial"/>
          <w:szCs w:val="22"/>
        </w:rPr>
        <w:t>.  She recalled that they were given instructions to swim along the perimeter of the rocks, going around the north-west tip and continue on the outer side of the rocks.</w:t>
      </w:r>
      <w:r w:rsidR="00AB7F73">
        <w:rPr>
          <w:rFonts w:cs="Arial"/>
          <w:szCs w:val="22"/>
        </w:rPr>
        <w:t xml:space="preserve"> </w:t>
      </w:r>
      <w:r w:rsidR="00AB7F73" w:rsidRPr="00AB7F73">
        <w:rPr>
          <w:rFonts w:cs="Arial"/>
          <w:szCs w:val="22"/>
        </w:rPr>
        <w:t xml:space="preserve"> </w:t>
      </w:r>
      <w:r w:rsidR="002913F2">
        <w:rPr>
          <w:rFonts w:cs="Arial"/>
          <w:szCs w:val="22"/>
        </w:rPr>
        <w:t>The victim could not recall whe</w:t>
      </w:r>
      <w:r w:rsidR="00CE603D">
        <w:rPr>
          <w:rFonts w:cs="Arial"/>
          <w:szCs w:val="22"/>
        </w:rPr>
        <w:t xml:space="preserve">re the pick-up point </w:t>
      </w:r>
      <w:r w:rsidR="000F6F35">
        <w:rPr>
          <w:rFonts w:cs="Arial"/>
          <w:szCs w:val="22"/>
        </w:rPr>
        <w:t>was to be</w:t>
      </w:r>
      <w:r w:rsidR="00CE603D">
        <w:rPr>
          <w:rFonts w:cs="Arial"/>
          <w:szCs w:val="22"/>
        </w:rPr>
        <w:t>.</w:t>
      </w:r>
    </w:p>
    <w:p w:rsidR="00AF05D7" w:rsidRDefault="00AF05D7" w:rsidP="00AF05D7">
      <w:pPr>
        <w:rPr>
          <w:rFonts w:cs="Arial"/>
          <w:szCs w:val="22"/>
        </w:rPr>
      </w:pPr>
    </w:p>
    <w:p w:rsidR="00933E8B" w:rsidRDefault="00933E8B" w:rsidP="00AF05D7">
      <w:pPr>
        <w:rPr>
          <w:rFonts w:cs="Arial"/>
          <w:szCs w:val="22"/>
        </w:rPr>
      </w:pPr>
      <w:r>
        <w:rPr>
          <w:rFonts w:cs="Arial"/>
          <w:szCs w:val="22"/>
        </w:rPr>
        <w:t>A</w:t>
      </w:r>
      <w:r w:rsidR="00AF05D7">
        <w:rPr>
          <w:rFonts w:cs="Arial"/>
          <w:szCs w:val="22"/>
        </w:rPr>
        <w:t xml:space="preserve">fter about five minutes </w:t>
      </w:r>
      <w:r w:rsidR="00CE603D">
        <w:rPr>
          <w:rFonts w:cs="Arial"/>
          <w:szCs w:val="22"/>
        </w:rPr>
        <w:t xml:space="preserve">of </w:t>
      </w:r>
      <w:r w:rsidR="00AF05D7">
        <w:rPr>
          <w:rFonts w:cs="Arial"/>
          <w:szCs w:val="22"/>
        </w:rPr>
        <w:t>swimming</w:t>
      </w:r>
      <w:r w:rsidR="00CE603D">
        <w:rPr>
          <w:rFonts w:cs="Arial"/>
          <w:szCs w:val="22"/>
        </w:rPr>
        <w:t xml:space="preserve"> on the outside</w:t>
      </w:r>
      <w:r w:rsidR="00AF05D7">
        <w:rPr>
          <w:rFonts w:cs="Arial"/>
          <w:szCs w:val="22"/>
        </w:rPr>
        <w:t xml:space="preserve">, </w:t>
      </w:r>
      <w:r>
        <w:rPr>
          <w:rFonts w:cs="Arial"/>
          <w:szCs w:val="22"/>
        </w:rPr>
        <w:t xml:space="preserve">the victim </w:t>
      </w:r>
      <w:r w:rsidR="001E133A">
        <w:rPr>
          <w:rFonts w:cs="Arial"/>
          <w:szCs w:val="22"/>
        </w:rPr>
        <w:t>want</w:t>
      </w:r>
      <w:r>
        <w:rPr>
          <w:rFonts w:cs="Arial"/>
          <w:szCs w:val="22"/>
        </w:rPr>
        <w:t xml:space="preserve">ed to get out of the water.  At that time </w:t>
      </w:r>
      <w:r w:rsidR="00AF05D7">
        <w:rPr>
          <w:rFonts w:cs="Arial"/>
          <w:szCs w:val="22"/>
        </w:rPr>
        <w:t xml:space="preserve">she and her friend were on the south side of the rocks.  She noticed that two other </w:t>
      </w:r>
      <w:r w:rsidR="008C7AE3">
        <w:rPr>
          <w:rFonts w:cs="Arial"/>
          <w:szCs w:val="22"/>
        </w:rPr>
        <w:t>snorkellers</w:t>
      </w:r>
      <w:r w:rsidR="00AF05D7">
        <w:rPr>
          <w:rFonts w:cs="Arial"/>
          <w:szCs w:val="22"/>
        </w:rPr>
        <w:t>, a mother and her son were near</w:t>
      </w:r>
      <w:r w:rsidR="000F6F35">
        <w:rPr>
          <w:rFonts w:cs="Arial"/>
          <w:szCs w:val="22"/>
        </w:rPr>
        <w:t xml:space="preserve">by and </w:t>
      </w:r>
      <w:r w:rsidR="00AF05D7">
        <w:rPr>
          <w:rFonts w:cs="Arial"/>
          <w:szCs w:val="22"/>
        </w:rPr>
        <w:t xml:space="preserve">observed the mother raise </w:t>
      </w:r>
      <w:r w:rsidR="008C7AE3">
        <w:rPr>
          <w:rFonts w:cs="Arial"/>
          <w:szCs w:val="22"/>
        </w:rPr>
        <w:t>her hand</w:t>
      </w:r>
      <w:r w:rsidR="000F6F35">
        <w:rPr>
          <w:rFonts w:cs="Arial"/>
          <w:szCs w:val="22"/>
        </w:rPr>
        <w:t>.</w:t>
      </w:r>
    </w:p>
    <w:p w:rsidR="008C7AE3" w:rsidRDefault="008C7AE3" w:rsidP="00AF05D7">
      <w:pPr>
        <w:rPr>
          <w:rFonts w:cs="Arial"/>
          <w:szCs w:val="22"/>
        </w:rPr>
      </w:pPr>
    </w:p>
    <w:p w:rsidR="00933E8B" w:rsidRDefault="00933E8B" w:rsidP="00AF05D7">
      <w:pPr>
        <w:rPr>
          <w:rFonts w:cs="Arial"/>
          <w:szCs w:val="22"/>
        </w:rPr>
      </w:pPr>
      <w:r>
        <w:rPr>
          <w:rFonts w:cs="Arial"/>
          <w:szCs w:val="22"/>
        </w:rPr>
        <w:t xml:space="preserve">The victim </w:t>
      </w:r>
      <w:r w:rsidR="009A3482">
        <w:rPr>
          <w:rFonts w:cs="Arial"/>
          <w:szCs w:val="22"/>
        </w:rPr>
        <w:t xml:space="preserve">said she also </w:t>
      </w:r>
      <w:r>
        <w:rPr>
          <w:rFonts w:cs="Arial"/>
          <w:szCs w:val="22"/>
        </w:rPr>
        <w:t>raised her hand and then</w:t>
      </w:r>
      <w:r w:rsidR="008C7AE3">
        <w:rPr>
          <w:rFonts w:cs="Arial"/>
          <w:szCs w:val="22"/>
        </w:rPr>
        <w:t xml:space="preserve"> followed the </w:t>
      </w:r>
      <w:r w:rsidR="000F6F35">
        <w:rPr>
          <w:rFonts w:cs="Arial"/>
          <w:szCs w:val="22"/>
        </w:rPr>
        <w:t xml:space="preserve">mother </w:t>
      </w:r>
      <w:r w:rsidR="008C7AE3">
        <w:rPr>
          <w:rFonts w:cs="Arial"/>
          <w:szCs w:val="22"/>
        </w:rPr>
        <w:t xml:space="preserve">(witness 1) towards the vessel, which she reckoned was about 25 metres </w:t>
      </w:r>
      <w:r w:rsidR="000F6F35">
        <w:rPr>
          <w:rFonts w:cs="Arial"/>
          <w:szCs w:val="22"/>
        </w:rPr>
        <w:t>away.</w:t>
      </w:r>
      <w:r>
        <w:rPr>
          <w:rFonts w:cs="Arial"/>
          <w:szCs w:val="22"/>
        </w:rPr>
        <w:t xml:space="preserve">  She could not recall whether </w:t>
      </w:r>
      <w:r w:rsidR="00EB06CA">
        <w:rPr>
          <w:rFonts w:cs="Arial"/>
          <w:szCs w:val="22"/>
        </w:rPr>
        <w:t>she was seen</w:t>
      </w:r>
      <w:r>
        <w:rPr>
          <w:rFonts w:cs="Arial"/>
          <w:szCs w:val="22"/>
        </w:rPr>
        <w:t xml:space="preserve"> by the master or the deckhand.</w:t>
      </w:r>
    </w:p>
    <w:p w:rsidR="008C7AE3" w:rsidRDefault="008C7AE3" w:rsidP="00AF05D7">
      <w:pPr>
        <w:rPr>
          <w:rFonts w:cs="Arial"/>
          <w:szCs w:val="22"/>
        </w:rPr>
      </w:pPr>
    </w:p>
    <w:p w:rsidR="00475E36" w:rsidRDefault="00AF05D7" w:rsidP="00AF05D7">
      <w:pPr>
        <w:rPr>
          <w:rFonts w:cs="Arial"/>
          <w:szCs w:val="22"/>
        </w:rPr>
      </w:pPr>
      <w:r>
        <w:rPr>
          <w:rFonts w:cs="Arial"/>
          <w:szCs w:val="22"/>
        </w:rPr>
        <w:t xml:space="preserve">On arriving alongside the vessel, the victim stated that </w:t>
      </w:r>
      <w:r w:rsidR="00933E8B">
        <w:rPr>
          <w:rFonts w:cs="Arial"/>
          <w:szCs w:val="22"/>
        </w:rPr>
        <w:t>Oceanic Explorer</w:t>
      </w:r>
      <w:r>
        <w:rPr>
          <w:rFonts w:cs="Arial"/>
          <w:szCs w:val="22"/>
        </w:rPr>
        <w:t xml:space="preserve"> was facing towards the rocks.  She followed </w:t>
      </w:r>
      <w:r w:rsidR="00933E8B">
        <w:rPr>
          <w:rFonts w:cs="Arial"/>
          <w:szCs w:val="22"/>
        </w:rPr>
        <w:t>witness 1</w:t>
      </w:r>
      <w:r>
        <w:rPr>
          <w:rFonts w:cs="Arial"/>
          <w:szCs w:val="22"/>
        </w:rPr>
        <w:t xml:space="preserve"> to the starboard side </w:t>
      </w:r>
      <w:r w:rsidR="001E133A">
        <w:rPr>
          <w:rFonts w:cs="Arial"/>
          <w:szCs w:val="22"/>
        </w:rPr>
        <w:t xml:space="preserve">of the vessel </w:t>
      </w:r>
      <w:r>
        <w:rPr>
          <w:rFonts w:cs="Arial"/>
          <w:szCs w:val="22"/>
        </w:rPr>
        <w:t>and held on to the rail and the</w:t>
      </w:r>
      <w:r w:rsidR="00933E8B">
        <w:rPr>
          <w:rFonts w:cs="Arial"/>
          <w:szCs w:val="22"/>
        </w:rPr>
        <w:t>n</w:t>
      </w:r>
      <w:r>
        <w:rPr>
          <w:rFonts w:cs="Arial"/>
          <w:szCs w:val="22"/>
        </w:rPr>
        <w:t xml:space="preserve"> sli</w:t>
      </w:r>
      <w:r w:rsidR="00933E8B">
        <w:rPr>
          <w:rFonts w:cs="Arial"/>
          <w:szCs w:val="22"/>
        </w:rPr>
        <w:t>d along the rail to the stern.</w:t>
      </w:r>
    </w:p>
    <w:p w:rsidR="00933E8B" w:rsidRDefault="00933E8B" w:rsidP="00AF05D7">
      <w:pPr>
        <w:rPr>
          <w:rFonts w:cs="Arial"/>
          <w:szCs w:val="22"/>
        </w:rPr>
      </w:pPr>
    </w:p>
    <w:p w:rsidR="00AF05D7" w:rsidRDefault="00AF05D7" w:rsidP="00AF05D7">
      <w:pPr>
        <w:rPr>
          <w:rFonts w:cs="Arial"/>
          <w:szCs w:val="22"/>
        </w:rPr>
      </w:pPr>
      <w:r>
        <w:rPr>
          <w:rFonts w:cs="Arial"/>
          <w:szCs w:val="22"/>
        </w:rPr>
        <w:t xml:space="preserve">The victim </w:t>
      </w:r>
      <w:r w:rsidR="00EB671B">
        <w:rPr>
          <w:rFonts w:cs="Arial"/>
          <w:szCs w:val="22"/>
        </w:rPr>
        <w:t xml:space="preserve">stated that she </w:t>
      </w:r>
      <w:r>
        <w:rPr>
          <w:rFonts w:cs="Arial"/>
          <w:szCs w:val="22"/>
        </w:rPr>
        <w:t xml:space="preserve">had just reached the </w:t>
      </w:r>
      <w:r w:rsidR="00EB671B">
        <w:rPr>
          <w:rFonts w:cs="Arial"/>
          <w:szCs w:val="22"/>
        </w:rPr>
        <w:t xml:space="preserve">stern </w:t>
      </w:r>
      <w:r>
        <w:rPr>
          <w:rFonts w:cs="Arial"/>
          <w:szCs w:val="22"/>
        </w:rPr>
        <w:t>ladder and was preparing to board, when the propeller started turning.  She felt a numb and painful sensation in her legs</w:t>
      </w:r>
      <w:r w:rsidR="007D5F8E">
        <w:rPr>
          <w:rFonts w:cs="Arial"/>
          <w:szCs w:val="22"/>
        </w:rPr>
        <w:t xml:space="preserve"> and started screaming “my leg”</w:t>
      </w:r>
      <w:r>
        <w:rPr>
          <w:rFonts w:cs="Arial"/>
          <w:szCs w:val="22"/>
        </w:rPr>
        <w:t xml:space="preserve">.  At that same time, she observed the </w:t>
      </w:r>
      <w:r w:rsidR="00416876">
        <w:rPr>
          <w:rFonts w:cs="Arial"/>
          <w:szCs w:val="22"/>
        </w:rPr>
        <w:t>deckhand look</w:t>
      </w:r>
      <w:r>
        <w:rPr>
          <w:rFonts w:cs="Arial"/>
          <w:szCs w:val="22"/>
        </w:rPr>
        <w:t xml:space="preserve"> over the side and shout out to the master.  The victim recalls that the propellers stopped for a short while</w:t>
      </w:r>
      <w:r w:rsidR="007D5F8E">
        <w:rPr>
          <w:rFonts w:cs="Arial"/>
          <w:szCs w:val="22"/>
        </w:rPr>
        <w:t xml:space="preserve">, </w:t>
      </w:r>
      <w:r>
        <w:rPr>
          <w:rFonts w:cs="Arial"/>
          <w:szCs w:val="22"/>
        </w:rPr>
        <w:t>started up again and then stopped.</w:t>
      </w:r>
    </w:p>
    <w:p w:rsidR="00AF05D7" w:rsidRDefault="00AF05D7" w:rsidP="00AF05D7">
      <w:pPr>
        <w:rPr>
          <w:rFonts w:cs="Arial"/>
          <w:szCs w:val="22"/>
        </w:rPr>
      </w:pPr>
    </w:p>
    <w:p w:rsidR="00AF05D7" w:rsidRDefault="00AF05D7" w:rsidP="00AF05D7">
      <w:pPr>
        <w:rPr>
          <w:rFonts w:cs="Arial"/>
          <w:szCs w:val="22"/>
        </w:rPr>
      </w:pPr>
      <w:r>
        <w:rPr>
          <w:rFonts w:cs="Arial"/>
          <w:szCs w:val="22"/>
        </w:rPr>
        <w:t xml:space="preserve">At this point, the victim stated that </w:t>
      </w:r>
      <w:r w:rsidR="00D8423F">
        <w:rPr>
          <w:rFonts w:cs="Arial"/>
          <w:szCs w:val="22"/>
        </w:rPr>
        <w:t xml:space="preserve">the deckhand attempted to pull her up so </w:t>
      </w:r>
      <w:r>
        <w:rPr>
          <w:rFonts w:cs="Arial"/>
          <w:szCs w:val="22"/>
        </w:rPr>
        <w:t xml:space="preserve">she </w:t>
      </w:r>
      <w:r w:rsidR="00EB671B">
        <w:rPr>
          <w:rFonts w:cs="Arial"/>
          <w:szCs w:val="22"/>
        </w:rPr>
        <w:t>let go of</w:t>
      </w:r>
      <w:r>
        <w:rPr>
          <w:rFonts w:cs="Arial"/>
          <w:szCs w:val="22"/>
        </w:rPr>
        <w:t xml:space="preserve"> the rail</w:t>
      </w:r>
      <w:r w:rsidR="00D8423F">
        <w:rPr>
          <w:rFonts w:cs="Arial"/>
          <w:szCs w:val="22"/>
        </w:rPr>
        <w:t>.  B</w:t>
      </w:r>
      <w:r>
        <w:rPr>
          <w:rFonts w:cs="Arial"/>
          <w:szCs w:val="22"/>
        </w:rPr>
        <w:t>oth her legs were very painful</w:t>
      </w:r>
      <w:r w:rsidR="00D8423F">
        <w:rPr>
          <w:rFonts w:cs="Arial"/>
          <w:szCs w:val="22"/>
        </w:rPr>
        <w:t xml:space="preserve"> and she drifted away from the vessel</w:t>
      </w:r>
      <w:r>
        <w:rPr>
          <w:rFonts w:cs="Arial"/>
          <w:szCs w:val="22"/>
        </w:rPr>
        <w:t>.  She recalled</w:t>
      </w:r>
      <w:r w:rsidR="007D5F8E">
        <w:rPr>
          <w:rFonts w:cs="Arial"/>
          <w:szCs w:val="22"/>
        </w:rPr>
        <w:t xml:space="preserve"> that</w:t>
      </w:r>
      <w:r>
        <w:rPr>
          <w:rFonts w:cs="Arial"/>
          <w:szCs w:val="22"/>
        </w:rPr>
        <w:t xml:space="preserve"> the deckhand </w:t>
      </w:r>
      <w:r w:rsidR="00D8423F">
        <w:rPr>
          <w:rFonts w:cs="Arial"/>
          <w:szCs w:val="22"/>
        </w:rPr>
        <w:t xml:space="preserve">then </w:t>
      </w:r>
      <w:r w:rsidR="00EB671B">
        <w:rPr>
          <w:rFonts w:cs="Arial"/>
          <w:szCs w:val="22"/>
        </w:rPr>
        <w:t xml:space="preserve">passed her a boat hook, </w:t>
      </w:r>
      <w:r>
        <w:rPr>
          <w:rFonts w:cs="Arial"/>
          <w:szCs w:val="22"/>
        </w:rPr>
        <w:t xml:space="preserve">shouting to her to </w:t>
      </w:r>
      <w:r w:rsidR="00EB671B">
        <w:rPr>
          <w:rFonts w:cs="Arial"/>
          <w:szCs w:val="22"/>
        </w:rPr>
        <w:t>grab the boat hook</w:t>
      </w:r>
      <w:r>
        <w:rPr>
          <w:rFonts w:cs="Arial"/>
          <w:szCs w:val="22"/>
        </w:rPr>
        <w:t xml:space="preserve"> and that they would pull her in.  The victim stated that she was towed to the stern platform and that the </w:t>
      </w:r>
      <w:r w:rsidR="00EB671B">
        <w:rPr>
          <w:rFonts w:cs="Arial"/>
          <w:szCs w:val="22"/>
        </w:rPr>
        <w:t>master and deckhand</w:t>
      </w:r>
      <w:r>
        <w:rPr>
          <w:rFonts w:cs="Arial"/>
          <w:szCs w:val="22"/>
        </w:rPr>
        <w:t xml:space="preserve"> pulled her </w:t>
      </w:r>
      <w:r w:rsidR="00EB671B">
        <w:rPr>
          <w:rFonts w:cs="Arial"/>
          <w:szCs w:val="22"/>
        </w:rPr>
        <w:t>on board</w:t>
      </w:r>
      <w:r>
        <w:rPr>
          <w:rFonts w:cs="Arial"/>
          <w:szCs w:val="22"/>
        </w:rPr>
        <w:t>.</w:t>
      </w:r>
    </w:p>
    <w:p w:rsidR="00AF05D7" w:rsidRDefault="00AF05D7" w:rsidP="00AF05D7">
      <w:pPr>
        <w:rPr>
          <w:rFonts w:cs="Arial"/>
          <w:szCs w:val="22"/>
        </w:rPr>
      </w:pPr>
    </w:p>
    <w:p w:rsidR="00AF05D7" w:rsidRDefault="00AF05D7" w:rsidP="00AF05D7">
      <w:pPr>
        <w:rPr>
          <w:rFonts w:cs="Arial"/>
          <w:szCs w:val="22"/>
        </w:rPr>
      </w:pPr>
      <w:r>
        <w:rPr>
          <w:rFonts w:cs="Arial"/>
          <w:szCs w:val="22"/>
        </w:rPr>
        <w:t xml:space="preserve">Once on board, the victim was made to lie down.  She recalled that the deckhand looked at her leg and then told her “not to look as she would not like it” or words to that effect.  She stated that she was in severe pain now and could not speak.  She recalled that </w:t>
      </w:r>
      <w:r w:rsidR="00AA2E48">
        <w:rPr>
          <w:rFonts w:cs="Arial"/>
          <w:szCs w:val="22"/>
        </w:rPr>
        <w:t xml:space="preserve">the master </w:t>
      </w:r>
      <w:r w:rsidR="007646C5">
        <w:rPr>
          <w:rFonts w:cs="Arial"/>
          <w:szCs w:val="22"/>
        </w:rPr>
        <w:t xml:space="preserve">initially </w:t>
      </w:r>
      <w:r w:rsidR="00AA2E48">
        <w:rPr>
          <w:rFonts w:cs="Arial"/>
          <w:szCs w:val="22"/>
        </w:rPr>
        <w:t xml:space="preserve">wanted to cut off the wetsuit but </w:t>
      </w:r>
      <w:r>
        <w:rPr>
          <w:rFonts w:cs="Arial"/>
          <w:szCs w:val="22"/>
        </w:rPr>
        <w:t xml:space="preserve">another passenger on board </w:t>
      </w:r>
      <w:r w:rsidR="00EB671B">
        <w:rPr>
          <w:rFonts w:cs="Arial"/>
          <w:szCs w:val="22"/>
        </w:rPr>
        <w:t xml:space="preserve">(witness 2) </w:t>
      </w:r>
      <w:r>
        <w:rPr>
          <w:rFonts w:cs="Arial"/>
          <w:szCs w:val="22"/>
        </w:rPr>
        <w:t>applied compression bandages to her leg</w:t>
      </w:r>
      <w:r w:rsidR="00D8423F">
        <w:rPr>
          <w:rFonts w:cs="Arial"/>
          <w:szCs w:val="22"/>
        </w:rPr>
        <w:t xml:space="preserve"> and </w:t>
      </w:r>
      <w:r w:rsidR="00BF32A1">
        <w:rPr>
          <w:rFonts w:cs="Arial"/>
          <w:szCs w:val="22"/>
        </w:rPr>
        <w:t>rendered</w:t>
      </w:r>
      <w:r w:rsidR="00D8423F">
        <w:rPr>
          <w:rFonts w:cs="Arial"/>
          <w:szCs w:val="22"/>
        </w:rPr>
        <w:t xml:space="preserve"> first aid</w:t>
      </w:r>
      <w:r>
        <w:rPr>
          <w:rFonts w:cs="Arial"/>
          <w:szCs w:val="22"/>
        </w:rPr>
        <w:t>.  She also recalled being given a bundle of cloth to bite on.</w:t>
      </w:r>
    </w:p>
    <w:p w:rsidR="00AF05D7" w:rsidRDefault="00AF05D7" w:rsidP="00AF05D7">
      <w:pPr>
        <w:rPr>
          <w:rFonts w:cs="Arial"/>
          <w:szCs w:val="22"/>
        </w:rPr>
      </w:pPr>
    </w:p>
    <w:p w:rsidR="00AF05D7" w:rsidRDefault="00AF05D7" w:rsidP="00AF05D7">
      <w:pPr>
        <w:rPr>
          <w:rFonts w:cs="Arial"/>
          <w:szCs w:val="22"/>
        </w:rPr>
      </w:pPr>
      <w:r>
        <w:rPr>
          <w:rFonts w:cs="Arial"/>
          <w:szCs w:val="22"/>
        </w:rPr>
        <w:t>During this time, the victim stated that she heard the master talking to someone that he needed an ambulance.  She was shifted inside the boat to make way for the other snorke</w:t>
      </w:r>
      <w:r w:rsidR="00475E36">
        <w:rPr>
          <w:rFonts w:cs="Arial"/>
          <w:szCs w:val="22"/>
        </w:rPr>
        <w:t>l</w:t>
      </w:r>
      <w:r>
        <w:rPr>
          <w:rFonts w:cs="Arial"/>
          <w:szCs w:val="22"/>
        </w:rPr>
        <w:t>lers to board after which the vessel headed back to shore</w:t>
      </w:r>
      <w:r w:rsidR="00475E36">
        <w:rPr>
          <w:rFonts w:cs="Arial"/>
          <w:szCs w:val="22"/>
        </w:rPr>
        <w:t xml:space="preserve">.  She also </w:t>
      </w:r>
      <w:r>
        <w:rPr>
          <w:rFonts w:cs="Arial"/>
          <w:szCs w:val="22"/>
        </w:rPr>
        <w:t xml:space="preserve">recalled that she </w:t>
      </w:r>
      <w:r w:rsidR="00475E36">
        <w:rPr>
          <w:rFonts w:cs="Arial"/>
          <w:szCs w:val="22"/>
        </w:rPr>
        <w:t>was</w:t>
      </w:r>
      <w:r>
        <w:rPr>
          <w:rFonts w:cs="Arial"/>
          <w:szCs w:val="22"/>
        </w:rPr>
        <w:t xml:space="preserve"> fitted with an oxygen mask just before the vessel reached Queenscliff.</w:t>
      </w:r>
      <w:r w:rsidR="00475E36">
        <w:rPr>
          <w:rFonts w:cs="Arial"/>
          <w:szCs w:val="22"/>
        </w:rPr>
        <w:t xml:space="preserve">  At Queenscliff, the victim stated that </w:t>
      </w:r>
      <w:r>
        <w:rPr>
          <w:rFonts w:cs="Arial"/>
          <w:szCs w:val="22"/>
        </w:rPr>
        <w:t xml:space="preserve">she was </w:t>
      </w:r>
      <w:r w:rsidR="00BF32A1">
        <w:rPr>
          <w:rFonts w:cs="Arial"/>
          <w:szCs w:val="22"/>
        </w:rPr>
        <w:t>attended</w:t>
      </w:r>
      <w:r>
        <w:rPr>
          <w:rFonts w:cs="Arial"/>
          <w:szCs w:val="22"/>
        </w:rPr>
        <w:t xml:space="preserve"> </w:t>
      </w:r>
      <w:r w:rsidR="00475E36">
        <w:rPr>
          <w:rFonts w:cs="Arial"/>
          <w:szCs w:val="22"/>
        </w:rPr>
        <w:t xml:space="preserve">to </w:t>
      </w:r>
      <w:r>
        <w:rPr>
          <w:rFonts w:cs="Arial"/>
          <w:szCs w:val="22"/>
        </w:rPr>
        <w:t>by the ambulance staff and then driven to hospital.</w:t>
      </w:r>
    </w:p>
    <w:p w:rsidR="00AF05D7" w:rsidRDefault="00AF05D7" w:rsidP="00AF05D7">
      <w:pPr>
        <w:pStyle w:val="Heading3"/>
      </w:pPr>
      <w:r>
        <w:lastRenderedPageBreak/>
        <w:t>The master</w:t>
      </w:r>
    </w:p>
    <w:p w:rsidR="00AF05D7" w:rsidRDefault="00AF05D7" w:rsidP="00AF05D7">
      <w:pPr>
        <w:rPr>
          <w:rFonts w:cs="Arial"/>
          <w:szCs w:val="22"/>
        </w:rPr>
      </w:pPr>
      <w:r>
        <w:rPr>
          <w:rFonts w:cs="Arial"/>
          <w:szCs w:val="22"/>
        </w:rPr>
        <w:t xml:space="preserve">The master stated that this was his sixth </w:t>
      </w:r>
      <w:r w:rsidR="001E133A">
        <w:rPr>
          <w:rFonts w:cs="Arial"/>
          <w:szCs w:val="22"/>
        </w:rPr>
        <w:t>voyage in command of</w:t>
      </w:r>
      <w:r>
        <w:rPr>
          <w:rFonts w:cs="Arial"/>
          <w:szCs w:val="22"/>
        </w:rPr>
        <w:t xml:space="preserve"> a commercial dive vessel since joining Dive Victoria Group on a casual basis in October 2008.  He stated that on joining the company, he had a one day initiation with a senior master.  The initiation consisted of training in the administrative procedures and paperwork involved with a dive charter and pre-departure operational checks.  He s</w:t>
      </w:r>
      <w:r w:rsidR="00CC49B2">
        <w:rPr>
          <w:rFonts w:cs="Arial"/>
          <w:szCs w:val="22"/>
        </w:rPr>
        <w:t>aid</w:t>
      </w:r>
      <w:r>
        <w:rPr>
          <w:rFonts w:cs="Arial"/>
          <w:szCs w:val="22"/>
        </w:rPr>
        <w:t xml:space="preserve"> that he did not recall receiving safety training for activities specific to dive operations</w:t>
      </w:r>
      <w:r w:rsidR="007D5F8E">
        <w:rPr>
          <w:rFonts w:cs="Arial"/>
          <w:szCs w:val="22"/>
        </w:rPr>
        <w:t xml:space="preserve"> and was unaware of the DVG ‘Operations and Procedures Manual’ until after the incident</w:t>
      </w:r>
      <w:r>
        <w:rPr>
          <w:rFonts w:cs="Arial"/>
          <w:szCs w:val="22"/>
        </w:rPr>
        <w:t>.</w:t>
      </w:r>
    </w:p>
    <w:p w:rsidR="00AF05D7" w:rsidRDefault="00AF05D7" w:rsidP="00AF05D7">
      <w:pPr>
        <w:rPr>
          <w:rFonts w:cs="Arial"/>
          <w:szCs w:val="22"/>
        </w:rPr>
      </w:pPr>
    </w:p>
    <w:p w:rsidR="0029092C" w:rsidRDefault="00AF05D7" w:rsidP="00E34B45">
      <w:pPr>
        <w:rPr>
          <w:rFonts w:cs="Arial"/>
          <w:szCs w:val="22"/>
        </w:rPr>
      </w:pPr>
      <w:r>
        <w:rPr>
          <w:rFonts w:cs="Arial"/>
          <w:szCs w:val="22"/>
        </w:rPr>
        <w:t xml:space="preserve">In his evidence, the master stated </w:t>
      </w:r>
      <w:r w:rsidR="001E133A">
        <w:rPr>
          <w:rFonts w:cs="Arial"/>
          <w:szCs w:val="22"/>
        </w:rPr>
        <w:t xml:space="preserve">that </w:t>
      </w:r>
      <w:r w:rsidR="00A07B87">
        <w:rPr>
          <w:rFonts w:cs="Arial"/>
          <w:szCs w:val="22"/>
        </w:rPr>
        <w:t>h</w:t>
      </w:r>
      <w:r>
        <w:rPr>
          <w:rFonts w:cs="Arial"/>
          <w:szCs w:val="22"/>
        </w:rPr>
        <w:t>e reported for duty at the Portsea office at about 0800</w:t>
      </w:r>
      <w:r w:rsidR="00AF31EC">
        <w:rPr>
          <w:rFonts w:cs="Arial"/>
          <w:szCs w:val="22"/>
        </w:rPr>
        <w:t xml:space="preserve"> on the day of the incident</w:t>
      </w:r>
      <w:r>
        <w:rPr>
          <w:rFonts w:cs="Arial"/>
          <w:szCs w:val="22"/>
        </w:rPr>
        <w:t>.  He stated that he had worked with the deckhand on previous cruises</w:t>
      </w:r>
      <w:r w:rsidR="00B65A75">
        <w:rPr>
          <w:rFonts w:cs="Arial"/>
          <w:szCs w:val="22"/>
        </w:rPr>
        <w:t xml:space="preserve"> and was comfortable with her proficiency</w:t>
      </w:r>
      <w:r>
        <w:rPr>
          <w:rFonts w:cs="Arial"/>
          <w:szCs w:val="22"/>
        </w:rPr>
        <w:t xml:space="preserve">.  </w:t>
      </w:r>
      <w:r w:rsidR="0029092C">
        <w:rPr>
          <w:rFonts w:cs="Arial"/>
          <w:szCs w:val="22"/>
        </w:rPr>
        <w:t xml:space="preserve">She was also the designated </w:t>
      </w:r>
      <w:r w:rsidR="007D5F8E">
        <w:rPr>
          <w:rFonts w:cs="Arial"/>
          <w:szCs w:val="22"/>
        </w:rPr>
        <w:t>d</w:t>
      </w:r>
      <w:r w:rsidR="00F77FD3">
        <w:rPr>
          <w:rFonts w:cs="Arial"/>
          <w:szCs w:val="22"/>
        </w:rPr>
        <w:t xml:space="preserve">ive </w:t>
      </w:r>
      <w:r w:rsidR="007D5F8E">
        <w:rPr>
          <w:rFonts w:cs="Arial"/>
          <w:szCs w:val="22"/>
        </w:rPr>
        <w:t>s</w:t>
      </w:r>
      <w:r w:rsidR="00F77FD3">
        <w:rPr>
          <w:rFonts w:cs="Arial"/>
          <w:szCs w:val="22"/>
        </w:rPr>
        <w:t>upervisor</w:t>
      </w:r>
      <w:r w:rsidR="0029092C">
        <w:rPr>
          <w:rFonts w:cs="Arial"/>
          <w:szCs w:val="22"/>
        </w:rPr>
        <w:t xml:space="preserve"> for the vessel.</w:t>
      </w:r>
    </w:p>
    <w:p w:rsidR="0029092C" w:rsidRDefault="0029092C" w:rsidP="00E34B45">
      <w:pPr>
        <w:rPr>
          <w:rFonts w:cs="Arial"/>
          <w:szCs w:val="22"/>
        </w:rPr>
      </w:pPr>
    </w:p>
    <w:p w:rsidR="00400C87" w:rsidRDefault="00AF05D7" w:rsidP="00400C87">
      <w:pPr>
        <w:rPr>
          <w:rFonts w:cs="Arial"/>
          <w:szCs w:val="22"/>
        </w:rPr>
      </w:pPr>
      <w:r>
        <w:rPr>
          <w:rFonts w:cs="Arial"/>
          <w:szCs w:val="22"/>
        </w:rPr>
        <w:t xml:space="preserve">The master stated that </w:t>
      </w:r>
      <w:r w:rsidR="007024F4">
        <w:rPr>
          <w:rFonts w:cs="Arial"/>
          <w:szCs w:val="22"/>
        </w:rPr>
        <w:t>the</w:t>
      </w:r>
      <w:r w:rsidR="0069621A">
        <w:rPr>
          <w:rFonts w:cs="Arial"/>
          <w:szCs w:val="22"/>
        </w:rPr>
        <w:t xml:space="preserve"> safety briefings were carried out in accordance with DVG guidelines at the commencement of each trip and each dive (see section 2.6).</w:t>
      </w:r>
      <w:r w:rsidR="00CC49B2">
        <w:rPr>
          <w:rFonts w:cs="Arial"/>
          <w:szCs w:val="22"/>
        </w:rPr>
        <w:t xml:space="preserve">  </w:t>
      </w:r>
      <w:r w:rsidR="00400C87">
        <w:rPr>
          <w:rFonts w:cs="Arial"/>
          <w:szCs w:val="22"/>
        </w:rPr>
        <w:t xml:space="preserve">During a dive the </w:t>
      </w:r>
      <w:r w:rsidR="007024F4">
        <w:rPr>
          <w:rFonts w:cs="Arial"/>
          <w:szCs w:val="22"/>
        </w:rPr>
        <w:t>deckhand was the dive supervisor</w:t>
      </w:r>
      <w:r w:rsidR="00CC49B2">
        <w:rPr>
          <w:rFonts w:cs="Arial"/>
          <w:szCs w:val="22"/>
        </w:rPr>
        <w:t xml:space="preserve"> but</w:t>
      </w:r>
      <w:r w:rsidR="007024F4">
        <w:rPr>
          <w:rFonts w:cs="Arial"/>
          <w:szCs w:val="22"/>
        </w:rPr>
        <w:t xml:space="preserve"> </w:t>
      </w:r>
      <w:r w:rsidR="00400C87">
        <w:rPr>
          <w:rFonts w:cs="Arial"/>
          <w:szCs w:val="22"/>
        </w:rPr>
        <w:t>both he and the deckhand maintained a look</w:t>
      </w:r>
      <w:r w:rsidR="007024F4">
        <w:rPr>
          <w:rFonts w:cs="Arial"/>
          <w:szCs w:val="22"/>
        </w:rPr>
        <w:t>-</w:t>
      </w:r>
      <w:r w:rsidR="00400C87">
        <w:rPr>
          <w:rFonts w:cs="Arial"/>
          <w:szCs w:val="22"/>
        </w:rPr>
        <w:t xml:space="preserve">out for the snorkellers and divers </w:t>
      </w:r>
      <w:r w:rsidR="007024F4">
        <w:rPr>
          <w:rFonts w:cs="Arial"/>
          <w:szCs w:val="22"/>
        </w:rPr>
        <w:t>and</w:t>
      </w:r>
      <w:r w:rsidR="00400C87">
        <w:rPr>
          <w:rFonts w:cs="Arial"/>
          <w:szCs w:val="22"/>
        </w:rPr>
        <w:t xml:space="preserve"> he also monitored the position of the vessel.  If required, the master would also move to the stern to assist the deckhand in retrieving persons from the water.  </w:t>
      </w:r>
      <w:r w:rsidR="00E34B45">
        <w:rPr>
          <w:rFonts w:cs="Arial"/>
          <w:szCs w:val="22"/>
        </w:rPr>
        <w:t>He stated that communication between him at the steering position and the deckhand at the stern was verbal only.</w:t>
      </w:r>
    </w:p>
    <w:p w:rsidR="00400C87" w:rsidRDefault="00400C87" w:rsidP="00400C87">
      <w:pPr>
        <w:rPr>
          <w:rFonts w:cs="Arial"/>
          <w:szCs w:val="22"/>
        </w:rPr>
      </w:pPr>
    </w:p>
    <w:p w:rsidR="00537040" w:rsidRDefault="0029092C" w:rsidP="0029092C">
      <w:pPr>
        <w:rPr>
          <w:rFonts w:cs="Arial"/>
          <w:szCs w:val="22"/>
        </w:rPr>
      </w:pPr>
      <w:r>
        <w:rPr>
          <w:rFonts w:cs="Arial"/>
          <w:szCs w:val="22"/>
        </w:rPr>
        <w:t xml:space="preserve">With regard to the vessel, the master stated that the stern </w:t>
      </w:r>
      <w:r w:rsidR="00400C87">
        <w:rPr>
          <w:rFonts w:cs="Arial"/>
          <w:szCs w:val="22"/>
        </w:rPr>
        <w:t>ladder</w:t>
      </w:r>
      <w:r>
        <w:rPr>
          <w:rFonts w:cs="Arial"/>
          <w:szCs w:val="22"/>
        </w:rPr>
        <w:t xml:space="preserve"> was the preferred </w:t>
      </w:r>
      <w:r w:rsidR="00CC49B2">
        <w:rPr>
          <w:rFonts w:cs="Arial"/>
          <w:szCs w:val="22"/>
        </w:rPr>
        <w:t>method</w:t>
      </w:r>
      <w:r>
        <w:rPr>
          <w:rFonts w:cs="Arial"/>
          <w:szCs w:val="22"/>
        </w:rPr>
        <w:t xml:space="preserve"> </w:t>
      </w:r>
      <w:r w:rsidR="007024F4">
        <w:rPr>
          <w:rFonts w:cs="Arial"/>
          <w:szCs w:val="22"/>
        </w:rPr>
        <w:t>for boarding</w:t>
      </w:r>
      <w:r>
        <w:rPr>
          <w:rFonts w:cs="Arial"/>
          <w:szCs w:val="22"/>
        </w:rPr>
        <w:t>.  He s</w:t>
      </w:r>
      <w:r w:rsidR="00CC49B2">
        <w:rPr>
          <w:rFonts w:cs="Arial"/>
          <w:szCs w:val="22"/>
        </w:rPr>
        <w:t>aid</w:t>
      </w:r>
      <w:r>
        <w:rPr>
          <w:rFonts w:cs="Arial"/>
          <w:szCs w:val="22"/>
        </w:rPr>
        <w:t xml:space="preserve"> that the mid-ship </w:t>
      </w:r>
      <w:r w:rsidR="00400C87">
        <w:rPr>
          <w:rFonts w:cs="Arial"/>
          <w:szCs w:val="22"/>
        </w:rPr>
        <w:t xml:space="preserve">door was not usually used </w:t>
      </w:r>
      <w:r w:rsidR="00B65A75">
        <w:rPr>
          <w:rFonts w:cs="Arial"/>
          <w:szCs w:val="22"/>
        </w:rPr>
        <w:t xml:space="preserve">for boarding </w:t>
      </w:r>
      <w:r w:rsidR="00400C87">
        <w:rPr>
          <w:rFonts w:cs="Arial"/>
          <w:szCs w:val="22"/>
        </w:rPr>
        <w:t xml:space="preserve">as the vessel’s rolling motion could </w:t>
      </w:r>
      <w:r w:rsidR="007024F4">
        <w:rPr>
          <w:rFonts w:cs="Arial"/>
          <w:szCs w:val="22"/>
        </w:rPr>
        <w:t>injure</w:t>
      </w:r>
      <w:r w:rsidR="00400C87">
        <w:rPr>
          <w:rFonts w:cs="Arial"/>
          <w:szCs w:val="22"/>
        </w:rPr>
        <w:t xml:space="preserve"> persons</w:t>
      </w:r>
      <w:r w:rsidR="007024F4">
        <w:rPr>
          <w:rFonts w:cs="Arial"/>
          <w:szCs w:val="22"/>
        </w:rPr>
        <w:t xml:space="preserve"> attempting to board from the side</w:t>
      </w:r>
      <w:r>
        <w:rPr>
          <w:rFonts w:cs="Arial"/>
          <w:szCs w:val="22"/>
        </w:rPr>
        <w:t>.</w:t>
      </w:r>
    </w:p>
    <w:p w:rsidR="00537040" w:rsidRDefault="00537040" w:rsidP="0029092C">
      <w:pPr>
        <w:rPr>
          <w:rFonts w:cs="Arial"/>
          <w:szCs w:val="22"/>
        </w:rPr>
      </w:pPr>
    </w:p>
    <w:p w:rsidR="0029092C" w:rsidRDefault="007024F4" w:rsidP="00AF05D7">
      <w:pPr>
        <w:rPr>
          <w:rFonts w:cs="Arial"/>
          <w:szCs w:val="22"/>
        </w:rPr>
      </w:pPr>
      <w:r>
        <w:rPr>
          <w:rFonts w:cs="Arial"/>
          <w:szCs w:val="22"/>
        </w:rPr>
        <w:t>T</w:t>
      </w:r>
      <w:r w:rsidR="0029092C">
        <w:rPr>
          <w:rFonts w:cs="Arial"/>
          <w:szCs w:val="22"/>
        </w:rPr>
        <w:t xml:space="preserve">he master stated that the </w:t>
      </w:r>
      <w:r>
        <w:rPr>
          <w:rFonts w:cs="Arial"/>
          <w:szCs w:val="22"/>
        </w:rPr>
        <w:t>first two trips of the day pa</w:t>
      </w:r>
      <w:r w:rsidR="0029092C">
        <w:rPr>
          <w:rFonts w:cs="Arial"/>
          <w:szCs w:val="22"/>
        </w:rPr>
        <w:t>ssed uneventfully.</w:t>
      </w:r>
      <w:r w:rsidR="0069621A">
        <w:rPr>
          <w:rFonts w:cs="Arial"/>
          <w:szCs w:val="22"/>
        </w:rPr>
        <w:t xml:space="preserve">  On the third trip, he picked up nine </w:t>
      </w:r>
      <w:r w:rsidR="00F96132">
        <w:rPr>
          <w:rFonts w:cs="Arial"/>
          <w:szCs w:val="22"/>
        </w:rPr>
        <w:t>snorkellers</w:t>
      </w:r>
      <w:r w:rsidR="00AF05D7">
        <w:rPr>
          <w:rFonts w:cs="Arial"/>
          <w:szCs w:val="22"/>
        </w:rPr>
        <w:t xml:space="preserve"> </w:t>
      </w:r>
      <w:r w:rsidR="0069621A">
        <w:rPr>
          <w:rFonts w:cs="Arial"/>
          <w:szCs w:val="22"/>
        </w:rPr>
        <w:t>at Queenscliff and eight divers and a passenger at Portsea</w:t>
      </w:r>
      <w:r w:rsidR="00AF05D7">
        <w:rPr>
          <w:rFonts w:cs="Arial"/>
          <w:szCs w:val="22"/>
        </w:rPr>
        <w:t>.</w:t>
      </w:r>
    </w:p>
    <w:p w:rsidR="0069621A" w:rsidRDefault="0069621A" w:rsidP="00AF05D7">
      <w:pPr>
        <w:rPr>
          <w:rFonts w:cs="Arial"/>
          <w:szCs w:val="22"/>
        </w:rPr>
      </w:pPr>
    </w:p>
    <w:p w:rsidR="0029092C" w:rsidRDefault="00AF05D7" w:rsidP="00AF05D7">
      <w:pPr>
        <w:rPr>
          <w:rFonts w:cs="Arial"/>
          <w:szCs w:val="22"/>
        </w:rPr>
      </w:pPr>
      <w:r>
        <w:rPr>
          <w:rFonts w:cs="Arial"/>
          <w:szCs w:val="22"/>
        </w:rPr>
        <w:t xml:space="preserve">The vessel arrived at Chinaman’s Hat at about 1515.  The master stated that the deckhand </w:t>
      </w:r>
      <w:r w:rsidR="00EB06CA">
        <w:rPr>
          <w:rFonts w:cs="Arial"/>
          <w:szCs w:val="22"/>
        </w:rPr>
        <w:t>help</w:t>
      </w:r>
      <w:r>
        <w:rPr>
          <w:rFonts w:cs="Arial"/>
          <w:szCs w:val="22"/>
        </w:rPr>
        <w:t>ed the snorkel</w:t>
      </w:r>
      <w:r w:rsidR="0029092C">
        <w:rPr>
          <w:rFonts w:cs="Arial"/>
          <w:szCs w:val="22"/>
        </w:rPr>
        <w:t>l</w:t>
      </w:r>
      <w:r>
        <w:rPr>
          <w:rFonts w:cs="Arial"/>
          <w:szCs w:val="22"/>
        </w:rPr>
        <w:t xml:space="preserve">ers don their equipment and then gave them </w:t>
      </w:r>
      <w:r w:rsidR="00F96132">
        <w:rPr>
          <w:rFonts w:cs="Arial"/>
          <w:szCs w:val="22"/>
        </w:rPr>
        <w:t>the</w:t>
      </w:r>
      <w:r>
        <w:rPr>
          <w:rFonts w:cs="Arial"/>
          <w:szCs w:val="22"/>
        </w:rPr>
        <w:t xml:space="preserve"> </w:t>
      </w:r>
      <w:r w:rsidR="00507E77">
        <w:rPr>
          <w:rFonts w:cs="Arial"/>
          <w:szCs w:val="22"/>
        </w:rPr>
        <w:t>snorkel</w:t>
      </w:r>
      <w:r>
        <w:rPr>
          <w:rFonts w:cs="Arial"/>
          <w:szCs w:val="22"/>
        </w:rPr>
        <w:t xml:space="preserve"> safety briefing</w:t>
      </w:r>
      <w:r w:rsidR="0069621A">
        <w:rPr>
          <w:rFonts w:cs="Arial"/>
          <w:szCs w:val="22"/>
        </w:rPr>
        <w:t xml:space="preserve">.  </w:t>
      </w:r>
      <w:r>
        <w:rPr>
          <w:rFonts w:cs="Arial"/>
          <w:szCs w:val="22"/>
        </w:rPr>
        <w:t xml:space="preserve">He </w:t>
      </w:r>
      <w:r w:rsidR="00EB06CA">
        <w:rPr>
          <w:rFonts w:cs="Arial"/>
          <w:szCs w:val="22"/>
        </w:rPr>
        <w:t xml:space="preserve">confirmed that the deckhand covered all the points </w:t>
      </w:r>
      <w:r w:rsidR="00192321">
        <w:rPr>
          <w:rFonts w:cs="Arial"/>
          <w:szCs w:val="22"/>
        </w:rPr>
        <w:t>lis</w:t>
      </w:r>
      <w:r w:rsidR="00EB06CA">
        <w:rPr>
          <w:rFonts w:cs="Arial"/>
          <w:szCs w:val="22"/>
        </w:rPr>
        <w:t>ted in the safety briefing check-list</w:t>
      </w:r>
      <w:r w:rsidR="0029092C">
        <w:rPr>
          <w:rFonts w:cs="Arial"/>
          <w:szCs w:val="22"/>
        </w:rPr>
        <w:t>.</w:t>
      </w:r>
    </w:p>
    <w:p w:rsidR="0029092C" w:rsidRDefault="0029092C" w:rsidP="00AF05D7">
      <w:pPr>
        <w:rPr>
          <w:rFonts w:cs="Arial"/>
          <w:szCs w:val="22"/>
        </w:rPr>
      </w:pPr>
    </w:p>
    <w:p w:rsidR="00AF05D7" w:rsidRDefault="00AF05D7" w:rsidP="00AF05D7">
      <w:pPr>
        <w:rPr>
          <w:rFonts w:cs="Arial"/>
          <w:szCs w:val="22"/>
        </w:rPr>
      </w:pPr>
      <w:r>
        <w:rPr>
          <w:rFonts w:cs="Arial"/>
          <w:szCs w:val="22"/>
        </w:rPr>
        <w:t>The master stated that whil</w:t>
      </w:r>
      <w:r w:rsidR="00951AAF">
        <w:rPr>
          <w:rFonts w:cs="Arial"/>
          <w:szCs w:val="22"/>
        </w:rPr>
        <w:t>e</w:t>
      </w:r>
      <w:r>
        <w:rPr>
          <w:rFonts w:cs="Arial"/>
          <w:szCs w:val="22"/>
        </w:rPr>
        <w:t xml:space="preserve"> </w:t>
      </w:r>
      <w:r w:rsidR="00F96132">
        <w:rPr>
          <w:rFonts w:cs="Arial"/>
          <w:szCs w:val="22"/>
        </w:rPr>
        <w:t>retrieving the snorkellers</w:t>
      </w:r>
      <w:r w:rsidR="00507E77">
        <w:rPr>
          <w:rFonts w:cs="Arial"/>
          <w:szCs w:val="22"/>
        </w:rPr>
        <w:t xml:space="preserve"> at Chinaman’s Hat</w:t>
      </w:r>
      <w:r>
        <w:rPr>
          <w:rFonts w:cs="Arial"/>
          <w:szCs w:val="22"/>
        </w:rPr>
        <w:t xml:space="preserve">, </w:t>
      </w:r>
      <w:r w:rsidR="00507E77">
        <w:rPr>
          <w:rFonts w:cs="Arial"/>
          <w:szCs w:val="22"/>
        </w:rPr>
        <w:t>he</w:t>
      </w:r>
      <w:r w:rsidR="00F96132">
        <w:rPr>
          <w:rFonts w:cs="Arial"/>
          <w:szCs w:val="22"/>
        </w:rPr>
        <w:t xml:space="preserve"> noted that the victim was “all over the place”</w:t>
      </w:r>
      <w:r>
        <w:rPr>
          <w:rFonts w:cs="Arial"/>
          <w:szCs w:val="22"/>
        </w:rPr>
        <w:t xml:space="preserve"> at the stern of the vessel and </w:t>
      </w:r>
      <w:r w:rsidR="00F96132">
        <w:rPr>
          <w:rFonts w:cs="Arial"/>
          <w:szCs w:val="22"/>
        </w:rPr>
        <w:t xml:space="preserve">that the victim </w:t>
      </w:r>
      <w:r>
        <w:rPr>
          <w:rFonts w:cs="Arial"/>
          <w:szCs w:val="22"/>
        </w:rPr>
        <w:t xml:space="preserve">had some difficulty when mounting the ladder.  He stated that he did not advise the </w:t>
      </w:r>
      <w:r w:rsidR="00D0628B">
        <w:rPr>
          <w:rFonts w:cs="Arial"/>
          <w:szCs w:val="22"/>
        </w:rPr>
        <w:t>victim how</w:t>
      </w:r>
      <w:r w:rsidR="00507E77">
        <w:rPr>
          <w:rFonts w:cs="Arial"/>
          <w:szCs w:val="22"/>
        </w:rPr>
        <w:t xml:space="preserve"> to</w:t>
      </w:r>
      <w:r>
        <w:rPr>
          <w:rFonts w:cs="Arial"/>
          <w:szCs w:val="22"/>
        </w:rPr>
        <w:t xml:space="preserve"> safe</w:t>
      </w:r>
      <w:r w:rsidR="00507E77">
        <w:rPr>
          <w:rFonts w:cs="Arial"/>
          <w:szCs w:val="22"/>
        </w:rPr>
        <w:t>l</w:t>
      </w:r>
      <w:r>
        <w:rPr>
          <w:rFonts w:cs="Arial"/>
          <w:szCs w:val="22"/>
        </w:rPr>
        <w:t xml:space="preserve">y board the </w:t>
      </w:r>
      <w:r w:rsidR="00507E77">
        <w:rPr>
          <w:rFonts w:cs="Arial"/>
          <w:szCs w:val="22"/>
        </w:rPr>
        <w:t>vessel</w:t>
      </w:r>
      <w:r>
        <w:rPr>
          <w:rFonts w:cs="Arial"/>
          <w:szCs w:val="22"/>
        </w:rPr>
        <w:t xml:space="preserve"> or of associated danger </w:t>
      </w:r>
      <w:r w:rsidR="00507E77">
        <w:rPr>
          <w:rFonts w:cs="Arial"/>
          <w:szCs w:val="22"/>
        </w:rPr>
        <w:t xml:space="preserve">from the propellers </w:t>
      </w:r>
      <w:r>
        <w:rPr>
          <w:rFonts w:cs="Arial"/>
          <w:szCs w:val="22"/>
        </w:rPr>
        <w:t>when at the stern of the vessel.  The master does not recall whether the deckhand spoke to the victim regarding this issue.</w:t>
      </w:r>
    </w:p>
    <w:p w:rsidR="00AF05D7" w:rsidRDefault="00AF05D7" w:rsidP="00AF05D7">
      <w:pPr>
        <w:rPr>
          <w:rFonts w:cs="Arial"/>
          <w:szCs w:val="22"/>
        </w:rPr>
      </w:pPr>
    </w:p>
    <w:p w:rsidR="00F96132" w:rsidRDefault="00F96132" w:rsidP="00AF05D7">
      <w:pPr>
        <w:rPr>
          <w:rFonts w:cs="Arial"/>
          <w:szCs w:val="22"/>
        </w:rPr>
      </w:pPr>
      <w:r>
        <w:rPr>
          <w:rFonts w:cs="Arial"/>
          <w:szCs w:val="22"/>
        </w:rPr>
        <w:t xml:space="preserve">Oceanic Explorer then proceeded to The Annulus </w:t>
      </w:r>
      <w:r w:rsidR="00AF05D7">
        <w:rPr>
          <w:rFonts w:cs="Arial"/>
          <w:szCs w:val="22"/>
        </w:rPr>
        <w:t xml:space="preserve">and anchored in the bight at about 1610.  The master stated that once again the deckhand </w:t>
      </w:r>
      <w:r w:rsidR="00EB06CA">
        <w:rPr>
          <w:rFonts w:cs="Arial"/>
          <w:szCs w:val="22"/>
        </w:rPr>
        <w:t>help</w:t>
      </w:r>
      <w:r w:rsidR="00AF05D7">
        <w:rPr>
          <w:rFonts w:cs="Arial"/>
          <w:szCs w:val="22"/>
        </w:rPr>
        <w:t xml:space="preserve">ed the </w:t>
      </w:r>
      <w:r>
        <w:rPr>
          <w:rFonts w:cs="Arial"/>
          <w:szCs w:val="22"/>
        </w:rPr>
        <w:t>snorkellers</w:t>
      </w:r>
      <w:r w:rsidR="00AF05D7">
        <w:rPr>
          <w:rFonts w:cs="Arial"/>
          <w:szCs w:val="22"/>
        </w:rPr>
        <w:t xml:space="preserve"> and divers don their gear then she delivered the safety briefing</w:t>
      </w:r>
      <w:r>
        <w:rPr>
          <w:rFonts w:cs="Arial"/>
          <w:szCs w:val="22"/>
        </w:rPr>
        <w:t>.</w:t>
      </w:r>
    </w:p>
    <w:p w:rsidR="00F96132" w:rsidRDefault="00F96132" w:rsidP="00AF05D7">
      <w:pPr>
        <w:rPr>
          <w:rFonts w:cs="Arial"/>
          <w:szCs w:val="22"/>
        </w:rPr>
      </w:pPr>
    </w:p>
    <w:p w:rsidR="00AF05D7" w:rsidRDefault="00AF05D7" w:rsidP="00AF05D7">
      <w:pPr>
        <w:rPr>
          <w:rFonts w:cs="Arial"/>
          <w:szCs w:val="22"/>
        </w:rPr>
      </w:pPr>
      <w:r>
        <w:rPr>
          <w:rFonts w:cs="Arial"/>
          <w:szCs w:val="22"/>
        </w:rPr>
        <w:t>The master stated that the</w:t>
      </w:r>
      <w:r w:rsidR="00C63E3F">
        <w:rPr>
          <w:rFonts w:cs="Arial"/>
          <w:szCs w:val="22"/>
        </w:rPr>
        <w:t xml:space="preserve">re was a predominant north-easterly drift therefore the </w:t>
      </w:r>
      <w:r>
        <w:rPr>
          <w:rFonts w:cs="Arial"/>
          <w:szCs w:val="22"/>
        </w:rPr>
        <w:t xml:space="preserve">preferred option to retrieve the </w:t>
      </w:r>
      <w:r w:rsidR="00F96132">
        <w:rPr>
          <w:rFonts w:cs="Arial"/>
          <w:szCs w:val="22"/>
        </w:rPr>
        <w:t>snorkellers</w:t>
      </w:r>
      <w:r>
        <w:rPr>
          <w:rFonts w:cs="Arial"/>
          <w:szCs w:val="22"/>
        </w:rPr>
        <w:t xml:space="preserve"> </w:t>
      </w:r>
      <w:r w:rsidR="000D009E">
        <w:rPr>
          <w:rFonts w:cs="Arial"/>
          <w:szCs w:val="22"/>
        </w:rPr>
        <w:t xml:space="preserve">was at a point east of the rock formation </w:t>
      </w:r>
      <w:r w:rsidR="00C63E3F">
        <w:rPr>
          <w:rFonts w:cs="Arial"/>
          <w:szCs w:val="22"/>
        </w:rPr>
        <w:t>so that</w:t>
      </w:r>
      <w:r>
        <w:rPr>
          <w:rFonts w:cs="Arial"/>
          <w:szCs w:val="22"/>
        </w:rPr>
        <w:t xml:space="preserve"> the </w:t>
      </w:r>
      <w:r w:rsidR="00F96132">
        <w:rPr>
          <w:rFonts w:cs="Arial"/>
          <w:szCs w:val="22"/>
        </w:rPr>
        <w:t>snorkellers</w:t>
      </w:r>
      <w:r>
        <w:rPr>
          <w:rFonts w:cs="Arial"/>
          <w:szCs w:val="22"/>
        </w:rPr>
        <w:t xml:space="preserve"> and the vessel could drift clear of </w:t>
      </w:r>
      <w:r w:rsidR="000D009E">
        <w:rPr>
          <w:rFonts w:cs="Arial"/>
          <w:szCs w:val="22"/>
        </w:rPr>
        <w:t>the</w:t>
      </w:r>
      <w:r>
        <w:rPr>
          <w:rFonts w:cs="Arial"/>
          <w:szCs w:val="22"/>
        </w:rPr>
        <w:t xml:space="preserve"> rocks during retrieval</w:t>
      </w:r>
      <w:r w:rsidR="00CC49B2">
        <w:rPr>
          <w:rFonts w:cs="Arial"/>
          <w:szCs w:val="22"/>
        </w:rPr>
        <w:t>.</w:t>
      </w:r>
      <w:r>
        <w:rPr>
          <w:rFonts w:cs="Arial"/>
          <w:szCs w:val="22"/>
        </w:rPr>
        <w:t xml:space="preserve">  He stated that once all persons had entered the water, he stationed himself </w:t>
      </w:r>
      <w:r w:rsidR="00A172A4">
        <w:rPr>
          <w:rFonts w:cs="Arial"/>
          <w:szCs w:val="22"/>
        </w:rPr>
        <w:t>at the steering position while</w:t>
      </w:r>
      <w:r>
        <w:rPr>
          <w:rFonts w:cs="Arial"/>
          <w:szCs w:val="22"/>
        </w:rPr>
        <w:t xml:space="preserve"> the deckhand stayed at the stern, monitoring the snorkel</w:t>
      </w:r>
      <w:r w:rsidR="00F96132">
        <w:rPr>
          <w:rFonts w:cs="Arial"/>
          <w:szCs w:val="22"/>
        </w:rPr>
        <w:t>l</w:t>
      </w:r>
      <w:r>
        <w:rPr>
          <w:rFonts w:cs="Arial"/>
          <w:szCs w:val="22"/>
        </w:rPr>
        <w:t>ers and divers.</w:t>
      </w:r>
    </w:p>
    <w:p w:rsidR="00AF05D7" w:rsidRDefault="00AF05D7" w:rsidP="00AF05D7">
      <w:pPr>
        <w:rPr>
          <w:rFonts w:cs="Arial"/>
          <w:szCs w:val="22"/>
        </w:rPr>
      </w:pPr>
    </w:p>
    <w:p w:rsidR="00AF05D7" w:rsidRDefault="00AF05D7" w:rsidP="00AF05D7">
      <w:pPr>
        <w:rPr>
          <w:rFonts w:cs="Arial"/>
          <w:szCs w:val="22"/>
        </w:rPr>
      </w:pPr>
      <w:r>
        <w:rPr>
          <w:rFonts w:cs="Arial"/>
          <w:szCs w:val="22"/>
        </w:rPr>
        <w:t xml:space="preserve">The master stated that the visibility was good and </w:t>
      </w:r>
      <w:r w:rsidR="00C906E2">
        <w:rPr>
          <w:rFonts w:cs="Arial"/>
          <w:szCs w:val="22"/>
        </w:rPr>
        <w:t xml:space="preserve">that </w:t>
      </w:r>
      <w:r>
        <w:rPr>
          <w:rFonts w:cs="Arial"/>
          <w:szCs w:val="22"/>
        </w:rPr>
        <w:t xml:space="preserve">he could see the </w:t>
      </w:r>
      <w:r w:rsidR="00F96132">
        <w:rPr>
          <w:rFonts w:cs="Arial"/>
          <w:szCs w:val="22"/>
        </w:rPr>
        <w:t>snorkellers</w:t>
      </w:r>
      <w:r>
        <w:rPr>
          <w:rFonts w:cs="Arial"/>
          <w:szCs w:val="22"/>
        </w:rPr>
        <w:t xml:space="preserve"> from a distance, whilst he kept looking for surface bubbles to note </w:t>
      </w:r>
      <w:r w:rsidR="00CC49B2">
        <w:rPr>
          <w:rFonts w:cs="Arial"/>
          <w:szCs w:val="22"/>
        </w:rPr>
        <w:t xml:space="preserve">the position of </w:t>
      </w:r>
      <w:r>
        <w:rPr>
          <w:rFonts w:cs="Arial"/>
          <w:szCs w:val="22"/>
        </w:rPr>
        <w:t xml:space="preserve">the </w:t>
      </w:r>
      <w:r>
        <w:rPr>
          <w:rFonts w:cs="Arial"/>
          <w:szCs w:val="22"/>
        </w:rPr>
        <w:lastRenderedPageBreak/>
        <w:t xml:space="preserve">divers.  The master opined that usually monitoring </w:t>
      </w:r>
      <w:r w:rsidR="000D009E">
        <w:rPr>
          <w:rFonts w:cs="Arial"/>
          <w:szCs w:val="22"/>
        </w:rPr>
        <w:t xml:space="preserve">only </w:t>
      </w:r>
      <w:r w:rsidR="00F96132">
        <w:rPr>
          <w:rFonts w:cs="Arial"/>
          <w:szCs w:val="22"/>
        </w:rPr>
        <w:t>snorkellers</w:t>
      </w:r>
      <w:r>
        <w:rPr>
          <w:rFonts w:cs="Arial"/>
          <w:szCs w:val="22"/>
        </w:rPr>
        <w:t xml:space="preserve"> or </w:t>
      </w:r>
      <w:r w:rsidR="00192321">
        <w:rPr>
          <w:rFonts w:cs="Arial"/>
          <w:szCs w:val="22"/>
        </w:rPr>
        <w:t xml:space="preserve">only </w:t>
      </w:r>
      <w:r>
        <w:rPr>
          <w:rFonts w:cs="Arial"/>
          <w:szCs w:val="22"/>
        </w:rPr>
        <w:t>divers was not a problem</w:t>
      </w:r>
      <w:r w:rsidR="00A027A9">
        <w:rPr>
          <w:rFonts w:cs="Arial"/>
          <w:szCs w:val="22"/>
        </w:rPr>
        <w:t>,</w:t>
      </w:r>
      <w:r>
        <w:rPr>
          <w:rFonts w:cs="Arial"/>
          <w:szCs w:val="22"/>
        </w:rPr>
        <w:t xml:space="preserve"> however</w:t>
      </w:r>
      <w:r w:rsidR="00A027A9">
        <w:rPr>
          <w:rFonts w:cs="Arial"/>
          <w:szCs w:val="22"/>
        </w:rPr>
        <w:t>,</w:t>
      </w:r>
      <w:r>
        <w:rPr>
          <w:rFonts w:cs="Arial"/>
          <w:szCs w:val="22"/>
        </w:rPr>
        <w:t xml:space="preserve"> when the two activities ha</w:t>
      </w:r>
      <w:r w:rsidR="00A027A9">
        <w:rPr>
          <w:rFonts w:cs="Arial"/>
          <w:szCs w:val="22"/>
        </w:rPr>
        <w:t>ppened simultaneously</w:t>
      </w:r>
      <w:r>
        <w:rPr>
          <w:rFonts w:cs="Arial"/>
          <w:szCs w:val="22"/>
        </w:rPr>
        <w:t xml:space="preserve"> it was </w:t>
      </w:r>
      <w:r w:rsidR="00A027A9">
        <w:rPr>
          <w:rFonts w:cs="Arial"/>
          <w:szCs w:val="22"/>
        </w:rPr>
        <w:t xml:space="preserve">more difficult </w:t>
      </w:r>
      <w:r>
        <w:rPr>
          <w:rFonts w:cs="Arial"/>
          <w:szCs w:val="22"/>
        </w:rPr>
        <w:t>to maintain a proper watch on all the persons.</w:t>
      </w:r>
    </w:p>
    <w:p w:rsidR="00AF05D7" w:rsidRDefault="00AF05D7" w:rsidP="00AF05D7">
      <w:pPr>
        <w:rPr>
          <w:rFonts w:cs="Arial"/>
          <w:szCs w:val="22"/>
        </w:rPr>
      </w:pPr>
    </w:p>
    <w:p w:rsidR="00507E77" w:rsidRDefault="00AF05D7" w:rsidP="00AF05D7">
      <w:pPr>
        <w:rPr>
          <w:rFonts w:cs="Arial"/>
          <w:szCs w:val="22"/>
        </w:rPr>
      </w:pPr>
      <w:r>
        <w:rPr>
          <w:rFonts w:cs="Arial"/>
          <w:szCs w:val="22"/>
        </w:rPr>
        <w:t xml:space="preserve">The master </w:t>
      </w:r>
      <w:r w:rsidR="00507E77">
        <w:rPr>
          <w:rFonts w:cs="Arial"/>
          <w:szCs w:val="22"/>
        </w:rPr>
        <w:t>recalled that</w:t>
      </w:r>
      <w:r w:rsidR="006C210F">
        <w:rPr>
          <w:rFonts w:cs="Arial"/>
          <w:szCs w:val="22"/>
        </w:rPr>
        <w:t xml:space="preserve"> a diver</w:t>
      </w:r>
      <w:r w:rsidR="00507E77">
        <w:rPr>
          <w:rFonts w:cs="Arial"/>
          <w:szCs w:val="22"/>
        </w:rPr>
        <w:t xml:space="preserve"> </w:t>
      </w:r>
      <w:r w:rsidR="006C210F">
        <w:rPr>
          <w:rFonts w:cs="Arial"/>
          <w:szCs w:val="22"/>
        </w:rPr>
        <w:t>(</w:t>
      </w:r>
      <w:r w:rsidR="00507E77">
        <w:rPr>
          <w:rFonts w:cs="Arial"/>
          <w:szCs w:val="22"/>
        </w:rPr>
        <w:t>witness 2</w:t>
      </w:r>
      <w:r w:rsidR="006C210F">
        <w:rPr>
          <w:rFonts w:cs="Arial"/>
          <w:szCs w:val="22"/>
        </w:rPr>
        <w:t>)</w:t>
      </w:r>
      <w:r w:rsidR="00507E77">
        <w:rPr>
          <w:rFonts w:cs="Arial"/>
          <w:szCs w:val="22"/>
        </w:rPr>
        <w:t xml:space="preserve"> and a child snorkeller returned to the vessel whi</w:t>
      </w:r>
      <w:r w:rsidR="00192321">
        <w:rPr>
          <w:rFonts w:cs="Arial"/>
          <w:szCs w:val="22"/>
        </w:rPr>
        <w:t>l</w:t>
      </w:r>
      <w:r w:rsidR="00507E77">
        <w:rPr>
          <w:rFonts w:cs="Arial"/>
          <w:szCs w:val="22"/>
        </w:rPr>
        <w:t xml:space="preserve">st it was still anchored inside </w:t>
      </w:r>
      <w:r w:rsidR="00A027A9">
        <w:rPr>
          <w:rFonts w:cs="Arial"/>
          <w:szCs w:val="22"/>
        </w:rPr>
        <w:t>The Annulus</w:t>
      </w:r>
      <w:r w:rsidR="00507E77">
        <w:rPr>
          <w:rFonts w:cs="Arial"/>
          <w:szCs w:val="22"/>
        </w:rPr>
        <w:t xml:space="preserve">.  He </w:t>
      </w:r>
      <w:r>
        <w:rPr>
          <w:rFonts w:cs="Arial"/>
          <w:szCs w:val="22"/>
        </w:rPr>
        <w:t xml:space="preserve">noted that </w:t>
      </w:r>
      <w:r w:rsidR="00507E77">
        <w:rPr>
          <w:rFonts w:cs="Arial"/>
          <w:szCs w:val="22"/>
        </w:rPr>
        <w:t xml:space="preserve">soon after that </w:t>
      </w:r>
      <w:r>
        <w:rPr>
          <w:rFonts w:cs="Arial"/>
          <w:szCs w:val="22"/>
        </w:rPr>
        <w:t xml:space="preserve">the </w:t>
      </w:r>
      <w:r w:rsidR="00507E77">
        <w:rPr>
          <w:rFonts w:cs="Arial"/>
          <w:szCs w:val="22"/>
        </w:rPr>
        <w:t xml:space="preserve">other </w:t>
      </w:r>
      <w:r w:rsidR="00F96132">
        <w:rPr>
          <w:rFonts w:cs="Arial"/>
          <w:szCs w:val="22"/>
        </w:rPr>
        <w:t>snorkellers</w:t>
      </w:r>
      <w:r>
        <w:rPr>
          <w:rFonts w:cs="Arial"/>
          <w:szCs w:val="22"/>
        </w:rPr>
        <w:t xml:space="preserve"> </w:t>
      </w:r>
      <w:r w:rsidR="000D009E">
        <w:rPr>
          <w:rFonts w:cs="Arial"/>
          <w:szCs w:val="22"/>
        </w:rPr>
        <w:t>swam</w:t>
      </w:r>
      <w:r>
        <w:rPr>
          <w:rFonts w:cs="Arial"/>
          <w:szCs w:val="22"/>
        </w:rPr>
        <w:t xml:space="preserve"> </w:t>
      </w:r>
      <w:r w:rsidR="000D009E">
        <w:rPr>
          <w:rFonts w:cs="Arial"/>
          <w:szCs w:val="22"/>
        </w:rPr>
        <w:t>around the tip of the rock formation to the west side of the rocks</w:t>
      </w:r>
      <w:r>
        <w:rPr>
          <w:rFonts w:cs="Arial"/>
          <w:szCs w:val="22"/>
        </w:rPr>
        <w:t xml:space="preserve">.  </w:t>
      </w:r>
      <w:r w:rsidR="006520DA">
        <w:rPr>
          <w:rFonts w:cs="Arial"/>
          <w:szCs w:val="22"/>
        </w:rPr>
        <w:t xml:space="preserve">He </w:t>
      </w:r>
      <w:r>
        <w:rPr>
          <w:rFonts w:cs="Arial"/>
          <w:szCs w:val="22"/>
        </w:rPr>
        <w:t xml:space="preserve">stated that he weighed anchor and then positioned the vessel about 150 metres </w:t>
      </w:r>
      <w:r w:rsidR="00507E77">
        <w:rPr>
          <w:rFonts w:cs="Arial"/>
          <w:szCs w:val="22"/>
        </w:rPr>
        <w:t>south</w:t>
      </w:r>
      <w:r w:rsidR="00F55DE1">
        <w:rPr>
          <w:rFonts w:cs="Arial"/>
          <w:szCs w:val="22"/>
        </w:rPr>
        <w:t>-</w:t>
      </w:r>
      <w:r w:rsidR="00507E77">
        <w:rPr>
          <w:rFonts w:cs="Arial"/>
          <w:szCs w:val="22"/>
        </w:rPr>
        <w:t>west</w:t>
      </w:r>
      <w:r>
        <w:rPr>
          <w:rFonts w:cs="Arial"/>
          <w:szCs w:val="22"/>
        </w:rPr>
        <w:t xml:space="preserve"> of the rocks from where he could see the </w:t>
      </w:r>
      <w:r w:rsidR="00F96132">
        <w:rPr>
          <w:rFonts w:cs="Arial"/>
          <w:szCs w:val="22"/>
        </w:rPr>
        <w:t>snorkellers</w:t>
      </w:r>
      <w:r w:rsidR="00507E77">
        <w:rPr>
          <w:rFonts w:cs="Arial"/>
          <w:szCs w:val="22"/>
        </w:rPr>
        <w:t>.</w:t>
      </w:r>
    </w:p>
    <w:p w:rsidR="00507E77" w:rsidRDefault="00507E77" w:rsidP="00AF05D7">
      <w:pPr>
        <w:rPr>
          <w:rFonts w:cs="Arial"/>
          <w:szCs w:val="22"/>
        </w:rPr>
      </w:pPr>
    </w:p>
    <w:p w:rsidR="00AF05D7" w:rsidRDefault="00AF05D7" w:rsidP="00AF05D7">
      <w:pPr>
        <w:rPr>
          <w:rFonts w:cs="Arial"/>
          <w:szCs w:val="22"/>
        </w:rPr>
      </w:pPr>
      <w:r>
        <w:rPr>
          <w:rFonts w:cs="Arial"/>
          <w:szCs w:val="22"/>
        </w:rPr>
        <w:t xml:space="preserve">The master stated that </w:t>
      </w:r>
      <w:r w:rsidR="00507E77">
        <w:rPr>
          <w:rFonts w:cs="Arial"/>
          <w:szCs w:val="22"/>
        </w:rPr>
        <w:t>at that time there was no</w:t>
      </w:r>
      <w:r>
        <w:rPr>
          <w:rFonts w:cs="Arial"/>
          <w:szCs w:val="22"/>
        </w:rPr>
        <w:t xml:space="preserve"> current.   The vessel remained on a general northerly heading, the wind was from </w:t>
      </w:r>
      <w:r w:rsidR="00192321">
        <w:rPr>
          <w:rFonts w:cs="Arial"/>
          <w:szCs w:val="22"/>
        </w:rPr>
        <w:t>west</w:t>
      </w:r>
      <w:r>
        <w:rPr>
          <w:rFonts w:cs="Arial"/>
          <w:szCs w:val="22"/>
        </w:rPr>
        <w:t xml:space="preserve"> south-west</w:t>
      </w:r>
      <w:r w:rsidR="006520DA">
        <w:rPr>
          <w:rFonts w:cs="Arial"/>
          <w:szCs w:val="22"/>
        </w:rPr>
        <w:t xml:space="preserve"> causing the vessel to</w:t>
      </w:r>
      <w:r>
        <w:rPr>
          <w:rFonts w:cs="Arial"/>
          <w:szCs w:val="22"/>
        </w:rPr>
        <w:t xml:space="preserve"> drift </w:t>
      </w:r>
      <w:r w:rsidR="00C63E3F">
        <w:rPr>
          <w:rFonts w:cs="Arial"/>
          <w:szCs w:val="22"/>
        </w:rPr>
        <w:t>towards the rocks</w:t>
      </w:r>
      <w:r>
        <w:rPr>
          <w:rFonts w:cs="Arial"/>
          <w:szCs w:val="22"/>
        </w:rPr>
        <w:t>.</w:t>
      </w:r>
      <w:r w:rsidR="00507E77">
        <w:rPr>
          <w:rFonts w:cs="Arial"/>
          <w:szCs w:val="22"/>
        </w:rPr>
        <w:t xml:space="preserve">  He stated that normally the engines would have been switched off but </w:t>
      </w:r>
      <w:r w:rsidR="00C63E3F">
        <w:rPr>
          <w:rFonts w:cs="Arial"/>
          <w:szCs w:val="22"/>
        </w:rPr>
        <w:t>under the circumstances</w:t>
      </w:r>
      <w:r w:rsidR="00507E77">
        <w:rPr>
          <w:rFonts w:cs="Arial"/>
          <w:szCs w:val="22"/>
        </w:rPr>
        <w:t>, the engines were stopped</w:t>
      </w:r>
      <w:r w:rsidR="0088684C">
        <w:rPr>
          <w:rStyle w:val="FootnoteReference"/>
          <w:rFonts w:cs="Arial"/>
          <w:szCs w:val="22"/>
        </w:rPr>
        <w:footnoteReference w:id="4"/>
      </w:r>
      <w:r w:rsidR="00507E77">
        <w:rPr>
          <w:rFonts w:cs="Arial"/>
          <w:szCs w:val="22"/>
        </w:rPr>
        <w:t xml:space="preserve"> but not switched off, so that he could use astern propulsion “every so often” to maintain a safe distance from the rocks.</w:t>
      </w:r>
    </w:p>
    <w:p w:rsidR="00507E77" w:rsidRDefault="00507E77" w:rsidP="00AF05D7">
      <w:pPr>
        <w:rPr>
          <w:rFonts w:cs="Arial"/>
          <w:szCs w:val="22"/>
        </w:rPr>
      </w:pPr>
    </w:p>
    <w:p w:rsidR="00AF05D7" w:rsidRDefault="0088684C" w:rsidP="00AF05D7">
      <w:pPr>
        <w:rPr>
          <w:rFonts w:cs="Arial"/>
          <w:szCs w:val="22"/>
        </w:rPr>
      </w:pPr>
      <w:r>
        <w:rPr>
          <w:rFonts w:cs="Arial"/>
          <w:szCs w:val="22"/>
        </w:rPr>
        <w:t xml:space="preserve">He stated that some time later, </w:t>
      </w:r>
      <w:r w:rsidR="00AF05D7">
        <w:rPr>
          <w:rFonts w:cs="Arial"/>
          <w:szCs w:val="22"/>
        </w:rPr>
        <w:t xml:space="preserve">he saw one of the </w:t>
      </w:r>
      <w:r w:rsidR="00F96132">
        <w:rPr>
          <w:rFonts w:cs="Arial"/>
          <w:szCs w:val="22"/>
        </w:rPr>
        <w:t>snorkellers</w:t>
      </w:r>
      <w:r w:rsidR="00AF05D7">
        <w:rPr>
          <w:rFonts w:cs="Arial"/>
          <w:szCs w:val="22"/>
        </w:rPr>
        <w:t xml:space="preserve"> about 30 to 40 metres off looking at the vessel and called out to her whether she would like to get back on board.  He stated that another voice answered “yes” so he shouted back at them “one at a time”.</w:t>
      </w:r>
    </w:p>
    <w:p w:rsidR="006520DA" w:rsidRDefault="006520DA" w:rsidP="00AF05D7">
      <w:pPr>
        <w:rPr>
          <w:rFonts w:cs="Arial"/>
          <w:szCs w:val="22"/>
        </w:rPr>
      </w:pPr>
    </w:p>
    <w:p w:rsidR="0088684C" w:rsidRDefault="00AF05D7" w:rsidP="00AF05D7">
      <w:pPr>
        <w:rPr>
          <w:rFonts w:cs="Arial"/>
          <w:szCs w:val="22"/>
        </w:rPr>
      </w:pPr>
      <w:r>
        <w:rPr>
          <w:rFonts w:cs="Arial"/>
          <w:szCs w:val="22"/>
        </w:rPr>
        <w:t xml:space="preserve">The master </w:t>
      </w:r>
      <w:r w:rsidR="0088684C">
        <w:rPr>
          <w:rFonts w:cs="Arial"/>
          <w:szCs w:val="22"/>
        </w:rPr>
        <w:t xml:space="preserve">said </w:t>
      </w:r>
      <w:r>
        <w:rPr>
          <w:rFonts w:cs="Arial"/>
          <w:szCs w:val="22"/>
        </w:rPr>
        <w:t>that he positioned the vessel about 60 metres south of the rocks</w:t>
      </w:r>
      <w:r w:rsidR="00AC5B3B">
        <w:rPr>
          <w:rFonts w:cs="Arial"/>
          <w:szCs w:val="22"/>
        </w:rPr>
        <w:t xml:space="preserve">.  He </w:t>
      </w:r>
      <w:r>
        <w:rPr>
          <w:rFonts w:cs="Arial"/>
          <w:szCs w:val="22"/>
        </w:rPr>
        <w:t xml:space="preserve">noticed a </w:t>
      </w:r>
      <w:r w:rsidR="00AC5B3B">
        <w:rPr>
          <w:rFonts w:cs="Arial"/>
          <w:szCs w:val="22"/>
        </w:rPr>
        <w:t xml:space="preserve">mother (witness 1) and a </w:t>
      </w:r>
      <w:r>
        <w:rPr>
          <w:rFonts w:cs="Arial"/>
          <w:szCs w:val="22"/>
        </w:rPr>
        <w:t>child swimming up to the boat.  He stated that he ensured that the engines were stopped</w:t>
      </w:r>
      <w:r w:rsidR="00AC5B3B">
        <w:rPr>
          <w:rFonts w:cs="Arial"/>
          <w:szCs w:val="22"/>
        </w:rPr>
        <w:t>, the mother first boarded the vessel</w:t>
      </w:r>
      <w:r>
        <w:rPr>
          <w:rFonts w:cs="Arial"/>
          <w:szCs w:val="22"/>
        </w:rPr>
        <w:t xml:space="preserve"> and then </w:t>
      </w:r>
      <w:r w:rsidR="00AC5B3B">
        <w:rPr>
          <w:rFonts w:cs="Arial"/>
          <w:szCs w:val="22"/>
        </w:rPr>
        <w:t xml:space="preserve">he </w:t>
      </w:r>
      <w:r>
        <w:rPr>
          <w:rFonts w:cs="Arial"/>
          <w:szCs w:val="22"/>
        </w:rPr>
        <w:t>went to the stern to help the deckhand pu</w:t>
      </w:r>
      <w:r w:rsidR="002F75C2">
        <w:rPr>
          <w:rFonts w:cs="Arial"/>
          <w:szCs w:val="22"/>
        </w:rPr>
        <w:t>ll the child out of the water.</w:t>
      </w:r>
      <w:r w:rsidR="0088684C">
        <w:rPr>
          <w:rFonts w:cs="Arial"/>
          <w:szCs w:val="22"/>
        </w:rPr>
        <w:t xml:space="preserve">  </w:t>
      </w:r>
      <w:r w:rsidR="002F75C2">
        <w:rPr>
          <w:rFonts w:cs="Arial"/>
          <w:szCs w:val="22"/>
        </w:rPr>
        <w:t>At that time, the master noted that the vessel was drifting close to the rocks.</w:t>
      </w:r>
    </w:p>
    <w:p w:rsidR="0088684C" w:rsidRDefault="0088684C" w:rsidP="00AF05D7">
      <w:pPr>
        <w:rPr>
          <w:rFonts w:cs="Arial"/>
          <w:szCs w:val="22"/>
        </w:rPr>
      </w:pPr>
    </w:p>
    <w:p w:rsidR="00AF05D7" w:rsidRDefault="0088684C" w:rsidP="00AF05D7">
      <w:pPr>
        <w:rPr>
          <w:rFonts w:cs="Arial"/>
          <w:szCs w:val="22"/>
        </w:rPr>
      </w:pPr>
      <w:r>
        <w:rPr>
          <w:rFonts w:cs="Arial"/>
          <w:szCs w:val="22"/>
        </w:rPr>
        <w:t xml:space="preserve">As he returned </w:t>
      </w:r>
      <w:r w:rsidR="00AC5B3B">
        <w:rPr>
          <w:rFonts w:cs="Arial"/>
          <w:szCs w:val="22"/>
        </w:rPr>
        <w:t>to the helm position, he looked around the vessel to check if there was anyone in the vicinity.  He recalled that there were snorkellers about four metres off to the starboard side and about two metres ahead of the vessel.</w:t>
      </w:r>
      <w:r>
        <w:rPr>
          <w:rFonts w:cs="Arial"/>
          <w:szCs w:val="22"/>
        </w:rPr>
        <w:t xml:space="preserve">  </w:t>
      </w:r>
      <w:r w:rsidR="00AF05D7">
        <w:rPr>
          <w:rFonts w:cs="Arial"/>
          <w:szCs w:val="22"/>
        </w:rPr>
        <w:t xml:space="preserve">He stated that he twice called out to the deckhand that he needed to </w:t>
      </w:r>
      <w:r w:rsidR="00AC5B3B">
        <w:rPr>
          <w:rFonts w:cs="Arial"/>
          <w:szCs w:val="22"/>
        </w:rPr>
        <w:t>go astern on the engines</w:t>
      </w:r>
      <w:r w:rsidR="00AF05D7">
        <w:rPr>
          <w:rFonts w:cs="Arial"/>
          <w:szCs w:val="22"/>
        </w:rPr>
        <w:t xml:space="preserve"> </w:t>
      </w:r>
      <w:r w:rsidR="00AC5B3B">
        <w:rPr>
          <w:rFonts w:cs="Arial"/>
          <w:szCs w:val="22"/>
        </w:rPr>
        <w:t>and</w:t>
      </w:r>
      <w:r w:rsidR="00AF05D7">
        <w:rPr>
          <w:rFonts w:cs="Arial"/>
          <w:szCs w:val="22"/>
        </w:rPr>
        <w:t xml:space="preserve"> asked her “is it clear?”  </w:t>
      </w:r>
      <w:r w:rsidR="00452354">
        <w:rPr>
          <w:rFonts w:cs="Arial"/>
          <w:szCs w:val="22"/>
        </w:rPr>
        <w:t>H</w:t>
      </w:r>
      <w:r w:rsidR="00AF05D7">
        <w:rPr>
          <w:rFonts w:cs="Arial"/>
          <w:szCs w:val="22"/>
        </w:rPr>
        <w:t>e could not recall getting an answer from the deckhand</w:t>
      </w:r>
      <w:r w:rsidR="00C906E2">
        <w:rPr>
          <w:rFonts w:cs="Arial"/>
          <w:szCs w:val="22"/>
        </w:rPr>
        <w:t>, but was concerned for the vessel so he “went astern” on the engines.</w:t>
      </w:r>
    </w:p>
    <w:p w:rsidR="00AF05D7" w:rsidRDefault="00AF05D7" w:rsidP="00AF05D7">
      <w:pPr>
        <w:rPr>
          <w:rFonts w:cs="Arial"/>
          <w:szCs w:val="22"/>
        </w:rPr>
      </w:pPr>
    </w:p>
    <w:p w:rsidR="00AF05D7" w:rsidRDefault="0088684C" w:rsidP="00AF05D7">
      <w:pPr>
        <w:rPr>
          <w:rFonts w:cs="Arial"/>
          <w:szCs w:val="22"/>
        </w:rPr>
      </w:pPr>
      <w:r>
        <w:rPr>
          <w:rFonts w:cs="Arial"/>
          <w:szCs w:val="22"/>
        </w:rPr>
        <w:t>A</w:t>
      </w:r>
      <w:r w:rsidR="00C906E2">
        <w:rPr>
          <w:rFonts w:cs="Arial"/>
          <w:szCs w:val="22"/>
        </w:rPr>
        <w:t xml:space="preserve">s soon as </w:t>
      </w:r>
      <w:r w:rsidR="00AF05D7">
        <w:rPr>
          <w:rFonts w:cs="Arial"/>
          <w:szCs w:val="22"/>
        </w:rPr>
        <w:t xml:space="preserve">he </w:t>
      </w:r>
      <w:r w:rsidR="00C906E2">
        <w:rPr>
          <w:rFonts w:cs="Arial"/>
          <w:szCs w:val="22"/>
        </w:rPr>
        <w:t>went astern on</w:t>
      </w:r>
      <w:r w:rsidR="00AF05D7">
        <w:rPr>
          <w:rFonts w:cs="Arial"/>
          <w:szCs w:val="22"/>
        </w:rPr>
        <w:t xml:space="preserve"> the engines</w:t>
      </w:r>
      <w:r w:rsidR="00896D19">
        <w:rPr>
          <w:rFonts w:cs="Arial"/>
          <w:szCs w:val="22"/>
        </w:rPr>
        <w:t xml:space="preserve">, </w:t>
      </w:r>
      <w:r>
        <w:rPr>
          <w:rFonts w:cs="Arial"/>
          <w:szCs w:val="22"/>
        </w:rPr>
        <w:t>t</w:t>
      </w:r>
      <w:r w:rsidR="00896D19">
        <w:rPr>
          <w:rFonts w:cs="Arial"/>
          <w:szCs w:val="22"/>
        </w:rPr>
        <w:t>he</w:t>
      </w:r>
      <w:r w:rsidR="00AF05D7">
        <w:rPr>
          <w:rFonts w:cs="Arial"/>
          <w:szCs w:val="22"/>
        </w:rPr>
        <w:t xml:space="preserve"> </w:t>
      </w:r>
      <w:r>
        <w:rPr>
          <w:rFonts w:cs="Arial"/>
          <w:szCs w:val="22"/>
        </w:rPr>
        <w:t xml:space="preserve">master </w:t>
      </w:r>
      <w:r w:rsidR="00AF05D7">
        <w:rPr>
          <w:rFonts w:cs="Arial"/>
          <w:szCs w:val="22"/>
        </w:rPr>
        <w:t>heard someone at the stern shout “I’m cut”</w:t>
      </w:r>
      <w:r w:rsidR="00192321">
        <w:rPr>
          <w:rFonts w:cs="Arial"/>
          <w:szCs w:val="22"/>
        </w:rPr>
        <w:t xml:space="preserve"> or words to that effect.</w:t>
      </w:r>
      <w:r w:rsidR="00AF05D7">
        <w:rPr>
          <w:rFonts w:cs="Arial"/>
          <w:szCs w:val="22"/>
        </w:rPr>
        <w:t xml:space="preserve">  He stated that he immediately stopped the engines</w:t>
      </w:r>
      <w:r w:rsidR="00896D19">
        <w:rPr>
          <w:rFonts w:cs="Arial"/>
          <w:szCs w:val="22"/>
        </w:rPr>
        <w:t>.  He recalled that he shifted the engine throttle</w:t>
      </w:r>
      <w:r w:rsidR="00AF05D7">
        <w:rPr>
          <w:rFonts w:cs="Arial"/>
          <w:szCs w:val="22"/>
        </w:rPr>
        <w:t xml:space="preserve"> once or twice to make sure that he had stopped the engines.  He then rushed to the stern where he saw the deckhand had a boat hook out and was attempting to pull the victim in.  He stated that he reached over the side, placed his hands under the victim’s armpits and pulled her up on board.</w:t>
      </w:r>
    </w:p>
    <w:p w:rsidR="00AF05D7" w:rsidRDefault="00AF05D7" w:rsidP="00AF05D7">
      <w:pPr>
        <w:rPr>
          <w:rFonts w:cs="Arial"/>
          <w:szCs w:val="22"/>
        </w:rPr>
      </w:pPr>
    </w:p>
    <w:p w:rsidR="00AF05D7" w:rsidRDefault="00AF05D7" w:rsidP="00AF05D7">
      <w:pPr>
        <w:rPr>
          <w:rFonts w:cs="Arial"/>
          <w:szCs w:val="22"/>
        </w:rPr>
      </w:pPr>
      <w:r>
        <w:rPr>
          <w:rFonts w:cs="Arial"/>
          <w:szCs w:val="22"/>
        </w:rPr>
        <w:t xml:space="preserve">Once on board, the master noted that the victim had a severe laceration to her lower left leg.  </w:t>
      </w:r>
      <w:r w:rsidR="006C210F">
        <w:rPr>
          <w:rFonts w:cs="Arial"/>
          <w:szCs w:val="22"/>
        </w:rPr>
        <w:t>Witness 2</w:t>
      </w:r>
      <w:r>
        <w:rPr>
          <w:rFonts w:cs="Arial"/>
          <w:szCs w:val="22"/>
        </w:rPr>
        <w:t xml:space="preserve"> came to his assistance and shouted for the first aid kit.  The master stated that the deckhand brought the first aid kit </w:t>
      </w:r>
      <w:r w:rsidR="006C210F">
        <w:rPr>
          <w:rFonts w:cs="Arial"/>
          <w:szCs w:val="22"/>
        </w:rPr>
        <w:t>then</w:t>
      </w:r>
      <w:r>
        <w:rPr>
          <w:rFonts w:cs="Arial"/>
          <w:szCs w:val="22"/>
        </w:rPr>
        <w:t xml:space="preserve"> he </w:t>
      </w:r>
      <w:r w:rsidR="000F0045">
        <w:rPr>
          <w:rFonts w:cs="Arial"/>
          <w:szCs w:val="22"/>
        </w:rPr>
        <w:t xml:space="preserve">and </w:t>
      </w:r>
      <w:r w:rsidR="006C210F">
        <w:rPr>
          <w:rFonts w:cs="Arial"/>
          <w:szCs w:val="22"/>
        </w:rPr>
        <w:t>witness 2</w:t>
      </w:r>
      <w:r w:rsidR="000F0045">
        <w:rPr>
          <w:rFonts w:cs="Arial"/>
          <w:szCs w:val="22"/>
        </w:rPr>
        <w:t xml:space="preserve"> </w:t>
      </w:r>
      <w:r>
        <w:rPr>
          <w:rFonts w:cs="Arial"/>
          <w:szCs w:val="22"/>
        </w:rPr>
        <w:t>proceeded to bandage the victim’s leg</w:t>
      </w:r>
      <w:r w:rsidR="006C210F">
        <w:rPr>
          <w:rFonts w:cs="Arial"/>
          <w:szCs w:val="22"/>
        </w:rPr>
        <w:t xml:space="preserve"> whilst </w:t>
      </w:r>
      <w:r>
        <w:rPr>
          <w:rFonts w:cs="Arial"/>
          <w:szCs w:val="22"/>
        </w:rPr>
        <w:t xml:space="preserve">the deckhand </w:t>
      </w:r>
      <w:r w:rsidR="006C210F">
        <w:rPr>
          <w:rFonts w:cs="Arial"/>
          <w:szCs w:val="22"/>
        </w:rPr>
        <w:t>called the dive centre</w:t>
      </w:r>
      <w:r>
        <w:rPr>
          <w:rFonts w:cs="Arial"/>
          <w:szCs w:val="22"/>
        </w:rPr>
        <w:t xml:space="preserve"> on her mobile phone</w:t>
      </w:r>
      <w:r w:rsidR="000F0045">
        <w:rPr>
          <w:rFonts w:cs="Arial"/>
          <w:szCs w:val="22"/>
        </w:rPr>
        <w:t xml:space="preserve"> </w:t>
      </w:r>
      <w:r>
        <w:rPr>
          <w:rFonts w:cs="Arial"/>
          <w:szCs w:val="22"/>
        </w:rPr>
        <w:t>asking for an ambulance.</w:t>
      </w:r>
    </w:p>
    <w:p w:rsidR="00AF05D7" w:rsidRDefault="00AF05D7" w:rsidP="00AF05D7">
      <w:pPr>
        <w:rPr>
          <w:rFonts w:cs="Arial"/>
          <w:szCs w:val="22"/>
        </w:rPr>
      </w:pPr>
    </w:p>
    <w:p w:rsidR="00AF05D7" w:rsidRDefault="00AF05D7" w:rsidP="00AF05D7">
      <w:pPr>
        <w:rPr>
          <w:rFonts w:cs="Arial"/>
          <w:szCs w:val="22"/>
        </w:rPr>
      </w:pPr>
      <w:r>
        <w:rPr>
          <w:rFonts w:cs="Arial"/>
          <w:szCs w:val="22"/>
        </w:rPr>
        <w:t xml:space="preserve">Once the master was satisfied that the </w:t>
      </w:r>
      <w:r w:rsidR="000F0045">
        <w:rPr>
          <w:rFonts w:cs="Arial"/>
          <w:szCs w:val="22"/>
        </w:rPr>
        <w:t>victim</w:t>
      </w:r>
      <w:r w:rsidR="006C210F">
        <w:rPr>
          <w:rFonts w:cs="Arial"/>
          <w:szCs w:val="22"/>
        </w:rPr>
        <w:t xml:space="preserve"> was stabilised</w:t>
      </w:r>
      <w:r>
        <w:rPr>
          <w:rFonts w:cs="Arial"/>
          <w:szCs w:val="22"/>
        </w:rPr>
        <w:t xml:space="preserve">, he </w:t>
      </w:r>
      <w:r w:rsidR="006C210F">
        <w:rPr>
          <w:rFonts w:cs="Arial"/>
          <w:szCs w:val="22"/>
        </w:rPr>
        <w:t>retrieved</w:t>
      </w:r>
      <w:r>
        <w:rPr>
          <w:rFonts w:cs="Arial"/>
          <w:szCs w:val="22"/>
        </w:rPr>
        <w:t xml:space="preserve"> the other </w:t>
      </w:r>
      <w:r w:rsidR="00F96132">
        <w:rPr>
          <w:rFonts w:cs="Arial"/>
          <w:szCs w:val="22"/>
        </w:rPr>
        <w:t>snorkellers</w:t>
      </w:r>
      <w:r>
        <w:rPr>
          <w:rFonts w:cs="Arial"/>
          <w:szCs w:val="22"/>
        </w:rPr>
        <w:t xml:space="preserve">, </w:t>
      </w:r>
      <w:r w:rsidR="00896D19">
        <w:rPr>
          <w:rFonts w:cs="Arial"/>
          <w:szCs w:val="22"/>
        </w:rPr>
        <w:t>advised</w:t>
      </w:r>
      <w:r>
        <w:rPr>
          <w:rFonts w:cs="Arial"/>
          <w:szCs w:val="22"/>
        </w:rPr>
        <w:t xml:space="preserve"> the divers </w:t>
      </w:r>
      <w:r w:rsidR="00896D19">
        <w:rPr>
          <w:rFonts w:cs="Arial"/>
          <w:szCs w:val="22"/>
        </w:rPr>
        <w:t xml:space="preserve">that another vessel was being despatched to pick them up </w:t>
      </w:r>
      <w:r>
        <w:rPr>
          <w:rFonts w:cs="Arial"/>
          <w:szCs w:val="22"/>
        </w:rPr>
        <w:t>and then departed for Queenscliff.</w:t>
      </w:r>
    </w:p>
    <w:p w:rsidR="00AF05D7" w:rsidRDefault="00AF05D7" w:rsidP="00AF05D7">
      <w:pPr>
        <w:rPr>
          <w:rFonts w:cs="Arial"/>
          <w:szCs w:val="22"/>
        </w:rPr>
      </w:pPr>
    </w:p>
    <w:p w:rsidR="00DD644C" w:rsidRDefault="00AF05D7" w:rsidP="00AF05D7">
      <w:pPr>
        <w:rPr>
          <w:rFonts w:cs="Arial"/>
          <w:szCs w:val="22"/>
        </w:rPr>
      </w:pPr>
      <w:r>
        <w:rPr>
          <w:rFonts w:cs="Arial"/>
          <w:szCs w:val="22"/>
        </w:rPr>
        <w:lastRenderedPageBreak/>
        <w:t>At about 165</w:t>
      </w:r>
      <w:r w:rsidR="006520DA">
        <w:rPr>
          <w:rFonts w:cs="Arial"/>
          <w:szCs w:val="22"/>
        </w:rPr>
        <w:t>2</w:t>
      </w:r>
      <w:r>
        <w:rPr>
          <w:rFonts w:cs="Arial"/>
          <w:szCs w:val="22"/>
        </w:rPr>
        <w:t xml:space="preserve"> the master reported that the vessel arrived at Queenscliff and </w:t>
      </w:r>
      <w:r w:rsidR="006520DA">
        <w:rPr>
          <w:rFonts w:cs="Arial"/>
          <w:szCs w:val="22"/>
        </w:rPr>
        <w:t xml:space="preserve">at about 1655 </w:t>
      </w:r>
      <w:r>
        <w:rPr>
          <w:rFonts w:cs="Arial"/>
          <w:szCs w:val="22"/>
        </w:rPr>
        <w:t>the victim was handed over to the waiting paramedics.</w:t>
      </w:r>
    </w:p>
    <w:p w:rsidR="000F0045" w:rsidRDefault="000F0045" w:rsidP="000F0045">
      <w:pPr>
        <w:pStyle w:val="Heading3"/>
      </w:pPr>
      <w:r>
        <w:t>The deckhand</w:t>
      </w:r>
    </w:p>
    <w:p w:rsidR="00192321" w:rsidRDefault="000F0045" w:rsidP="000F0045">
      <w:r>
        <w:t xml:space="preserve">The deckhand stated that on </w:t>
      </w:r>
      <w:smartTag w:uri="urn:schemas-microsoft-com:office:smarttags" w:element="date">
        <w:smartTagPr>
          <w:attr w:name="Year" w:val="2008"/>
          <w:attr w:name="Day" w:val="28"/>
          <w:attr w:name="Month" w:val="12"/>
        </w:smartTagPr>
        <w:r>
          <w:t>28 December 2008</w:t>
        </w:r>
      </w:smartTag>
      <w:r>
        <w:t xml:space="preserve"> she started work in the </w:t>
      </w:r>
      <w:r w:rsidR="00AD3C5F">
        <w:t>morning at the Portsea office and then met the master at the vessel</w:t>
      </w:r>
      <w:r>
        <w:t xml:space="preserve">.  </w:t>
      </w:r>
      <w:r w:rsidR="00A027A9">
        <w:t xml:space="preserve">She assisted the </w:t>
      </w:r>
      <w:r w:rsidR="00AD3C5F">
        <w:t>master with the pre-departure checks</w:t>
      </w:r>
      <w:r w:rsidR="00A027A9">
        <w:t xml:space="preserve"> then</w:t>
      </w:r>
      <w:r w:rsidR="00AD3C5F">
        <w:t xml:space="preserve">, </w:t>
      </w:r>
      <w:r w:rsidR="00A027A9">
        <w:t>a</w:t>
      </w:r>
      <w:r w:rsidR="006917B8">
        <w:t>s the designated dive supervisor,</w:t>
      </w:r>
      <w:r>
        <w:t xml:space="preserve"> </w:t>
      </w:r>
      <w:r w:rsidR="00AD3C5F">
        <w:t>she</w:t>
      </w:r>
      <w:r w:rsidR="00F7031F">
        <w:t xml:space="preserve"> </w:t>
      </w:r>
      <w:r>
        <w:t>complete</w:t>
      </w:r>
      <w:r w:rsidR="00A027A9">
        <w:t>d</w:t>
      </w:r>
      <w:r>
        <w:t xml:space="preserve"> the </w:t>
      </w:r>
      <w:r w:rsidR="00AD3C5F">
        <w:t xml:space="preserve">dive </w:t>
      </w:r>
      <w:r>
        <w:t xml:space="preserve">administrative documents and obtain a brief </w:t>
      </w:r>
      <w:r w:rsidR="00896D19">
        <w:t xml:space="preserve">dive history </w:t>
      </w:r>
      <w:r>
        <w:t xml:space="preserve">from each </w:t>
      </w:r>
      <w:r w:rsidR="00896D19">
        <w:t>person so that she could group them appropriately</w:t>
      </w:r>
      <w:r w:rsidR="00192321">
        <w:t>.</w:t>
      </w:r>
    </w:p>
    <w:p w:rsidR="00192321" w:rsidRDefault="00192321" w:rsidP="000F0045"/>
    <w:p w:rsidR="000F0045" w:rsidRDefault="00192321" w:rsidP="000F0045">
      <w:r>
        <w:t xml:space="preserve">The deckhand stated that this </w:t>
      </w:r>
      <w:r w:rsidR="00896D19">
        <w:t>was not required for snorkellers</w:t>
      </w:r>
      <w:r>
        <w:t xml:space="preserve"> and therefore s</w:t>
      </w:r>
      <w:r w:rsidR="006B3A09">
        <w:t>he was unaware that this was the victim’</w:t>
      </w:r>
      <w:r>
        <w:t>s first snorkelling trip.</w:t>
      </w:r>
    </w:p>
    <w:p w:rsidR="000F0045" w:rsidRDefault="000F0045" w:rsidP="000F0045"/>
    <w:p w:rsidR="006C210F" w:rsidRDefault="00F44DA5" w:rsidP="006C210F">
      <w:r>
        <w:t>T</w:t>
      </w:r>
      <w:r w:rsidR="000E4C32">
        <w:t xml:space="preserve">he deckhand stated that </w:t>
      </w:r>
      <w:r>
        <w:t xml:space="preserve">on arrival at Chinaman’s Hat, </w:t>
      </w:r>
      <w:r w:rsidR="000E4C32">
        <w:t>she provided the sno</w:t>
      </w:r>
      <w:r w:rsidR="006D3476">
        <w:t xml:space="preserve">rkellers with </w:t>
      </w:r>
      <w:r w:rsidR="009F7ACB">
        <w:t xml:space="preserve">the </w:t>
      </w:r>
      <w:r w:rsidR="00AD3C5F">
        <w:t>standard</w:t>
      </w:r>
      <w:r w:rsidR="006D3476">
        <w:t xml:space="preserve"> safety briefing</w:t>
      </w:r>
      <w:r w:rsidR="009F7ACB">
        <w:t xml:space="preserve"> which </w:t>
      </w:r>
      <w:r w:rsidR="006D3476">
        <w:t xml:space="preserve">included procedures for getting into the water, attracting attention to get back on board and procedures for </w:t>
      </w:r>
      <w:r w:rsidR="00AD3C5F">
        <w:t>boarding</w:t>
      </w:r>
      <w:r w:rsidR="000F0045">
        <w:t>.</w:t>
      </w:r>
      <w:r w:rsidR="006C210F" w:rsidRPr="006C210F">
        <w:t xml:space="preserve"> </w:t>
      </w:r>
      <w:r w:rsidR="00A20C78">
        <w:t xml:space="preserve"> </w:t>
      </w:r>
      <w:r w:rsidR="006C210F">
        <w:t>She s</w:t>
      </w:r>
      <w:r w:rsidR="00705EEC">
        <w:t>aid</w:t>
      </w:r>
      <w:r w:rsidR="006C210F">
        <w:t xml:space="preserve"> that only the snorkellers got into the water and they stayed there for about 15 to 20 minutes.</w:t>
      </w:r>
      <w:r w:rsidR="006B3A09" w:rsidRPr="006B3A09">
        <w:t xml:space="preserve"> </w:t>
      </w:r>
      <w:r w:rsidR="006B3A09">
        <w:t xml:space="preserve"> She could not recall the victim having any difficulty boarding the vessel at Chinaman’s Hat.</w:t>
      </w:r>
    </w:p>
    <w:p w:rsidR="000F0045" w:rsidRDefault="000F0045" w:rsidP="000F0045"/>
    <w:p w:rsidR="006520DA" w:rsidRDefault="006D3476" w:rsidP="000F0045">
      <w:r>
        <w:t>The vessel</w:t>
      </w:r>
      <w:r w:rsidR="000F0045">
        <w:t xml:space="preserve"> then proceeded to </w:t>
      </w:r>
      <w:r w:rsidR="00AD3C5F">
        <w:t>The Annulus</w:t>
      </w:r>
      <w:r w:rsidR="000F0045">
        <w:t xml:space="preserve"> </w:t>
      </w:r>
      <w:r w:rsidR="009F7ACB">
        <w:t>and</w:t>
      </w:r>
      <w:r w:rsidR="000F0045">
        <w:t xml:space="preserve"> anchored in</w:t>
      </w:r>
      <w:r w:rsidR="00192321">
        <w:t>side</w:t>
      </w:r>
      <w:r w:rsidR="000F0045">
        <w:t xml:space="preserve">.  </w:t>
      </w:r>
      <w:r w:rsidR="00705EEC">
        <w:t xml:space="preserve">She </w:t>
      </w:r>
      <w:r w:rsidR="00AD3C5F">
        <w:t>assist</w:t>
      </w:r>
      <w:r w:rsidR="00705EEC">
        <w:t>ed</w:t>
      </w:r>
      <w:r w:rsidR="00AD3C5F">
        <w:t xml:space="preserve"> all to don their respective gear</w:t>
      </w:r>
      <w:r w:rsidR="00B22CD0">
        <w:t xml:space="preserve"> and prior to them entering the water</w:t>
      </w:r>
      <w:r w:rsidR="00AD3C5F">
        <w:t xml:space="preserve">, she </w:t>
      </w:r>
      <w:r w:rsidR="000F0045">
        <w:t xml:space="preserve">briefed the snorkellers and divers together </w:t>
      </w:r>
      <w:r w:rsidR="009F7ACB">
        <w:t xml:space="preserve">about the </w:t>
      </w:r>
      <w:r w:rsidR="00921470">
        <w:t>site</w:t>
      </w:r>
      <w:r w:rsidR="00AD3C5F">
        <w:t>, where to swim and the preferred pick-up location east of the rock formation.</w:t>
      </w:r>
    </w:p>
    <w:p w:rsidR="00C63E3F" w:rsidRDefault="00C63E3F" w:rsidP="000F0045"/>
    <w:p w:rsidR="00FE5048" w:rsidRDefault="000F0045" w:rsidP="000F0045">
      <w:r>
        <w:t xml:space="preserve">The deckhand </w:t>
      </w:r>
      <w:r w:rsidR="00AD3C5F">
        <w:t xml:space="preserve">stated </w:t>
      </w:r>
      <w:r>
        <w:t xml:space="preserve">that </w:t>
      </w:r>
      <w:r w:rsidR="00FE5048">
        <w:t xml:space="preserve">before the vessel could </w:t>
      </w:r>
      <w:r w:rsidR="00B22CD0">
        <w:t>move to outside the Annulus</w:t>
      </w:r>
      <w:r w:rsidR="006C210F">
        <w:t>,</w:t>
      </w:r>
      <w:r w:rsidR="00FE5048">
        <w:t xml:space="preserve"> witness 2 and a young boy got back on board.  The vessel then shifted its position to stay south</w:t>
      </w:r>
      <w:r w:rsidR="00AD3C5F">
        <w:t>-</w:t>
      </w:r>
      <w:r w:rsidR="00FE5048">
        <w:t xml:space="preserve">west of The Annulus from where </w:t>
      </w:r>
      <w:r w:rsidR="00192321">
        <w:t xml:space="preserve">she and </w:t>
      </w:r>
      <w:r w:rsidR="00FE5048">
        <w:t>the master could monitor the snorkellers and divers.</w:t>
      </w:r>
      <w:r w:rsidR="00AD3C5F">
        <w:t xml:space="preserve">  She opined that she did not have any problems monitoring two different activities.</w:t>
      </w:r>
    </w:p>
    <w:p w:rsidR="00FE5048" w:rsidRDefault="00FE5048" w:rsidP="000F0045"/>
    <w:p w:rsidR="00F46960" w:rsidRDefault="00FE5048" w:rsidP="000F0045">
      <w:r>
        <w:t xml:space="preserve">She stated that just </w:t>
      </w:r>
      <w:r w:rsidR="000F0045">
        <w:t xml:space="preserve">prior to the incident </w:t>
      </w:r>
      <w:r w:rsidR="006B3A09">
        <w:t>the snorkeller</w:t>
      </w:r>
      <w:r w:rsidR="006917B8">
        <w:t>s were in a group still on the west</w:t>
      </w:r>
      <w:r w:rsidR="006B3A09">
        <w:t xml:space="preserve"> side </w:t>
      </w:r>
      <w:r w:rsidR="006917B8">
        <w:t xml:space="preserve">of the rocks </w:t>
      </w:r>
      <w:r w:rsidR="006B3A09">
        <w:t xml:space="preserve">when </w:t>
      </w:r>
      <w:r w:rsidR="000F0045">
        <w:t xml:space="preserve">she observed </w:t>
      </w:r>
      <w:r w:rsidR="00583554">
        <w:t>a snorkeller (</w:t>
      </w:r>
      <w:r w:rsidR="00921470">
        <w:t>witness 1</w:t>
      </w:r>
      <w:r w:rsidR="00583554">
        <w:t>)</w:t>
      </w:r>
      <w:r w:rsidR="000F0045">
        <w:t xml:space="preserve"> had her mask on the top of her head and </w:t>
      </w:r>
      <w:r w:rsidR="00921470">
        <w:t>t</w:t>
      </w:r>
      <w:r w:rsidR="000F0045">
        <w:t xml:space="preserve">he deckhand assumed </w:t>
      </w:r>
      <w:r w:rsidR="00921470">
        <w:t xml:space="preserve">that </w:t>
      </w:r>
      <w:r w:rsidR="000F0045">
        <w:t xml:space="preserve">she wanted to be picked up.  </w:t>
      </w:r>
      <w:r w:rsidR="00F46960">
        <w:t xml:space="preserve">She </w:t>
      </w:r>
      <w:r w:rsidR="00583554">
        <w:t xml:space="preserve">informed the master accordingly and stated that the master started up the engines and proceeded towards the snorkeller.  She </w:t>
      </w:r>
      <w:r w:rsidR="00F46960">
        <w:t xml:space="preserve">stated that </w:t>
      </w:r>
      <w:r w:rsidR="00583554">
        <w:t>she heard</w:t>
      </w:r>
      <w:r w:rsidR="00F46960">
        <w:t xml:space="preserve"> the master </w:t>
      </w:r>
      <w:r w:rsidR="00583554">
        <w:t>call out</w:t>
      </w:r>
      <w:r w:rsidR="00F46960">
        <w:t xml:space="preserve"> for only one person at a time to </w:t>
      </w:r>
      <w:r w:rsidR="00583554">
        <w:t>board</w:t>
      </w:r>
      <w:r w:rsidR="00F46960">
        <w:t>.</w:t>
      </w:r>
    </w:p>
    <w:p w:rsidR="00F46960" w:rsidRDefault="00F46960" w:rsidP="000F0045"/>
    <w:p w:rsidR="006B3A09" w:rsidRDefault="000F0045" w:rsidP="000F0045">
      <w:r>
        <w:t xml:space="preserve">The deckhand assisted </w:t>
      </w:r>
      <w:r w:rsidR="00A20C78">
        <w:t>w</w:t>
      </w:r>
      <w:r w:rsidR="00F46960">
        <w:t>itness 1</w:t>
      </w:r>
      <w:r>
        <w:t xml:space="preserve"> get onto the boat and advised </w:t>
      </w:r>
      <w:r w:rsidR="00921470">
        <w:t>the master</w:t>
      </w:r>
      <w:r>
        <w:t xml:space="preserve"> that the rudder area was clear</w:t>
      </w:r>
      <w:r w:rsidR="00921470">
        <w:t xml:space="preserve">.  </w:t>
      </w:r>
      <w:r w:rsidR="006B3A09">
        <w:t xml:space="preserve">She stated that she did not notice the victim, following </w:t>
      </w:r>
      <w:r w:rsidR="00A20C78">
        <w:t>w</w:t>
      </w:r>
      <w:r w:rsidR="006B3A09">
        <w:t xml:space="preserve">itness 1.  The deckhand stated that at about that time </w:t>
      </w:r>
      <w:r w:rsidR="00BE16D4">
        <w:t xml:space="preserve">she noticed that the vessel was in close proximity to the rocks and would drift closer with the current and wind.  At about the same time </w:t>
      </w:r>
      <w:r w:rsidR="006B3A09">
        <w:t xml:space="preserve">the master </w:t>
      </w:r>
      <w:r>
        <w:t xml:space="preserve">advised her that there was a person at the </w:t>
      </w:r>
      <w:r w:rsidR="00583554">
        <w:t xml:space="preserve">starboard </w:t>
      </w:r>
      <w:r w:rsidR="006B3A09">
        <w:t>side of the vessel</w:t>
      </w:r>
      <w:r w:rsidR="00F44DA5">
        <w:t>.</w:t>
      </w:r>
    </w:p>
    <w:p w:rsidR="006B3A09" w:rsidRDefault="006B3A09" w:rsidP="000F0045"/>
    <w:p w:rsidR="00921470" w:rsidRDefault="000F0045" w:rsidP="000F0045">
      <w:r>
        <w:t xml:space="preserve">The deckhand </w:t>
      </w:r>
      <w:r w:rsidR="0082568F">
        <w:t xml:space="preserve">stated that she checked over the side, saw the victim hanging on and reported that to the master.  She stated that she then </w:t>
      </w:r>
      <w:r w:rsidR="00F46960">
        <w:t xml:space="preserve">turned to </w:t>
      </w:r>
      <w:r w:rsidR="00921470">
        <w:t>attend to</w:t>
      </w:r>
      <w:r>
        <w:t xml:space="preserve"> </w:t>
      </w:r>
      <w:r w:rsidR="00921470">
        <w:t>witness 1, who had just got on.</w:t>
      </w:r>
      <w:r w:rsidR="00583554">
        <w:t xml:space="preserve">  She stated that she did not wait to verify whether the master heard her reply and </w:t>
      </w:r>
      <w:r w:rsidR="006917B8">
        <w:t xml:space="preserve">she </w:t>
      </w:r>
      <w:r w:rsidR="00583554">
        <w:t>did not hear the master state that he needed to go astern on the engines.</w:t>
      </w:r>
    </w:p>
    <w:p w:rsidR="00921470" w:rsidRDefault="00921470" w:rsidP="000F0045"/>
    <w:p w:rsidR="000F0045" w:rsidRDefault="00921470" w:rsidP="000F0045">
      <w:r>
        <w:t xml:space="preserve">The deckhand stated that she turned around again and saw the victim </w:t>
      </w:r>
      <w:r w:rsidR="000F0045">
        <w:t xml:space="preserve">at the </w:t>
      </w:r>
      <w:r>
        <w:t xml:space="preserve">stern </w:t>
      </w:r>
      <w:r w:rsidR="000F0045">
        <w:t>ladder</w:t>
      </w:r>
      <w:r>
        <w:t xml:space="preserve">.  </w:t>
      </w:r>
      <w:r w:rsidR="00F46960">
        <w:t xml:space="preserve">At that very moment, the engines were </w:t>
      </w:r>
      <w:r w:rsidR="0082568F">
        <w:t>started</w:t>
      </w:r>
      <w:r w:rsidR="006B3A09">
        <w:t xml:space="preserve">, she heard the victim scream </w:t>
      </w:r>
      <w:r w:rsidR="00F46960">
        <w:lastRenderedPageBreak/>
        <w:t>and she shouted to the master to stop.  She s</w:t>
      </w:r>
      <w:r w:rsidR="00705EEC">
        <w:t>aid</w:t>
      </w:r>
      <w:r w:rsidR="00F46960">
        <w:t xml:space="preserve"> that the master immediately stopped the engines.</w:t>
      </w:r>
    </w:p>
    <w:p w:rsidR="000F0045" w:rsidRDefault="000F0045" w:rsidP="000F0045"/>
    <w:p w:rsidR="00C419C4" w:rsidRDefault="00705EEC" w:rsidP="000F0045">
      <w:r>
        <w:t>T</w:t>
      </w:r>
      <w:r w:rsidR="00F46960">
        <w:t>he deckhand s</w:t>
      </w:r>
      <w:r>
        <w:t xml:space="preserve">aid </w:t>
      </w:r>
      <w:r w:rsidR="00F46960">
        <w:t xml:space="preserve">that the victim “yelled out about her leg” and let go her hold on the ladder.  </w:t>
      </w:r>
      <w:r>
        <w:t>S</w:t>
      </w:r>
      <w:r w:rsidR="00F46960">
        <w:t xml:space="preserve">he grabbed the boathook, reached it out to the victim and dragged the victim back to the vessel.  She called the master to assist her </w:t>
      </w:r>
      <w:r w:rsidR="00F44DA5">
        <w:t xml:space="preserve">to </w:t>
      </w:r>
      <w:r w:rsidR="00F46960">
        <w:t>get the victim onboard, which he did.</w:t>
      </w:r>
      <w:r w:rsidR="0083098E">
        <w:t xml:space="preserve">  </w:t>
      </w:r>
      <w:r w:rsidR="00F46960">
        <w:t xml:space="preserve">Once </w:t>
      </w:r>
      <w:r w:rsidR="0083098E">
        <w:t xml:space="preserve">the victim was </w:t>
      </w:r>
      <w:r w:rsidR="00F46960">
        <w:t>onboard</w:t>
      </w:r>
      <w:r w:rsidR="0083098E">
        <w:t>, the deckhand</w:t>
      </w:r>
      <w:r w:rsidR="00F46960">
        <w:t xml:space="preserve"> </w:t>
      </w:r>
      <w:r w:rsidR="0083098E">
        <w:t xml:space="preserve">and the master lay her down on </w:t>
      </w:r>
      <w:r w:rsidR="000F0045">
        <w:t>the deck</w:t>
      </w:r>
      <w:r w:rsidR="0083098E">
        <w:t xml:space="preserve"> and</w:t>
      </w:r>
      <w:r w:rsidR="000F0045">
        <w:t xml:space="preserve"> </w:t>
      </w:r>
      <w:r w:rsidR="0083098E">
        <w:t>observed</w:t>
      </w:r>
      <w:r w:rsidR="000F0045">
        <w:t xml:space="preserve"> </w:t>
      </w:r>
      <w:r w:rsidR="00583554">
        <w:t xml:space="preserve">that </w:t>
      </w:r>
      <w:r w:rsidR="0083098E">
        <w:t>her</w:t>
      </w:r>
      <w:r w:rsidR="00583554">
        <w:t xml:space="preserve"> leg was severely lacerated</w:t>
      </w:r>
      <w:r w:rsidR="000F0045">
        <w:t>.</w:t>
      </w:r>
      <w:r w:rsidR="00F46960">
        <w:t xml:space="preserve">  The </w:t>
      </w:r>
      <w:r w:rsidR="00BE16D4">
        <w:t>master collected the first aid kit from the forward cabin and started to apply a bandage to the victim’</w:t>
      </w:r>
      <w:r w:rsidR="00234637">
        <w:t>s</w:t>
      </w:r>
      <w:r w:rsidR="00BE16D4">
        <w:t xml:space="preserve"> leg whilst she phoned the Portsea office to request assistance</w:t>
      </w:r>
      <w:r w:rsidR="00F46960">
        <w:t xml:space="preserve">.  She stated that </w:t>
      </w:r>
      <w:r w:rsidR="00BE16D4">
        <w:t>after completing the phone call she retrieved the oxygen kit and returned to the deck to assist the master and witness 2</w:t>
      </w:r>
      <w:r w:rsidR="00C419C4">
        <w:t>.</w:t>
      </w:r>
    </w:p>
    <w:p w:rsidR="00C419C4" w:rsidRDefault="00C419C4" w:rsidP="000F0045"/>
    <w:p w:rsidR="000F0045" w:rsidRDefault="00C419C4" w:rsidP="000F0045">
      <w:proofErr w:type="spellStart"/>
      <w:r>
        <w:t>Enroute</w:t>
      </w:r>
      <w:proofErr w:type="spellEnd"/>
      <w:r w:rsidR="006B3A09">
        <w:t xml:space="preserve"> to Queenscliff</w:t>
      </w:r>
      <w:r>
        <w:t xml:space="preserve">, the deckhand fitted an oxygen mask over the victim’s face and commenced administering oxygen.  </w:t>
      </w:r>
      <w:r w:rsidR="0083098E">
        <w:t>T</w:t>
      </w:r>
      <w:r>
        <w:t xml:space="preserve">he deckhand stated that the vessel reached the shore </w:t>
      </w:r>
      <w:r w:rsidR="0083098E">
        <w:t xml:space="preserve">at about 1655 </w:t>
      </w:r>
      <w:r>
        <w:t>and the victim was handed over to paramedics.</w:t>
      </w:r>
    </w:p>
    <w:p w:rsidR="00583554" w:rsidRDefault="00583554" w:rsidP="000F0045"/>
    <w:p w:rsidR="00583554" w:rsidRDefault="000F334F" w:rsidP="000F0045">
      <w:r>
        <w:t xml:space="preserve">With regard to the safety briefing, the deckhand stated that she believed everyone had understood the briefing however she did not query </w:t>
      </w:r>
      <w:r w:rsidR="006B3A09">
        <w:t>or cross-question them to confirm</w:t>
      </w:r>
      <w:r>
        <w:t xml:space="preserve"> whether they understood all that she had said.</w:t>
      </w:r>
    </w:p>
    <w:p w:rsidR="0004259A" w:rsidRDefault="008B2B4F" w:rsidP="0004259A">
      <w:pPr>
        <w:pStyle w:val="Heading3"/>
      </w:pPr>
      <w:r>
        <w:t>W</w:t>
      </w:r>
      <w:r w:rsidR="0004259A">
        <w:t>itness</w:t>
      </w:r>
      <w:r>
        <w:t xml:space="preserve"> 1</w:t>
      </w:r>
    </w:p>
    <w:p w:rsidR="00767DE2" w:rsidRDefault="008B2B4F" w:rsidP="000F0045">
      <w:r>
        <w:t xml:space="preserve">Witness 1 was </w:t>
      </w:r>
      <w:r w:rsidR="00F44DA5">
        <w:t xml:space="preserve">a member of </w:t>
      </w:r>
      <w:r>
        <w:t>the family of seven snorkellers</w:t>
      </w:r>
      <w:r w:rsidR="00F44DA5">
        <w:t xml:space="preserve"> and </w:t>
      </w:r>
      <w:r w:rsidR="00452354">
        <w:t xml:space="preserve">the </w:t>
      </w:r>
      <w:r w:rsidR="00F44DA5">
        <w:t>mother to the two children in the group</w:t>
      </w:r>
      <w:r>
        <w:t xml:space="preserve">.  </w:t>
      </w:r>
      <w:r w:rsidR="00967EC0">
        <w:t>She said that she had some boating and snorkelling experience.</w:t>
      </w:r>
      <w:r w:rsidR="00767DE2">
        <w:t xml:space="preserve">  When asked, the witness advised the investigation that they were not given instructions on how to approach the vessel or how to board the vessel.</w:t>
      </w:r>
    </w:p>
    <w:p w:rsidR="00767DE2" w:rsidRDefault="00767DE2" w:rsidP="000F0045"/>
    <w:p w:rsidR="00243D64" w:rsidRDefault="008B2B4F" w:rsidP="000F0045">
      <w:r>
        <w:t xml:space="preserve">She stated that </w:t>
      </w:r>
      <w:r w:rsidR="000F334F">
        <w:t>at Chinaman’s Hat</w:t>
      </w:r>
      <w:r>
        <w:t xml:space="preserve"> </w:t>
      </w:r>
      <w:r w:rsidR="000F334F">
        <w:t xml:space="preserve">and then at The Annulus, </w:t>
      </w:r>
      <w:r w:rsidR="00243D64">
        <w:t>the snorkellers disembarked through the side opening and were retrieved from the stern.</w:t>
      </w:r>
      <w:r w:rsidR="00767DE2">
        <w:t xml:space="preserve">  She said that</w:t>
      </w:r>
      <w:r w:rsidR="00AC5468">
        <w:t xml:space="preserve"> </w:t>
      </w:r>
      <w:r w:rsidR="00767DE2">
        <w:t xml:space="preserve">at The Annulus </w:t>
      </w:r>
      <w:r w:rsidR="00243D64">
        <w:t>all nine s</w:t>
      </w:r>
      <w:r w:rsidR="000F334F">
        <w:t>norkellers got into the water but</w:t>
      </w:r>
      <w:r w:rsidR="00243D64">
        <w:t xml:space="preserve"> </w:t>
      </w:r>
      <w:r w:rsidR="00767DE2">
        <w:t xml:space="preserve">her </w:t>
      </w:r>
      <w:r w:rsidR="000F334F">
        <w:t>son</w:t>
      </w:r>
      <w:r w:rsidR="00243D64">
        <w:t xml:space="preserve"> got back onto the vessel</w:t>
      </w:r>
      <w:r w:rsidR="00F5475F">
        <w:t xml:space="preserve"> along with a diver (witness 2)</w:t>
      </w:r>
      <w:r w:rsidR="00243D64">
        <w:t xml:space="preserve"> whi</w:t>
      </w:r>
      <w:r w:rsidR="00AC5468">
        <w:t>le</w:t>
      </w:r>
      <w:r w:rsidR="00243D64">
        <w:t xml:space="preserve"> it was still anchored in The Annulus.  She stated that she then swam with the other snorkellers to the outside of the rock formation.</w:t>
      </w:r>
    </w:p>
    <w:p w:rsidR="00243D64" w:rsidRDefault="00243D64" w:rsidP="000F0045"/>
    <w:p w:rsidR="00243D64" w:rsidRDefault="00F0222A" w:rsidP="000F0045">
      <w:r>
        <w:t>A short while later the witness decided to get back to the vessel</w:t>
      </w:r>
      <w:r w:rsidR="00767DE2">
        <w:t xml:space="preserve"> to look after her son </w:t>
      </w:r>
      <w:r w:rsidR="00205752">
        <w:t xml:space="preserve"> </w:t>
      </w:r>
      <w:r w:rsidR="00767DE2">
        <w:t>and left her other child with her husband in the water</w:t>
      </w:r>
      <w:r>
        <w:t>.  She stated that she put her hand up as she was instructed and that the master acknowledged her.  She then swam 10 to 15 metres to the vessel</w:t>
      </w:r>
      <w:r w:rsidR="00F5475F">
        <w:t xml:space="preserve"> </w:t>
      </w:r>
      <w:r>
        <w:t xml:space="preserve">and boarded </w:t>
      </w:r>
      <w:r w:rsidR="00F5475F">
        <w:t>it</w:t>
      </w:r>
      <w:r>
        <w:t xml:space="preserve"> from the rear</w:t>
      </w:r>
      <w:r w:rsidR="00F5475F">
        <w:t xml:space="preserve">, after sliding along the starboard </w:t>
      </w:r>
      <w:r w:rsidR="00B22CD0">
        <w:t>side hand-</w:t>
      </w:r>
      <w:r w:rsidR="00F5475F">
        <w:t>rail</w:t>
      </w:r>
      <w:r>
        <w:t xml:space="preserve">.  </w:t>
      </w:r>
      <w:r w:rsidR="000F334F">
        <w:t xml:space="preserve">At that time she was not aware of anyone following her.  </w:t>
      </w:r>
      <w:r>
        <w:t>The witness recalled that the engines were ‘on’ but the propeller was not turning.</w:t>
      </w:r>
    </w:p>
    <w:p w:rsidR="00F0222A" w:rsidRDefault="00F0222A" w:rsidP="000F0045"/>
    <w:p w:rsidR="00F0222A" w:rsidRDefault="00F0222A" w:rsidP="000F0045">
      <w:r>
        <w:t xml:space="preserve">The witness stated that </w:t>
      </w:r>
      <w:r w:rsidR="002E644F">
        <w:t>after</w:t>
      </w:r>
      <w:r>
        <w:t xml:space="preserve"> she boarded the vessel, she became aware of the victim attempting to board the vessel but she could not recall how or why she became aware of this.  The witness stated that the victim was almost onboard and that the deckhand was at the stern when the master </w:t>
      </w:r>
      <w:r w:rsidR="00025B60">
        <w:t>started the engines</w:t>
      </w:r>
      <w:r>
        <w:t xml:space="preserve"> and almost immediately she heard the victim scream “Oh my God, my leg!”</w:t>
      </w:r>
    </w:p>
    <w:p w:rsidR="00CA3A4D" w:rsidRDefault="00CA3A4D" w:rsidP="000F0045"/>
    <w:p w:rsidR="00CA3A4D" w:rsidRDefault="00CA3A4D" w:rsidP="000F0045">
      <w:r>
        <w:t>She could not recall any communication between the master and the deckhand immediately prior to the incident.</w:t>
      </w:r>
    </w:p>
    <w:p w:rsidR="00F5475F" w:rsidRDefault="00F5475F" w:rsidP="000F0045"/>
    <w:p w:rsidR="006D5BFC" w:rsidRDefault="006D5BFC" w:rsidP="000F0045">
      <w:r>
        <w:t xml:space="preserve">The witness recalled that the victim moved about two metres away from the boat and the deckhand pulled </w:t>
      </w:r>
      <w:r w:rsidR="00B22CD0">
        <w:t xml:space="preserve">the </w:t>
      </w:r>
      <w:r>
        <w:t>victim back using the boathook.  Then the master and deckhand pulled the victim onboard and the diver who had boarded the vessel earlier helped them render first aid to the victim.</w:t>
      </w:r>
    </w:p>
    <w:p w:rsidR="006D5BFC" w:rsidRDefault="006D5BFC" w:rsidP="006D5BFC">
      <w:pPr>
        <w:pStyle w:val="Heading3"/>
      </w:pPr>
      <w:r>
        <w:lastRenderedPageBreak/>
        <w:t>Witness 2</w:t>
      </w:r>
    </w:p>
    <w:p w:rsidR="006D5BFC" w:rsidRDefault="006D5BFC" w:rsidP="000F0045">
      <w:r>
        <w:t xml:space="preserve">Witness 2 </w:t>
      </w:r>
      <w:r w:rsidR="00767DE2">
        <w:t xml:space="preserve">is an experienced diver who had completed a </w:t>
      </w:r>
      <w:proofErr w:type="spellStart"/>
      <w:r w:rsidR="00767DE2">
        <w:t>Divemaster</w:t>
      </w:r>
      <w:proofErr w:type="spellEnd"/>
      <w:r w:rsidR="00767DE2">
        <w:t xml:space="preserve"> course in August 2008.  At the same time she also completed an upgrade to her </w:t>
      </w:r>
      <w:r w:rsidR="00452354">
        <w:t xml:space="preserve">‘dive’ </w:t>
      </w:r>
      <w:r w:rsidR="00767DE2">
        <w:t xml:space="preserve">first aid qualifications.  She </w:t>
      </w:r>
      <w:r w:rsidR="007E4B01">
        <w:t>stated that when Oceanic Explorer arrived at The Annulus, she got into the water but it was too cold so she re-boarded the vessel along with a young boy.</w:t>
      </w:r>
    </w:p>
    <w:p w:rsidR="00431A0E" w:rsidRDefault="00431A0E" w:rsidP="000F0045"/>
    <w:p w:rsidR="007E4B01" w:rsidRDefault="007E4B01" w:rsidP="000F0045">
      <w:r>
        <w:t xml:space="preserve">The witness stated that soon after that, Oceanic Explorer sailed around the rock formation to the outside of the Annulus.  She noted that the vessel was drifting towards the rocks.  She recalled </w:t>
      </w:r>
      <w:r w:rsidR="00F5475F">
        <w:t xml:space="preserve">that </w:t>
      </w:r>
      <w:r>
        <w:t>the master mention that he had to move the vessel away from the rocks.</w:t>
      </w:r>
      <w:r w:rsidR="000F334F">
        <w:t xml:space="preserve">  </w:t>
      </w:r>
    </w:p>
    <w:p w:rsidR="007E4B01" w:rsidRDefault="007E4B01" w:rsidP="000F0045"/>
    <w:p w:rsidR="007E4B01" w:rsidRDefault="00CF1AC0" w:rsidP="000F0045">
      <w:r>
        <w:t>T</w:t>
      </w:r>
      <w:r w:rsidR="000F334F">
        <w:t xml:space="preserve">he witness recalled that </w:t>
      </w:r>
      <w:r>
        <w:t xml:space="preserve">soon after </w:t>
      </w:r>
      <w:r w:rsidR="00E022FF">
        <w:t xml:space="preserve">the deckhand mentioned to the master “someone wants to come on board” or words to that effect.  </w:t>
      </w:r>
      <w:r w:rsidR="000F334F">
        <w:t xml:space="preserve">She </w:t>
      </w:r>
      <w:r w:rsidR="007E4B01">
        <w:t xml:space="preserve">stated that she thought she heard the master say something about “two at a time”.  </w:t>
      </w:r>
      <w:r w:rsidR="00E022FF">
        <w:t xml:space="preserve">Witness 2 then recalled witness 1 boarding the vessel.  </w:t>
      </w:r>
      <w:r>
        <w:t>S</w:t>
      </w:r>
      <w:r w:rsidR="00E022FF">
        <w:t>he</w:t>
      </w:r>
      <w:r>
        <w:t xml:space="preserve"> then</w:t>
      </w:r>
      <w:r w:rsidR="00E022FF">
        <w:t xml:space="preserve"> noted that the engines were started and almost immediately </w:t>
      </w:r>
      <w:r w:rsidR="007E4B01">
        <w:t>she heard a scream</w:t>
      </w:r>
      <w:r w:rsidR="00B22CD0">
        <w:t xml:space="preserve"> of</w:t>
      </w:r>
      <w:r w:rsidR="007E4B01">
        <w:t xml:space="preserve"> “my leg!”</w:t>
      </w:r>
      <w:r w:rsidR="00E022FF">
        <w:t xml:space="preserve">  She could not recall </w:t>
      </w:r>
      <w:r w:rsidR="00AF008F">
        <w:t>any communication between the master and the deckhand immediately prior to the engines being started.</w:t>
      </w:r>
    </w:p>
    <w:p w:rsidR="00647736" w:rsidRDefault="00647736" w:rsidP="000F0045"/>
    <w:p w:rsidR="00647736" w:rsidRDefault="00647736" w:rsidP="000F0045">
      <w:r>
        <w:t>Witness 2 stated that the deckhand called out to the victim to “hang on”, then use the boathook to bring the victim alongside.  She stated that the master helped the deckhand to bring the victim onboard.  She noted that the victim’s leg was cut from her knee to her ankle and that she could see the bone.  Witness 2 stated that she assisted the master and deckhand to bandage the victim’s leg and administer her oxygen.</w:t>
      </w:r>
    </w:p>
    <w:p w:rsidR="00647736" w:rsidRDefault="00647736" w:rsidP="000F0045"/>
    <w:p w:rsidR="00647736" w:rsidRDefault="003E5A8E" w:rsidP="000F0045">
      <w:r>
        <w:t>She stated that she stayed with the victim until the vessel arrived at Queenscliff harbour and was handed over to the paramedics.</w:t>
      </w:r>
    </w:p>
    <w:p w:rsidR="00CA3A4D" w:rsidRPr="00DF76E5" w:rsidRDefault="00CA3A4D" w:rsidP="000F0045"/>
    <w:p w:rsidR="00DD644C" w:rsidRPr="00DF76E5" w:rsidRDefault="00FE5048" w:rsidP="001F792E">
      <w:pPr>
        <w:pStyle w:val="Heading2"/>
      </w:pPr>
      <w:bookmarkStart w:id="108" w:name="_Toc453751623"/>
      <w:r>
        <w:t>Statement of safety briefing</w:t>
      </w:r>
      <w:bookmarkEnd w:id="108"/>
    </w:p>
    <w:p w:rsidR="00AF31EC" w:rsidRDefault="00AF31EC" w:rsidP="004E7F61">
      <w:r>
        <w:t xml:space="preserve">In accordance with DVG guidelines, the master </w:t>
      </w:r>
      <w:r w:rsidR="00767DE2">
        <w:t xml:space="preserve">is to </w:t>
      </w:r>
      <w:r>
        <w:t xml:space="preserve">provide a vessel safety briefing at the commencement of each trip.  The vessel safety briefing covered general shipboard emergencies </w:t>
      </w:r>
      <w:r w:rsidR="00767DE2">
        <w:t xml:space="preserve">such as </w:t>
      </w:r>
      <w:r>
        <w:t>man overboard, fire, emergency muster stations and the location of safety equipment.</w:t>
      </w:r>
    </w:p>
    <w:p w:rsidR="00AF31EC" w:rsidRDefault="00AF31EC" w:rsidP="004E7F61"/>
    <w:p w:rsidR="00AF31EC" w:rsidRDefault="00AF31EC" w:rsidP="004E7F61">
      <w:r>
        <w:t xml:space="preserve">Prior to each dive, the DVG guidelines required the dive supervisor to provide a dive/snorkel safety briefing, </w:t>
      </w:r>
      <w:r w:rsidR="009B774A">
        <w:t>including</w:t>
      </w:r>
      <w:r>
        <w:t xml:space="preserve"> procedures for embarkation and disembarkation, </w:t>
      </w:r>
      <w:r w:rsidR="009B774A">
        <w:t>weather and environmental features at the dive site, how to conduct oneself when in the water including safety tips.  The topics to be covered in the briefing were listed on a check-list, which the master cross-checked whil</w:t>
      </w:r>
      <w:r w:rsidR="00CF1AC0">
        <w:t>e</w:t>
      </w:r>
      <w:r w:rsidR="009B774A">
        <w:t xml:space="preserve"> the dive supervisor gave the safety briefing.</w:t>
      </w:r>
    </w:p>
    <w:p w:rsidR="00AF31EC" w:rsidRDefault="00AF31EC" w:rsidP="004E7F61"/>
    <w:p w:rsidR="004E7F61" w:rsidRDefault="00FE5048" w:rsidP="004E7F61">
      <w:r>
        <w:t>The following is an excerpt from a statement of the safety briefings given by the deckhand:</w:t>
      </w:r>
    </w:p>
    <w:p w:rsidR="00FE5048" w:rsidRDefault="00FE5048" w:rsidP="004E7F61"/>
    <w:p w:rsidR="00FE5048" w:rsidRDefault="00FE5048" w:rsidP="004E7F61">
      <w:r w:rsidRPr="00CA3A4D">
        <w:rPr>
          <w:b/>
        </w:rPr>
        <w:t>At Chinaman’s Hat</w:t>
      </w:r>
      <w:r>
        <w:t xml:space="preserve"> – “When getting into the water today we can do so from either the mid</w:t>
      </w:r>
      <w:r w:rsidR="00141C00">
        <w:t>-</w:t>
      </w:r>
      <w:r>
        <w:t xml:space="preserve">ship door or the rear exit.  Please go to the side if exiting off the stern platform as the ladder is in the water and it is not very comfortable </w:t>
      </w:r>
      <w:r w:rsidR="00141C00">
        <w:t>to l</w:t>
      </w:r>
      <w:r>
        <w:t>and on</w:t>
      </w:r>
      <w:r w:rsidR="00141C00">
        <w:t xml:space="preserve">.  Having your fins and mask on and snorkel in, simply come right up to the exit holding your mask in place, taking a big step out.  Please move away from the exit when in the water to allow others to follow.  Once it is time for you to get back on board we will give a couple of blasts on the horn which is the signal to return, or if you wish to be picked up earlier please put one hand straight in the air with a clenched fist and we will come over to collect you.  For pickups we will bring the boat alongside you so that you are along the </w:t>
      </w:r>
      <w:r w:rsidR="00141C00">
        <w:lastRenderedPageBreak/>
        <w:t>right hand side.  Just above water height there is a hand-rail.  Please aim to swim to this to this rail and grab hold so that if the boat drifts away you will be with it.  You may then come up the ladder one person at a time.”</w:t>
      </w:r>
    </w:p>
    <w:p w:rsidR="00141C00" w:rsidRDefault="00141C00" w:rsidP="004E7F61"/>
    <w:p w:rsidR="00A92160" w:rsidRDefault="00141C00" w:rsidP="004E7F61">
      <w:r w:rsidRPr="00CA3A4D">
        <w:rPr>
          <w:b/>
        </w:rPr>
        <w:t>At The Annulus</w:t>
      </w:r>
      <w:r>
        <w:t xml:space="preserve"> – “</w:t>
      </w:r>
      <w:r w:rsidR="00A92160">
        <w:t>The current at the moment is heading out through the Heads so for the dive or snorkel what you should do is head to the edge of the eye then let the current take you around the corner until it dies down within the back eddy at the back.  For snorkellers if you do not wish to take the current there is a cut through the southern part of the eye that you may go through.  For pick-ups we will pick up from the eastern corner.  This is due to the fact that the wind and the current will push the boat away from the rocks there, not only protecting the boat but also making it safer for you.  Please follow the same pick-up procedure as before swimming to the rail alongside and then one at a time coming up the ladder.  The boat will not remain anchored during this dive and will head out approximately 10 minutes after all divers, picking you up from the eastern section.”</w:t>
      </w:r>
    </w:p>
    <w:p w:rsidR="00141C00" w:rsidRPr="00DF76E5" w:rsidRDefault="00141C00" w:rsidP="004E7F61"/>
    <w:p w:rsidR="00474CEC" w:rsidRPr="00DF76E5" w:rsidRDefault="00474CEC" w:rsidP="001F792E">
      <w:pPr>
        <w:pStyle w:val="Heading2"/>
      </w:pPr>
      <w:bookmarkStart w:id="109" w:name="_Toc453751624"/>
      <w:r w:rsidRPr="00DF76E5">
        <w:t>Environment</w:t>
      </w:r>
      <w:bookmarkEnd w:id="94"/>
      <w:bookmarkEnd w:id="95"/>
      <w:bookmarkEnd w:id="96"/>
      <w:bookmarkEnd w:id="97"/>
      <w:bookmarkEnd w:id="98"/>
      <w:bookmarkEnd w:id="99"/>
      <w:bookmarkEnd w:id="100"/>
      <w:bookmarkEnd w:id="101"/>
      <w:bookmarkEnd w:id="102"/>
      <w:bookmarkEnd w:id="103"/>
      <w:bookmarkEnd w:id="104"/>
      <w:bookmarkEnd w:id="105"/>
      <w:bookmarkEnd w:id="106"/>
      <w:bookmarkEnd w:id="109"/>
    </w:p>
    <w:p w:rsidR="00A06E87" w:rsidRDefault="00A06E87" w:rsidP="00A06E87">
      <w:pPr>
        <w:pStyle w:val="Default"/>
        <w:jc w:val="both"/>
        <w:rPr>
          <w:sz w:val="22"/>
          <w:szCs w:val="22"/>
        </w:rPr>
      </w:pPr>
      <w:r w:rsidRPr="00DF76E5">
        <w:rPr>
          <w:sz w:val="22"/>
          <w:szCs w:val="22"/>
        </w:rPr>
        <w:t>At the time of the incident the</w:t>
      </w:r>
      <w:r w:rsidR="00707BCC">
        <w:rPr>
          <w:sz w:val="22"/>
          <w:szCs w:val="22"/>
        </w:rPr>
        <w:t>r</w:t>
      </w:r>
      <w:r w:rsidRPr="00DF76E5">
        <w:rPr>
          <w:sz w:val="22"/>
          <w:szCs w:val="22"/>
        </w:rPr>
        <w:t xml:space="preserve">e was a </w:t>
      </w:r>
      <w:r w:rsidR="00707BCC">
        <w:rPr>
          <w:sz w:val="22"/>
          <w:szCs w:val="22"/>
        </w:rPr>
        <w:t xml:space="preserve">west south-westerly </w:t>
      </w:r>
      <w:r w:rsidRPr="00DF76E5">
        <w:rPr>
          <w:sz w:val="22"/>
          <w:szCs w:val="22"/>
        </w:rPr>
        <w:t xml:space="preserve">wind of about </w:t>
      </w:r>
      <w:r w:rsidR="00707BCC">
        <w:rPr>
          <w:sz w:val="22"/>
          <w:szCs w:val="22"/>
        </w:rPr>
        <w:t>16 to 20 knots</w:t>
      </w:r>
      <w:r w:rsidRPr="00DF76E5">
        <w:rPr>
          <w:sz w:val="22"/>
          <w:szCs w:val="22"/>
        </w:rPr>
        <w:t xml:space="preserve">, causing sea waves up to </w:t>
      </w:r>
      <w:r w:rsidR="00C63E3F">
        <w:rPr>
          <w:sz w:val="22"/>
          <w:szCs w:val="22"/>
        </w:rPr>
        <w:t>half a metre in</w:t>
      </w:r>
      <w:r w:rsidRPr="00DF76E5">
        <w:rPr>
          <w:sz w:val="22"/>
          <w:szCs w:val="22"/>
        </w:rPr>
        <w:t xml:space="preserve"> height.  The tide was </w:t>
      </w:r>
      <w:r w:rsidR="00707BCC">
        <w:rPr>
          <w:sz w:val="22"/>
          <w:szCs w:val="22"/>
        </w:rPr>
        <w:t xml:space="preserve">in ebb flow at about half a knot and the </w:t>
      </w:r>
      <w:r w:rsidRPr="00DF76E5">
        <w:rPr>
          <w:sz w:val="22"/>
          <w:szCs w:val="22"/>
        </w:rPr>
        <w:t xml:space="preserve">height of tide was about </w:t>
      </w:r>
      <w:r w:rsidR="00707BCC">
        <w:rPr>
          <w:sz w:val="22"/>
          <w:szCs w:val="22"/>
        </w:rPr>
        <w:t>0.74 metres above chart datum.</w:t>
      </w:r>
    </w:p>
    <w:p w:rsidR="00DC5E57" w:rsidRPr="00DF76E5" w:rsidRDefault="00DC5E57" w:rsidP="00A06E87">
      <w:pPr>
        <w:pStyle w:val="Default"/>
        <w:jc w:val="both"/>
        <w:rPr>
          <w:sz w:val="22"/>
          <w:szCs w:val="22"/>
        </w:rPr>
      </w:pPr>
    </w:p>
    <w:p w:rsidR="00850320" w:rsidRPr="007410AC" w:rsidRDefault="00A06E87" w:rsidP="005716C2">
      <w:pPr>
        <w:pStyle w:val="Default"/>
        <w:jc w:val="both"/>
        <w:rPr>
          <w:sz w:val="22"/>
          <w:szCs w:val="22"/>
        </w:rPr>
      </w:pPr>
      <w:r w:rsidRPr="00DF76E5">
        <w:rPr>
          <w:sz w:val="22"/>
        </w:rPr>
        <w:t xml:space="preserve">The incident took place </w:t>
      </w:r>
      <w:r w:rsidR="00DC5E57">
        <w:rPr>
          <w:sz w:val="22"/>
        </w:rPr>
        <w:t xml:space="preserve">in </w:t>
      </w:r>
      <w:r w:rsidR="00DC5E57" w:rsidRPr="007410AC">
        <w:rPr>
          <w:sz w:val="22"/>
          <w:szCs w:val="22"/>
        </w:rPr>
        <w:t>early afternoon</w:t>
      </w:r>
      <w:r w:rsidRPr="007410AC">
        <w:rPr>
          <w:sz w:val="22"/>
          <w:szCs w:val="22"/>
        </w:rPr>
        <w:t xml:space="preserve">.  The sun was at an altitude of about </w:t>
      </w:r>
      <w:r w:rsidR="00E95B07" w:rsidRPr="007410AC">
        <w:rPr>
          <w:sz w:val="22"/>
          <w:szCs w:val="22"/>
        </w:rPr>
        <w:t>49.5</w:t>
      </w:r>
      <w:r w:rsidRPr="007410AC">
        <w:rPr>
          <w:sz w:val="22"/>
          <w:szCs w:val="22"/>
        </w:rPr>
        <w:t xml:space="preserve"> degrees </w:t>
      </w:r>
      <w:r w:rsidR="00E95B07" w:rsidRPr="007410AC">
        <w:rPr>
          <w:sz w:val="22"/>
          <w:szCs w:val="22"/>
        </w:rPr>
        <w:t>to the west of the vessel.</w:t>
      </w:r>
      <w:r w:rsidR="005716C2" w:rsidRPr="007410AC">
        <w:rPr>
          <w:sz w:val="22"/>
          <w:szCs w:val="22"/>
        </w:rPr>
        <w:t xml:space="preserve">  </w:t>
      </w:r>
      <w:r w:rsidRPr="007410AC">
        <w:rPr>
          <w:sz w:val="22"/>
          <w:szCs w:val="22"/>
        </w:rPr>
        <w:t xml:space="preserve">The sky was </w:t>
      </w:r>
      <w:r w:rsidR="00FD7E25" w:rsidRPr="007410AC">
        <w:rPr>
          <w:sz w:val="22"/>
          <w:szCs w:val="22"/>
        </w:rPr>
        <w:t xml:space="preserve">cloudy </w:t>
      </w:r>
      <w:r w:rsidRPr="007410AC">
        <w:rPr>
          <w:sz w:val="22"/>
          <w:szCs w:val="22"/>
        </w:rPr>
        <w:t xml:space="preserve">and visibility was </w:t>
      </w:r>
      <w:r w:rsidR="00FD7E25" w:rsidRPr="007410AC">
        <w:rPr>
          <w:sz w:val="22"/>
          <w:szCs w:val="22"/>
        </w:rPr>
        <w:t>clear</w:t>
      </w:r>
      <w:r w:rsidRPr="007410AC">
        <w:rPr>
          <w:sz w:val="22"/>
          <w:szCs w:val="22"/>
        </w:rPr>
        <w:t>.  No precipitation was recorded at that time</w:t>
      </w:r>
      <w:r w:rsidR="00FD7E25" w:rsidRPr="007410AC">
        <w:rPr>
          <w:sz w:val="22"/>
          <w:szCs w:val="22"/>
        </w:rPr>
        <w:t xml:space="preserve">.  </w:t>
      </w:r>
      <w:r w:rsidRPr="007410AC">
        <w:rPr>
          <w:sz w:val="22"/>
          <w:szCs w:val="22"/>
        </w:rPr>
        <w:t xml:space="preserve">The ambient temperature was about </w:t>
      </w:r>
      <w:r w:rsidR="00FD7E25" w:rsidRPr="007410AC">
        <w:rPr>
          <w:sz w:val="22"/>
          <w:szCs w:val="22"/>
        </w:rPr>
        <w:t>22</w:t>
      </w:r>
      <w:r w:rsidRPr="007410AC">
        <w:rPr>
          <w:sz w:val="22"/>
          <w:szCs w:val="22"/>
        </w:rPr>
        <w:t xml:space="preserve"> degrees</w:t>
      </w:r>
      <w:r w:rsidR="00FD7E25" w:rsidRPr="007410AC">
        <w:rPr>
          <w:sz w:val="22"/>
          <w:szCs w:val="22"/>
        </w:rPr>
        <w:t xml:space="preserve"> </w:t>
      </w:r>
      <w:r w:rsidR="00431A0E" w:rsidRPr="007410AC">
        <w:rPr>
          <w:sz w:val="22"/>
          <w:szCs w:val="22"/>
        </w:rPr>
        <w:t>Celsius</w:t>
      </w:r>
      <w:r w:rsidRPr="007410AC">
        <w:rPr>
          <w:sz w:val="22"/>
          <w:szCs w:val="22"/>
        </w:rPr>
        <w:t xml:space="preserve"> and the pressure was about </w:t>
      </w:r>
      <w:r w:rsidR="00FD7E25" w:rsidRPr="007410AC">
        <w:rPr>
          <w:sz w:val="22"/>
          <w:szCs w:val="22"/>
        </w:rPr>
        <w:t>1001</w:t>
      </w:r>
      <w:r w:rsidRPr="007410AC">
        <w:rPr>
          <w:sz w:val="22"/>
          <w:szCs w:val="22"/>
        </w:rPr>
        <w:t xml:space="preserve"> hectapascals.</w:t>
      </w:r>
    </w:p>
    <w:p w:rsidR="0024404E" w:rsidRPr="007410AC" w:rsidRDefault="0024404E" w:rsidP="005716C2">
      <w:pPr>
        <w:pStyle w:val="Default"/>
        <w:jc w:val="both"/>
        <w:rPr>
          <w:sz w:val="22"/>
          <w:szCs w:val="22"/>
        </w:rPr>
      </w:pPr>
    </w:p>
    <w:p w:rsidR="0024404E" w:rsidRPr="007410AC" w:rsidRDefault="0024404E" w:rsidP="001F792E">
      <w:pPr>
        <w:pStyle w:val="Heading2"/>
      </w:pPr>
      <w:bookmarkStart w:id="110" w:name="_Toc233715251"/>
      <w:bookmarkStart w:id="111" w:name="_Toc233795667"/>
      <w:bookmarkStart w:id="112" w:name="_Toc453751625"/>
      <w:bookmarkEnd w:id="110"/>
      <w:bookmarkEnd w:id="111"/>
      <w:r w:rsidRPr="007410AC">
        <w:t>Dive Victoria Group</w:t>
      </w:r>
      <w:bookmarkEnd w:id="112"/>
    </w:p>
    <w:p w:rsidR="004D7351" w:rsidRDefault="004D7351" w:rsidP="004D7351">
      <w:pPr>
        <w:pStyle w:val="Heading3"/>
      </w:pPr>
      <w:r>
        <w:t>The group</w:t>
      </w:r>
    </w:p>
    <w:p w:rsidR="00AB03C5" w:rsidRDefault="007410AC" w:rsidP="005716C2">
      <w:pPr>
        <w:pStyle w:val="Default"/>
        <w:jc w:val="both"/>
        <w:rPr>
          <w:sz w:val="22"/>
          <w:szCs w:val="22"/>
        </w:rPr>
      </w:pPr>
      <w:r>
        <w:rPr>
          <w:sz w:val="22"/>
          <w:szCs w:val="22"/>
        </w:rPr>
        <w:t xml:space="preserve">DVG </w:t>
      </w:r>
      <w:r w:rsidRPr="007410AC">
        <w:rPr>
          <w:sz w:val="22"/>
          <w:szCs w:val="22"/>
        </w:rPr>
        <w:t xml:space="preserve">is a </w:t>
      </w:r>
      <w:r w:rsidR="00826979">
        <w:rPr>
          <w:sz w:val="22"/>
          <w:szCs w:val="22"/>
        </w:rPr>
        <w:t xml:space="preserve">dive </w:t>
      </w:r>
      <w:r w:rsidRPr="007410AC">
        <w:rPr>
          <w:sz w:val="22"/>
          <w:szCs w:val="22"/>
        </w:rPr>
        <w:t>charter company</w:t>
      </w:r>
      <w:r w:rsidR="00025B60">
        <w:rPr>
          <w:sz w:val="22"/>
          <w:szCs w:val="22"/>
        </w:rPr>
        <w:t xml:space="preserve">.  The group conducts dive and snorkel </w:t>
      </w:r>
      <w:r w:rsidRPr="007410AC">
        <w:rPr>
          <w:sz w:val="22"/>
          <w:szCs w:val="22"/>
        </w:rPr>
        <w:t xml:space="preserve">charters </w:t>
      </w:r>
      <w:r w:rsidR="00826979">
        <w:rPr>
          <w:sz w:val="22"/>
          <w:szCs w:val="22"/>
        </w:rPr>
        <w:t>with</w:t>
      </w:r>
      <w:r w:rsidRPr="007410AC">
        <w:rPr>
          <w:sz w:val="22"/>
          <w:szCs w:val="22"/>
        </w:rPr>
        <w:t xml:space="preserve">in Port Phillip and near coastal </w:t>
      </w:r>
      <w:r>
        <w:rPr>
          <w:sz w:val="22"/>
          <w:szCs w:val="22"/>
        </w:rPr>
        <w:t xml:space="preserve">waters around Port Phillip Heads.  </w:t>
      </w:r>
      <w:r w:rsidR="00AB03C5">
        <w:rPr>
          <w:sz w:val="22"/>
          <w:szCs w:val="22"/>
        </w:rPr>
        <w:t>DVG operates a fleet of five vessels.  It acquired Oceanic Explorer in April 2004.</w:t>
      </w:r>
    </w:p>
    <w:p w:rsidR="00AB03C5" w:rsidRDefault="00AB03C5" w:rsidP="005716C2">
      <w:pPr>
        <w:pStyle w:val="Default"/>
        <w:jc w:val="both"/>
        <w:rPr>
          <w:sz w:val="22"/>
          <w:szCs w:val="22"/>
        </w:rPr>
      </w:pPr>
    </w:p>
    <w:p w:rsidR="00AF008F" w:rsidRDefault="007410AC" w:rsidP="005716C2">
      <w:pPr>
        <w:pStyle w:val="Default"/>
        <w:jc w:val="both"/>
        <w:rPr>
          <w:sz w:val="22"/>
          <w:szCs w:val="22"/>
        </w:rPr>
      </w:pPr>
      <w:r>
        <w:rPr>
          <w:sz w:val="22"/>
          <w:szCs w:val="22"/>
        </w:rPr>
        <w:t>The company’s head office is located at</w:t>
      </w:r>
      <w:r w:rsidRPr="007410AC">
        <w:rPr>
          <w:sz w:val="22"/>
          <w:szCs w:val="22"/>
        </w:rPr>
        <w:t xml:space="preserve"> Queenscliff </w:t>
      </w:r>
      <w:r w:rsidR="00AF008F">
        <w:rPr>
          <w:sz w:val="22"/>
          <w:szCs w:val="22"/>
        </w:rPr>
        <w:t xml:space="preserve">(also known as the dive centre) </w:t>
      </w:r>
      <w:r>
        <w:rPr>
          <w:sz w:val="22"/>
          <w:szCs w:val="22"/>
        </w:rPr>
        <w:t>and a second office is located at Portsea.</w:t>
      </w:r>
      <w:r w:rsidR="00AB03C5">
        <w:rPr>
          <w:sz w:val="22"/>
          <w:szCs w:val="22"/>
        </w:rPr>
        <w:t xml:space="preserve">  </w:t>
      </w:r>
      <w:r w:rsidR="00AF008F">
        <w:rPr>
          <w:sz w:val="22"/>
          <w:szCs w:val="22"/>
        </w:rPr>
        <w:t>The dive centre houses the dive shop, where divers can purchase var</w:t>
      </w:r>
      <w:r w:rsidR="00025B60">
        <w:rPr>
          <w:sz w:val="22"/>
          <w:szCs w:val="22"/>
        </w:rPr>
        <w:t xml:space="preserve">ious dive and snorkel equipment.  There is </w:t>
      </w:r>
      <w:r w:rsidR="00AF008F">
        <w:rPr>
          <w:sz w:val="22"/>
          <w:szCs w:val="22"/>
        </w:rPr>
        <w:t xml:space="preserve">an indoor pool for practice or training in </w:t>
      </w:r>
      <w:r w:rsidR="00826979">
        <w:rPr>
          <w:sz w:val="22"/>
          <w:szCs w:val="22"/>
        </w:rPr>
        <w:t>SCUBA</w:t>
      </w:r>
      <w:r w:rsidR="00AF008F">
        <w:rPr>
          <w:sz w:val="22"/>
          <w:szCs w:val="22"/>
        </w:rPr>
        <w:t xml:space="preserve"> </w:t>
      </w:r>
      <w:r w:rsidR="00025B60">
        <w:rPr>
          <w:sz w:val="22"/>
          <w:szCs w:val="22"/>
        </w:rPr>
        <w:t xml:space="preserve">and </w:t>
      </w:r>
      <w:r w:rsidR="00AF008F">
        <w:rPr>
          <w:sz w:val="22"/>
          <w:szCs w:val="22"/>
        </w:rPr>
        <w:t xml:space="preserve">snorkelling and hostel style accommodation for charter clients.  The accommodation is included in the charter fees however </w:t>
      </w:r>
      <w:r w:rsidR="00826979">
        <w:rPr>
          <w:sz w:val="22"/>
          <w:szCs w:val="22"/>
        </w:rPr>
        <w:t xml:space="preserve">the </w:t>
      </w:r>
      <w:r w:rsidR="00AF008F">
        <w:rPr>
          <w:sz w:val="22"/>
          <w:szCs w:val="22"/>
        </w:rPr>
        <w:t xml:space="preserve">training (with a qualified dive or snorkel trainer) is </w:t>
      </w:r>
      <w:r w:rsidR="00826979">
        <w:rPr>
          <w:sz w:val="22"/>
          <w:szCs w:val="22"/>
        </w:rPr>
        <w:t xml:space="preserve">provided </w:t>
      </w:r>
      <w:r w:rsidR="00AF008F">
        <w:rPr>
          <w:sz w:val="22"/>
          <w:szCs w:val="22"/>
        </w:rPr>
        <w:t xml:space="preserve">at the option of the client </w:t>
      </w:r>
      <w:r w:rsidR="00025B60">
        <w:rPr>
          <w:sz w:val="22"/>
          <w:szCs w:val="22"/>
        </w:rPr>
        <w:t>for</w:t>
      </w:r>
      <w:r w:rsidR="00AF008F">
        <w:rPr>
          <w:sz w:val="22"/>
          <w:szCs w:val="22"/>
        </w:rPr>
        <w:t xml:space="preserve"> an additional charge.</w:t>
      </w:r>
    </w:p>
    <w:p w:rsidR="00AF008F" w:rsidRDefault="00AF008F" w:rsidP="005716C2">
      <w:pPr>
        <w:pStyle w:val="Default"/>
        <w:jc w:val="both"/>
        <w:rPr>
          <w:sz w:val="22"/>
          <w:szCs w:val="22"/>
        </w:rPr>
      </w:pPr>
    </w:p>
    <w:p w:rsidR="00826979" w:rsidRDefault="000C5BB2" w:rsidP="000C5BB2">
      <w:pPr>
        <w:pStyle w:val="Default"/>
        <w:jc w:val="both"/>
        <w:rPr>
          <w:sz w:val="22"/>
          <w:szCs w:val="22"/>
        </w:rPr>
      </w:pPr>
      <w:r>
        <w:rPr>
          <w:sz w:val="22"/>
          <w:szCs w:val="22"/>
        </w:rPr>
        <w:t>The company has compiled an</w:t>
      </w:r>
      <w:r w:rsidR="00084CC5">
        <w:rPr>
          <w:sz w:val="22"/>
          <w:szCs w:val="22"/>
        </w:rPr>
        <w:t xml:space="preserve"> OPM</w:t>
      </w:r>
      <w:r>
        <w:rPr>
          <w:sz w:val="22"/>
          <w:szCs w:val="22"/>
        </w:rPr>
        <w:t xml:space="preserve"> </w:t>
      </w:r>
      <w:r w:rsidR="00084CC5">
        <w:rPr>
          <w:sz w:val="22"/>
          <w:szCs w:val="22"/>
        </w:rPr>
        <w:t>(</w:t>
      </w:r>
      <w:r>
        <w:rPr>
          <w:sz w:val="22"/>
          <w:szCs w:val="22"/>
        </w:rPr>
        <w:t>O</w:t>
      </w:r>
      <w:r w:rsidR="00084CC5">
        <w:rPr>
          <w:sz w:val="22"/>
          <w:szCs w:val="22"/>
        </w:rPr>
        <w:t>perations and Procedures Manual)</w:t>
      </w:r>
      <w:r>
        <w:rPr>
          <w:sz w:val="22"/>
          <w:szCs w:val="22"/>
        </w:rPr>
        <w:t xml:space="preserve"> in order to comply with the requirements of Standards Australia</w:t>
      </w:r>
      <w:r w:rsidR="00901475">
        <w:rPr>
          <w:sz w:val="22"/>
          <w:szCs w:val="22"/>
        </w:rPr>
        <w:t xml:space="preserve"> (AS/NZS)</w:t>
      </w:r>
      <w:r>
        <w:rPr>
          <w:rStyle w:val="FootnoteReference"/>
          <w:sz w:val="22"/>
          <w:szCs w:val="22"/>
        </w:rPr>
        <w:footnoteReference w:id="5"/>
      </w:r>
      <w:r>
        <w:rPr>
          <w:sz w:val="22"/>
          <w:szCs w:val="22"/>
        </w:rPr>
        <w:t xml:space="preserve"> and the Dive Industry Victoria Association</w:t>
      </w:r>
      <w:r w:rsidR="00901475">
        <w:rPr>
          <w:sz w:val="22"/>
          <w:szCs w:val="22"/>
        </w:rPr>
        <w:t xml:space="preserve"> (DIVA)</w:t>
      </w:r>
      <w:r>
        <w:rPr>
          <w:sz w:val="22"/>
          <w:szCs w:val="22"/>
        </w:rPr>
        <w:t xml:space="preserve"> Code of Practice</w:t>
      </w:r>
      <w:r w:rsidR="00172C18">
        <w:rPr>
          <w:rStyle w:val="FootnoteReference"/>
          <w:sz w:val="22"/>
          <w:szCs w:val="22"/>
        </w:rPr>
        <w:footnoteReference w:id="6"/>
      </w:r>
      <w:r>
        <w:rPr>
          <w:sz w:val="22"/>
          <w:szCs w:val="22"/>
        </w:rPr>
        <w:t>.</w:t>
      </w:r>
      <w:r w:rsidR="00AB03C5">
        <w:rPr>
          <w:sz w:val="22"/>
          <w:szCs w:val="22"/>
        </w:rPr>
        <w:t xml:space="preserve">  The manual provides guidance on the administrative and operational procedures ashore and onboard.</w:t>
      </w:r>
    </w:p>
    <w:p w:rsidR="00826979" w:rsidRDefault="00826979" w:rsidP="000C5BB2">
      <w:pPr>
        <w:pStyle w:val="Default"/>
        <w:jc w:val="both"/>
        <w:rPr>
          <w:sz w:val="22"/>
          <w:szCs w:val="22"/>
        </w:rPr>
      </w:pPr>
    </w:p>
    <w:p w:rsidR="003A0CF9" w:rsidRDefault="00826979" w:rsidP="000C5BB2">
      <w:pPr>
        <w:pStyle w:val="Default"/>
        <w:jc w:val="both"/>
        <w:rPr>
          <w:sz w:val="22"/>
          <w:szCs w:val="22"/>
        </w:rPr>
      </w:pPr>
      <w:r>
        <w:rPr>
          <w:sz w:val="22"/>
          <w:szCs w:val="22"/>
        </w:rPr>
        <w:lastRenderedPageBreak/>
        <w:t xml:space="preserve">The manual is available in each office and a copy is placed on every vessel. </w:t>
      </w:r>
      <w:r w:rsidR="000C5BB2">
        <w:rPr>
          <w:sz w:val="22"/>
          <w:szCs w:val="22"/>
        </w:rPr>
        <w:t xml:space="preserve"> Every person employed by DVG is required to read and understand the contents of the manual</w:t>
      </w:r>
      <w:r w:rsidR="00AB03C5">
        <w:rPr>
          <w:sz w:val="22"/>
          <w:szCs w:val="22"/>
        </w:rPr>
        <w:t>.  H</w:t>
      </w:r>
      <w:r w:rsidR="000C5BB2">
        <w:rPr>
          <w:sz w:val="22"/>
          <w:szCs w:val="22"/>
        </w:rPr>
        <w:t>owever at the time of the incident DVG did not have systems in place to verify whether their employees had read and understood the contents of the manual.</w:t>
      </w:r>
    </w:p>
    <w:p w:rsidR="000C5BB2" w:rsidRDefault="00172C18" w:rsidP="006041BD">
      <w:pPr>
        <w:pStyle w:val="Heading3"/>
      </w:pPr>
      <w:r>
        <w:t>Recruitment and training</w:t>
      </w:r>
    </w:p>
    <w:p w:rsidR="00901475" w:rsidRDefault="00901475" w:rsidP="000C5BB2">
      <w:pPr>
        <w:pStyle w:val="Default"/>
        <w:jc w:val="both"/>
        <w:rPr>
          <w:sz w:val="22"/>
          <w:szCs w:val="22"/>
        </w:rPr>
      </w:pPr>
      <w:r>
        <w:rPr>
          <w:sz w:val="22"/>
          <w:szCs w:val="22"/>
        </w:rPr>
        <w:t xml:space="preserve">DVG </w:t>
      </w:r>
      <w:r w:rsidR="0005744E">
        <w:rPr>
          <w:sz w:val="22"/>
          <w:szCs w:val="22"/>
        </w:rPr>
        <w:t>policy requires</w:t>
      </w:r>
      <w:r>
        <w:rPr>
          <w:sz w:val="22"/>
          <w:szCs w:val="22"/>
        </w:rPr>
        <w:t xml:space="preserve"> that all dive supervisors are qualified in accordance with AS/NZS and DIVA licensing requirements and that all masters and engineers </w:t>
      </w:r>
      <w:r w:rsidR="0005744E">
        <w:rPr>
          <w:sz w:val="22"/>
          <w:szCs w:val="22"/>
        </w:rPr>
        <w:t xml:space="preserve">certificates </w:t>
      </w:r>
      <w:r>
        <w:rPr>
          <w:sz w:val="22"/>
          <w:szCs w:val="22"/>
        </w:rPr>
        <w:t xml:space="preserve">are </w:t>
      </w:r>
      <w:r w:rsidR="0005744E">
        <w:rPr>
          <w:sz w:val="22"/>
          <w:szCs w:val="22"/>
        </w:rPr>
        <w:t>issued</w:t>
      </w:r>
      <w:r>
        <w:rPr>
          <w:sz w:val="22"/>
          <w:szCs w:val="22"/>
        </w:rPr>
        <w:t xml:space="preserve"> </w:t>
      </w:r>
      <w:r w:rsidR="0005744E">
        <w:rPr>
          <w:sz w:val="22"/>
          <w:szCs w:val="22"/>
        </w:rPr>
        <w:t xml:space="preserve">or recognised by </w:t>
      </w:r>
      <w:smartTag w:uri="urn:schemas-microsoft-com:office:smarttags" w:element="stockticker">
        <w:r>
          <w:rPr>
            <w:sz w:val="22"/>
            <w:szCs w:val="22"/>
          </w:rPr>
          <w:t>MSV</w:t>
        </w:r>
      </w:smartTag>
      <w:r w:rsidR="0005744E">
        <w:rPr>
          <w:sz w:val="22"/>
          <w:szCs w:val="22"/>
        </w:rPr>
        <w:t xml:space="preserve"> as appropriate to operate </w:t>
      </w:r>
      <w:r w:rsidR="00EC4CA1">
        <w:rPr>
          <w:sz w:val="22"/>
          <w:szCs w:val="22"/>
        </w:rPr>
        <w:t xml:space="preserve">assigned </w:t>
      </w:r>
      <w:r w:rsidR="0005744E">
        <w:rPr>
          <w:sz w:val="22"/>
          <w:szCs w:val="22"/>
        </w:rPr>
        <w:t>vessels</w:t>
      </w:r>
      <w:r>
        <w:rPr>
          <w:sz w:val="22"/>
          <w:szCs w:val="22"/>
        </w:rPr>
        <w:t>.</w:t>
      </w:r>
    </w:p>
    <w:p w:rsidR="00901475" w:rsidRDefault="00901475" w:rsidP="000C5BB2">
      <w:pPr>
        <w:pStyle w:val="Default"/>
        <w:jc w:val="both"/>
        <w:rPr>
          <w:sz w:val="22"/>
          <w:szCs w:val="22"/>
        </w:rPr>
      </w:pPr>
    </w:p>
    <w:p w:rsidR="00172C18" w:rsidRDefault="006041BD" w:rsidP="000C5BB2">
      <w:pPr>
        <w:pStyle w:val="Default"/>
        <w:jc w:val="both"/>
        <w:rPr>
          <w:sz w:val="22"/>
          <w:szCs w:val="22"/>
        </w:rPr>
      </w:pPr>
      <w:r>
        <w:rPr>
          <w:sz w:val="22"/>
          <w:szCs w:val="22"/>
        </w:rPr>
        <w:t xml:space="preserve">When new crew are recruited, the new recruit first undertakes four </w:t>
      </w:r>
      <w:r w:rsidR="00826979">
        <w:rPr>
          <w:sz w:val="22"/>
          <w:szCs w:val="22"/>
        </w:rPr>
        <w:t>voyages</w:t>
      </w:r>
      <w:r>
        <w:rPr>
          <w:sz w:val="22"/>
          <w:szCs w:val="22"/>
        </w:rPr>
        <w:t xml:space="preserve"> (each </w:t>
      </w:r>
      <w:r w:rsidR="00826979">
        <w:rPr>
          <w:sz w:val="22"/>
          <w:szCs w:val="22"/>
        </w:rPr>
        <w:t>voyage</w:t>
      </w:r>
      <w:r>
        <w:rPr>
          <w:sz w:val="22"/>
          <w:szCs w:val="22"/>
        </w:rPr>
        <w:t xml:space="preserve"> is a day’s charter) with a senior dive supervisor and a master (separate persons).  The recruit then undertakes a further six </w:t>
      </w:r>
      <w:r w:rsidR="00826979">
        <w:rPr>
          <w:sz w:val="22"/>
          <w:szCs w:val="22"/>
        </w:rPr>
        <w:t>voyage</w:t>
      </w:r>
      <w:r>
        <w:rPr>
          <w:sz w:val="22"/>
          <w:szCs w:val="22"/>
        </w:rPr>
        <w:t xml:space="preserve">s under training of the master (who may also be the dive supervisor).  During these 10 </w:t>
      </w:r>
      <w:r w:rsidR="00AB03C5">
        <w:rPr>
          <w:sz w:val="22"/>
          <w:szCs w:val="22"/>
        </w:rPr>
        <w:t>voyage</w:t>
      </w:r>
      <w:r>
        <w:rPr>
          <w:sz w:val="22"/>
          <w:szCs w:val="22"/>
        </w:rPr>
        <w:t xml:space="preserve">s the recruit completes a set of deckhand skills and a </w:t>
      </w:r>
      <w:r w:rsidR="00AB03C5">
        <w:rPr>
          <w:sz w:val="22"/>
          <w:szCs w:val="22"/>
        </w:rPr>
        <w:t xml:space="preserve">company-based </w:t>
      </w:r>
      <w:r>
        <w:rPr>
          <w:sz w:val="22"/>
          <w:szCs w:val="22"/>
        </w:rPr>
        <w:t>safety at sea program</w:t>
      </w:r>
      <w:r w:rsidR="00AB03C5">
        <w:rPr>
          <w:sz w:val="22"/>
          <w:szCs w:val="22"/>
        </w:rPr>
        <w:t>,</w:t>
      </w:r>
      <w:r>
        <w:rPr>
          <w:sz w:val="22"/>
          <w:szCs w:val="22"/>
        </w:rPr>
        <w:t xml:space="preserve"> after which he or she may be offered a job as a deckhand.</w:t>
      </w:r>
    </w:p>
    <w:p w:rsidR="006041BD" w:rsidRDefault="006041BD" w:rsidP="000C5BB2">
      <w:pPr>
        <w:pStyle w:val="Default"/>
        <w:jc w:val="both"/>
        <w:rPr>
          <w:sz w:val="22"/>
          <w:szCs w:val="22"/>
        </w:rPr>
      </w:pPr>
    </w:p>
    <w:p w:rsidR="006041BD" w:rsidRDefault="006041BD" w:rsidP="000C5BB2">
      <w:pPr>
        <w:pStyle w:val="Default"/>
        <w:jc w:val="both"/>
        <w:rPr>
          <w:sz w:val="22"/>
          <w:szCs w:val="22"/>
        </w:rPr>
      </w:pPr>
      <w:r>
        <w:rPr>
          <w:sz w:val="22"/>
          <w:szCs w:val="22"/>
        </w:rPr>
        <w:t>The deckhand is then encouraged to complete the formal training to obtain a dive supervisor licence and a certificate of competency as Coxswain</w:t>
      </w:r>
      <w:r w:rsidR="00AB03C5">
        <w:rPr>
          <w:sz w:val="22"/>
          <w:szCs w:val="22"/>
        </w:rPr>
        <w:t>.  In practice, it is usual for</w:t>
      </w:r>
      <w:r w:rsidR="008613E8">
        <w:rPr>
          <w:sz w:val="22"/>
          <w:szCs w:val="22"/>
        </w:rPr>
        <w:t xml:space="preserve"> dive </w:t>
      </w:r>
      <w:r w:rsidR="00AB03C5">
        <w:rPr>
          <w:sz w:val="22"/>
          <w:szCs w:val="22"/>
        </w:rPr>
        <w:t>supervisors to apply to DVG and then be put through the training to become deckhands</w:t>
      </w:r>
      <w:r>
        <w:rPr>
          <w:sz w:val="22"/>
          <w:szCs w:val="22"/>
        </w:rPr>
        <w:t>.</w:t>
      </w:r>
      <w:r w:rsidR="007F5C1A">
        <w:rPr>
          <w:sz w:val="22"/>
          <w:szCs w:val="22"/>
        </w:rPr>
        <w:t xml:space="preserve">  </w:t>
      </w:r>
    </w:p>
    <w:p w:rsidR="006041BD" w:rsidRDefault="006041BD" w:rsidP="000C5BB2">
      <w:pPr>
        <w:pStyle w:val="Default"/>
        <w:jc w:val="both"/>
        <w:rPr>
          <w:sz w:val="22"/>
          <w:szCs w:val="22"/>
        </w:rPr>
      </w:pPr>
    </w:p>
    <w:p w:rsidR="003A0CF9" w:rsidRDefault="0047322B" w:rsidP="000C5BB2">
      <w:pPr>
        <w:pStyle w:val="Default"/>
        <w:jc w:val="both"/>
        <w:rPr>
          <w:sz w:val="22"/>
          <w:szCs w:val="22"/>
        </w:rPr>
      </w:pPr>
      <w:r>
        <w:rPr>
          <w:sz w:val="22"/>
          <w:szCs w:val="22"/>
        </w:rPr>
        <w:t xml:space="preserve">DVG also recruits </w:t>
      </w:r>
      <w:r w:rsidR="007F5C1A">
        <w:rPr>
          <w:sz w:val="22"/>
          <w:szCs w:val="22"/>
        </w:rPr>
        <w:t xml:space="preserve">masters.  New masters train under a senior master of the fleet.  The new master usually undertakes two </w:t>
      </w:r>
      <w:r w:rsidR="00AB03C5">
        <w:rPr>
          <w:sz w:val="22"/>
          <w:szCs w:val="22"/>
        </w:rPr>
        <w:t>voyage</w:t>
      </w:r>
      <w:r w:rsidR="007F5C1A">
        <w:rPr>
          <w:sz w:val="22"/>
          <w:szCs w:val="22"/>
        </w:rPr>
        <w:t xml:space="preserve">s as understudy master </w:t>
      </w:r>
      <w:r w:rsidR="008613E8">
        <w:rPr>
          <w:sz w:val="22"/>
          <w:szCs w:val="22"/>
        </w:rPr>
        <w:t>during which</w:t>
      </w:r>
      <w:r w:rsidR="007F5C1A">
        <w:rPr>
          <w:sz w:val="22"/>
          <w:szCs w:val="22"/>
        </w:rPr>
        <w:t xml:space="preserve"> </w:t>
      </w:r>
      <w:r w:rsidR="00084CC5">
        <w:rPr>
          <w:sz w:val="22"/>
          <w:szCs w:val="22"/>
        </w:rPr>
        <w:t>time</w:t>
      </w:r>
      <w:r w:rsidR="007F5C1A">
        <w:rPr>
          <w:sz w:val="22"/>
          <w:szCs w:val="22"/>
        </w:rPr>
        <w:t xml:space="preserve"> the master is also trained in company policy and procedures</w:t>
      </w:r>
      <w:r w:rsidR="008613E8">
        <w:rPr>
          <w:sz w:val="22"/>
          <w:szCs w:val="22"/>
        </w:rPr>
        <w:t xml:space="preserve"> in accordance with the OPM.  Once the master is seen to be proficient, he or she is given command of a vessel however </w:t>
      </w:r>
      <w:r w:rsidR="00084CC5">
        <w:rPr>
          <w:sz w:val="22"/>
          <w:szCs w:val="22"/>
        </w:rPr>
        <w:t>newly recruited</w:t>
      </w:r>
      <w:r w:rsidR="008613E8">
        <w:rPr>
          <w:sz w:val="22"/>
          <w:szCs w:val="22"/>
        </w:rPr>
        <w:t xml:space="preserve"> masters will always </w:t>
      </w:r>
      <w:r w:rsidR="00084CC5">
        <w:rPr>
          <w:sz w:val="22"/>
          <w:szCs w:val="22"/>
        </w:rPr>
        <w:t>be accompanied by</w:t>
      </w:r>
      <w:r w:rsidR="008613E8">
        <w:rPr>
          <w:sz w:val="22"/>
          <w:szCs w:val="22"/>
        </w:rPr>
        <w:t xml:space="preserve"> a senior deckhand.</w:t>
      </w:r>
    </w:p>
    <w:p w:rsidR="003A0CF9" w:rsidRDefault="003A0CF9" w:rsidP="000C5BB2">
      <w:pPr>
        <w:pStyle w:val="Default"/>
        <w:jc w:val="both"/>
        <w:rPr>
          <w:sz w:val="22"/>
          <w:szCs w:val="22"/>
        </w:rPr>
      </w:pPr>
    </w:p>
    <w:p w:rsidR="008613E8" w:rsidRDefault="008613E8" w:rsidP="000C5BB2">
      <w:pPr>
        <w:pStyle w:val="Default"/>
        <w:jc w:val="both"/>
        <w:rPr>
          <w:sz w:val="22"/>
          <w:szCs w:val="22"/>
        </w:rPr>
      </w:pPr>
      <w:r>
        <w:rPr>
          <w:sz w:val="22"/>
          <w:szCs w:val="22"/>
        </w:rPr>
        <w:t xml:space="preserve">Masters are also encouraged to obtain a dive supervisor licence.  </w:t>
      </w:r>
      <w:r w:rsidR="003A0CF9">
        <w:rPr>
          <w:sz w:val="22"/>
          <w:szCs w:val="22"/>
        </w:rPr>
        <w:t>Where the master also holds a dive supervisor licence, the deckhand may be unqualified, but wil</w:t>
      </w:r>
      <w:r w:rsidR="00084CC5">
        <w:rPr>
          <w:sz w:val="22"/>
          <w:szCs w:val="22"/>
        </w:rPr>
        <w:t>l</w:t>
      </w:r>
      <w:r w:rsidR="003A0CF9">
        <w:rPr>
          <w:sz w:val="22"/>
          <w:szCs w:val="22"/>
        </w:rPr>
        <w:t xml:space="preserve"> </w:t>
      </w:r>
      <w:r w:rsidR="00084CC5">
        <w:rPr>
          <w:sz w:val="22"/>
          <w:szCs w:val="22"/>
        </w:rPr>
        <w:t xml:space="preserve">still </w:t>
      </w:r>
      <w:r w:rsidR="003A0CF9">
        <w:rPr>
          <w:sz w:val="22"/>
          <w:szCs w:val="22"/>
        </w:rPr>
        <w:t xml:space="preserve">have completed the 10 mandatory voyages. </w:t>
      </w:r>
    </w:p>
    <w:p w:rsidR="008613E8" w:rsidRDefault="008613E8" w:rsidP="000C5BB2">
      <w:pPr>
        <w:pStyle w:val="Default"/>
        <w:jc w:val="both"/>
        <w:rPr>
          <w:sz w:val="22"/>
          <w:szCs w:val="22"/>
        </w:rPr>
      </w:pPr>
    </w:p>
    <w:p w:rsidR="008613E8" w:rsidRDefault="008613E8" w:rsidP="000C5BB2">
      <w:pPr>
        <w:pStyle w:val="Default"/>
        <w:jc w:val="both"/>
        <w:rPr>
          <w:sz w:val="22"/>
          <w:szCs w:val="22"/>
        </w:rPr>
      </w:pPr>
      <w:r>
        <w:rPr>
          <w:sz w:val="22"/>
          <w:szCs w:val="22"/>
        </w:rPr>
        <w:t xml:space="preserve">DVG also conducts formal refresher </w:t>
      </w:r>
      <w:r w:rsidR="0005744E">
        <w:rPr>
          <w:sz w:val="22"/>
          <w:szCs w:val="22"/>
        </w:rPr>
        <w:t>training and skills checks</w:t>
      </w:r>
      <w:r w:rsidR="003A0CF9">
        <w:rPr>
          <w:sz w:val="22"/>
          <w:szCs w:val="22"/>
        </w:rPr>
        <w:t xml:space="preserve"> for all shipboard and shore-based personnel</w:t>
      </w:r>
      <w:r w:rsidR="0005744E">
        <w:rPr>
          <w:sz w:val="22"/>
          <w:szCs w:val="22"/>
        </w:rPr>
        <w:t>.  Spot audits are carried out randomly to ensure that vessel crew are conducting the charter in accordance with the operations and procedures manual.</w:t>
      </w:r>
    </w:p>
    <w:p w:rsidR="00AF008F" w:rsidRDefault="008811A9" w:rsidP="008811A9">
      <w:pPr>
        <w:pStyle w:val="Heading3"/>
      </w:pPr>
      <w:r>
        <w:t>Operations and procedures manual</w:t>
      </w:r>
    </w:p>
    <w:p w:rsidR="008811A9" w:rsidRDefault="008811A9" w:rsidP="005716C2">
      <w:pPr>
        <w:pStyle w:val="Default"/>
        <w:jc w:val="both"/>
        <w:rPr>
          <w:sz w:val="22"/>
          <w:szCs w:val="22"/>
        </w:rPr>
      </w:pPr>
      <w:r>
        <w:rPr>
          <w:sz w:val="22"/>
          <w:szCs w:val="22"/>
        </w:rPr>
        <w:t xml:space="preserve">The manual was developed by DVG to </w:t>
      </w:r>
      <w:r w:rsidR="003A0CF9">
        <w:rPr>
          <w:sz w:val="22"/>
          <w:szCs w:val="22"/>
        </w:rPr>
        <w:t>provide operational and procedural guidance to their employees conducting</w:t>
      </w:r>
      <w:r>
        <w:rPr>
          <w:sz w:val="22"/>
          <w:szCs w:val="22"/>
        </w:rPr>
        <w:t xml:space="preserve"> diving or snorkelling activities</w:t>
      </w:r>
      <w:r w:rsidR="003A0CF9">
        <w:rPr>
          <w:sz w:val="22"/>
          <w:szCs w:val="22"/>
        </w:rPr>
        <w:t>.  It is also inte</w:t>
      </w:r>
      <w:r>
        <w:rPr>
          <w:sz w:val="22"/>
          <w:szCs w:val="22"/>
        </w:rPr>
        <w:t xml:space="preserve">nded </w:t>
      </w:r>
      <w:r w:rsidR="003A0CF9">
        <w:rPr>
          <w:sz w:val="22"/>
          <w:szCs w:val="22"/>
        </w:rPr>
        <w:t>to be</w:t>
      </w:r>
      <w:r>
        <w:rPr>
          <w:sz w:val="22"/>
          <w:szCs w:val="22"/>
        </w:rPr>
        <w:t xml:space="preserve"> a training manual for all staff.  The manual addresses the duties of the master and the dive supervisor in vessel operations </w:t>
      </w:r>
      <w:r w:rsidR="00694C71">
        <w:rPr>
          <w:sz w:val="22"/>
          <w:szCs w:val="22"/>
        </w:rPr>
        <w:t>and</w:t>
      </w:r>
      <w:r>
        <w:rPr>
          <w:sz w:val="22"/>
          <w:szCs w:val="22"/>
        </w:rPr>
        <w:t xml:space="preserve"> at the dive sites</w:t>
      </w:r>
      <w:r w:rsidR="00694C71">
        <w:rPr>
          <w:sz w:val="22"/>
          <w:szCs w:val="22"/>
        </w:rPr>
        <w:t xml:space="preserve">.  The manual also provides </w:t>
      </w:r>
      <w:r w:rsidR="002B4A8F">
        <w:rPr>
          <w:sz w:val="22"/>
          <w:szCs w:val="22"/>
        </w:rPr>
        <w:t>check-lists</w:t>
      </w:r>
      <w:r w:rsidR="00694C71">
        <w:rPr>
          <w:sz w:val="22"/>
          <w:szCs w:val="22"/>
        </w:rPr>
        <w:t xml:space="preserve"> </w:t>
      </w:r>
      <w:r w:rsidR="002B4A8F">
        <w:rPr>
          <w:sz w:val="22"/>
          <w:szCs w:val="22"/>
        </w:rPr>
        <w:t>for</w:t>
      </w:r>
      <w:r w:rsidR="00694C71">
        <w:rPr>
          <w:sz w:val="22"/>
          <w:szCs w:val="22"/>
        </w:rPr>
        <w:t xml:space="preserve"> safety briefings and emergency procedures.</w:t>
      </w:r>
    </w:p>
    <w:p w:rsidR="00694C71" w:rsidRDefault="00694C71" w:rsidP="005716C2">
      <w:pPr>
        <w:pStyle w:val="Default"/>
        <w:jc w:val="both"/>
        <w:rPr>
          <w:sz w:val="22"/>
          <w:szCs w:val="22"/>
        </w:rPr>
      </w:pPr>
    </w:p>
    <w:p w:rsidR="00694C71" w:rsidRDefault="00694C71" w:rsidP="005716C2">
      <w:pPr>
        <w:pStyle w:val="Default"/>
        <w:jc w:val="both"/>
        <w:rPr>
          <w:sz w:val="22"/>
          <w:szCs w:val="22"/>
        </w:rPr>
      </w:pPr>
      <w:r>
        <w:rPr>
          <w:sz w:val="22"/>
          <w:szCs w:val="22"/>
        </w:rPr>
        <w:t>With regard to retrieving persons from the water, the manual states that:</w:t>
      </w:r>
    </w:p>
    <w:p w:rsidR="0082568F" w:rsidRDefault="0082568F" w:rsidP="0082568F">
      <w:pPr>
        <w:pStyle w:val="Default"/>
        <w:numPr>
          <w:ilvl w:val="0"/>
          <w:numId w:val="9"/>
        </w:numPr>
        <w:jc w:val="both"/>
        <w:rPr>
          <w:sz w:val="22"/>
          <w:szCs w:val="22"/>
        </w:rPr>
      </w:pPr>
      <w:r>
        <w:rPr>
          <w:sz w:val="22"/>
          <w:szCs w:val="22"/>
        </w:rPr>
        <w:t>Always monitor the engines and inform master when they are CLEAR or NOT CLEAR of divers.</w:t>
      </w:r>
    </w:p>
    <w:p w:rsidR="00694C71" w:rsidRDefault="00694C71" w:rsidP="0082568F">
      <w:pPr>
        <w:pStyle w:val="Default"/>
        <w:numPr>
          <w:ilvl w:val="0"/>
          <w:numId w:val="9"/>
        </w:numPr>
        <w:jc w:val="both"/>
        <w:rPr>
          <w:sz w:val="22"/>
          <w:szCs w:val="22"/>
        </w:rPr>
      </w:pPr>
      <w:r>
        <w:rPr>
          <w:sz w:val="22"/>
          <w:szCs w:val="22"/>
        </w:rPr>
        <w:t>Make sure the motors are not started until the “</w:t>
      </w:r>
      <w:r w:rsidRPr="0082568F">
        <w:rPr>
          <w:i/>
          <w:sz w:val="22"/>
          <w:szCs w:val="22"/>
        </w:rPr>
        <w:t>All Clear</w:t>
      </w:r>
      <w:r>
        <w:rPr>
          <w:sz w:val="22"/>
          <w:szCs w:val="22"/>
        </w:rPr>
        <w:t>” from the crew.</w:t>
      </w:r>
    </w:p>
    <w:p w:rsidR="00694C71" w:rsidRDefault="00694C71" w:rsidP="0082568F">
      <w:pPr>
        <w:pStyle w:val="Default"/>
        <w:numPr>
          <w:ilvl w:val="0"/>
          <w:numId w:val="9"/>
        </w:numPr>
        <w:jc w:val="both"/>
        <w:rPr>
          <w:sz w:val="22"/>
          <w:szCs w:val="22"/>
        </w:rPr>
      </w:pPr>
      <w:r>
        <w:rPr>
          <w:sz w:val="22"/>
          <w:szCs w:val="22"/>
        </w:rPr>
        <w:t>Consider having divers hold onto rope and not the side of the boat when conditions are rough especially high wind.</w:t>
      </w:r>
    </w:p>
    <w:p w:rsidR="00694C71" w:rsidRDefault="00694C71" w:rsidP="0082568F">
      <w:pPr>
        <w:pStyle w:val="Default"/>
        <w:numPr>
          <w:ilvl w:val="0"/>
          <w:numId w:val="9"/>
        </w:numPr>
        <w:jc w:val="both"/>
        <w:rPr>
          <w:sz w:val="22"/>
          <w:szCs w:val="22"/>
        </w:rPr>
      </w:pPr>
      <w:r>
        <w:rPr>
          <w:sz w:val="22"/>
          <w:szCs w:val="22"/>
        </w:rPr>
        <w:t>Be aware of the positions of all your divers and any SMBs</w:t>
      </w:r>
      <w:r w:rsidR="0032791E">
        <w:rPr>
          <w:sz w:val="22"/>
          <w:szCs w:val="22"/>
        </w:rPr>
        <w:t xml:space="preserve"> (surface marker buoys)</w:t>
      </w:r>
      <w:r>
        <w:rPr>
          <w:sz w:val="22"/>
          <w:szCs w:val="22"/>
        </w:rPr>
        <w:t>.</w:t>
      </w:r>
    </w:p>
    <w:p w:rsidR="00694C71" w:rsidRDefault="00694C71" w:rsidP="005716C2">
      <w:pPr>
        <w:pStyle w:val="Default"/>
        <w:numPr>
          <w:ilvl w:val="0"/>
          <w:numId w:val="9"/>
        </w:numPr>
        <w:jc w:val="both"/>
        <w:rPr>
          <w:sz w:val="22"/>
          <w:szCs w:val="22"/>
        </w:rPr>
      </w:pPr>
      <w:r>
        <w:rPr>
          <w:sz w:val="22"/>
          <w:szCs w:val="22"/>
        </w:rPr>
        <w:t>Maintain a good look out at all times.  Know where your divers’ bubbles are.</w:t>
      </w:r>
    </w:p>
    <w:p w:rsidR="00131D28" w:rsidRDefault="00131D28" w:rsidP="005716C2">
      <w:pPr>
        <w:pStyle w:val="Default"/>
        <w:jc w:val="both"/>
        <w:rPr>
          <w:sz w:val="22"/>
          <w:szCs w:val="22"/>
        </w:rPr>
        <w:sectPr w:rsidR="00131D28" w:rsidSect="00DD5D78">
          <w:pgSz w:w="11906" w:h="16838" w:code="9"/>
          <w:pgMar w:top="1440" w:right="1646" w:bottom="1258" w:left="1767" w:header="709" w:footer="709" w:gutter="0"/>
          <w:cols w:space="708"/>
          <w:docGrid w:linePitch="360"/>
        </w:sectPr>
      </w:pPr>
    </w:p>
    <w:p w:rsidR="00084CC5" w:rsidRDefault="0082568F" w:rsidP="005716C2">
      <w:pPr>
        <w:pStyle w:val="Default"/>
        <w:jc w:val="both"/>
        <w:rPr>
          <w:sz w:val="22"/>
          <w:szCs w:val="22"/>
        </w:rPr>
      </w:pPr>
      <w:r>
        <w:rPr>
          <w:sz w:val="22"/>
          <w:szCs w:val="22"/>
        </w:rPr>
        <w:lastRenderedPageBreak/>
        <w:t xml:space="preserve">The investigation noted that the manual </w:t>
      </w:r>
      <w:r w:rsidR="00E60BEC">
        <w:rPr>
          <w:sz w:val="22"/>
          <w:szCs w:val="22"/>
        </w:rPr>
        <w:t xml:space="preserve">required the dive supervisor to verify the experience of divers for the purpose of grouping them appropriately, but </w:t>
      </w:r>
      <w:r w:rsidR="00EC4CA1">
        <w:rPr>
          <w:sz w:val="22"/>
          <w:szCs w:val="22"/>
        </w:rPr>
        <w:t xml:space="preserve">this action </w:t>
      </w:r>
      <w:r w:rsidR="00E60BEC">
        <w:rPr>
          <w:sz w:val="22"/>
          <w:szCs w:val="22"/>
        </w:rPr>
        <w:t xml:space="preserve">was not required for snorkellers.  Furthermore, the manual </w:t>
      </w:r>
      <w:r>
        <w:rPr>
          <w:sz w:val="22"/>
          <w:szCs w:val="22"/>
        </w:rPr>
        <w:t xml:space="preserve">did not </w:t>
      </w:r>
      <w:r w:rsidR="002B4A8F">
        <w:rPr>
          <w:sz w:val="22"/>
          <w:szCs w:val="22"/>
        </w:rPr>
        <w:t xml:space="preserve">address familiarisation and induction briefings for first-time snorkellers and </w:t>
      </w:r>
      <w:r>
        <w:rPr>
          <w:sz w:val="22"/>
          <w:szCs w:val="22"/>
        </w:rPr>
        <w:t xml:space="preserve">the </w:t>
      </w:r>
      <w:r w:rsidR="002B4A8F">
        <w:rPr>
          <w:sz w:val="22"/>
          <w:szCs w:val="22"/>
        </w:rPr>
        <w:t>dive (or snorkel) safety</w:t>
      </w:r>
      <w:r>
        <w:rPr>
          <w:sz w:val="22"/>
          <w:szCs w:val="22"/>
        </w:rPr>
        <w:t xml:space="preserve"> briefing </w:t>
      </w:r>
      <w:r w:rsidR="002B4A8F">
        <w:rPr>
          <w:sz w:val="22"/>
          <w:szCs w:val="22"/>
        </w:rPr>
        <w:t xml:space="preserve">check-list </w:t>
      </w:r>
      <w:r>
        <w:rPr>
          <w:sz w:val="22"/>
          <w:szCs w:val="22"/>
        </w:rPr>
        <w:t>did not address precautions when attempting to board the vessel.</w:t>
      </w:r>
    </w:p>
    <w:p w:rsidR="00084CC5" w:rsidRDefault="00084CC5" w:rsidP="005716C2">
      <w:pPr>
        <w:pStyle w:val="Default"/>
        <w:jc w:val="both"/>
        <w:rPr>
          <w:sz w:val="22"/>
          <w:szCs w:val="22"/>
        </w:rPr>
      </w:pPr>
    </w:p>
    <w:p w:rsidR="00694C71" w:rsidRDefault="00D94A14" w:rsidP="005716C2">
      <w:pPr>
        <w:pStyle w:val="Default"/>
        <w:jc w:val="both"/>
        <w:rPr>
          <w:sz w:val="22"/>
          <w:szCs w:val="22"/>
        </w:rPr>
      </w:pPr>
      <w:r>
        <w:rPr>
          <w:sz w:val="22"/>
          <w:szCs w:val="22"/>
        </w:rPr>
        <w:t>The manual also does not provide any guidance or strategies to crew to maintain divers and snorkellers within sight simultaneously, especially if the two groups get separated.</w:t>
      </w:r>
      <w:r w:rsidR="00084CC5">
        <w:rPr>
          <w:sz w:val="22"/>
          <w:szCs w:val="22"/>
        </w:rPr>
        <w:t xml:space="preserve">  </w:t>
      </w:r>
    </w:p>
    <w:p w:rsidR="002C78F0" w:rsidRDefault="002C78F0" w:rsidP="002C78F0">
      <w:pPr>
        <w:pStyle w:val="Heading3"/>
      </w:pPr>
      <w:r>
        <w:t>Manning for Oceanic Explorer</w:t>
      </w:r>
    </w:p>
    <w:p w:rsidR="002C78F0" w:rsidRDefault="002C78F0" w:rsidP="005716C2">
      <w:pPr>
        <w:pStyle w:val="Default"/>
        <w:jc w:val="both"/>
        <w:rPr>
          <w:sz w:val="22"/>
          <w:szCs w:val="22"/>
        </w:rPr>
      </w:pPr>
      <w:r>
        <w:rPr>
          <w:sz w:val="22"/>
          <w:szCs w:val="22"/>
        </w:rPr>
        <w:t xml:space="preserve">In their evidence, DVG stated that they had not checked the certificate of survey for Oceanic Explorer.  They stated that they assumed the manning </w:t>
      </w:r>
      <w:r w:rsidR="004D7351">
        <w:rPr>
          <w:sz w:val="22"/>
          <w:szCs w:val="22"/>
        </w:rPr>
        <w:t>to be a c</w:t>
      </w:r>
      <w:r>
        <w:rPr>
          <w:sz w:val="22"/>
          <w:szCs w:val="22"/>
        </w:rPr>
        <w:t xml:space="preserve">oxswain and one general purpose hand, in accordance with </w:t>
      </w:r>
      <w:smartTag w:uri="urn:schemas-microsoft-com:office:smarttags" w:element="stockticker">
        <w:r>
          <w:rPr>
            <w:sz w:val="22"/>
            <w:szCs w:val="22"/>
          </w:rPr>
          <w:t>MSV</w:t>
        </w:r>
      </w:smartTag>
      <w:r>
        <w:rPr>
          <w:sz w:val="22"/>
          <w:szCs w:val="22"/>
        </w:rPr>
        <w:t>’s determination for other vessels in the fleet.</w:t>
      </w:r>
      <w:r w:rsidR="004D7351">
        <w:rPr>
          <w:sz w:val="22"/>
          <w:szCs w:val="22"/>
        </w:rPr>
        <w:t xml:space="preserve">  </w:t>
      </w:r>
      <w:r>
        <w:rPr>
          <w:sz w:val="22"/>
          <w:szCs w:val="22"/>
        </w:rPr>
        <w:t xml:space="preserve">The operator provided the investigation with certificates of survey issued by </w:t>
      </w:r>
      <w:smartTag w:uri="urn:schemas-microsoft-com:office:smarttags" w:element="stockticker">
        <w:r>
          <w:rPr>
            <w:sz w:val="22"/>
            <w:szCs w:val="22"/>
          </w:rPr>
          <w:t>MSV</w:t>
        </w:r>
      </w:smartTag>
      <w:r>
        <w:rPr>
          <w:sz w:val="22"/>
          <w:szCs w:val="22"/>
        </w:rPr>
        <w:t xml:space="preserve"> for </w:t>
      </w:r>
      <w:r w:rsidR="004D7351">
        <w:rPr>
          <w:sz w:val="22"/>
          <w:szCs w:val="22"/>
        </w:rPr>
        <w:t xml:space="preserve">other </w:t>
      </w:r>
      <w:r>
        <w:rPr>
          <w:sz w:val="22"/>
          <w:szCs w:val="22"/>
        </w:rPr>
        <w:t xml:space="preserve">similar vessels, </w:t>
      </w:r>
      <w:r w:rsidR="004D7351">
        <w:rPr>
          <w:sz w:val="22"/>
          <w:szCs w:val="22"/>
        </w:rPr>
        <w:t>requiring only a Coxswain and one general purpose hand.</w:t>
      </w:r>
    </w:p>
    <w:p w:rsidR="007410AC" w:rsidRDefault="007410AC" w:rsidP="005716C2">
      <w:pPr>
        <w:pStyle w:val="Default"/>
        <w:jc w:val="both"/>
        <w:rPr>
          <w:sz w:val="22"/>
          <w:szCs w:val="22"/>
        </w:rPr>
      </w:pPr>
    </w:p>
    <w:p w:rsidR="00D94A14" w:rsidRPr="00DF76E5" w:rsidRDefault="00D94A14" w:rsidP="001F792E">
      <w:pPr>
        <w:pStyle w:val="Heading2"/>
      </w:pPr>
      <w:bookmarkStart w:id="113" w:name="_Toc233715253"/>
      <w:bookmarkStart w:id="114" w:name="_Toc233795669"/>
      <w:bookmarkStart w:id="115" w:name="_Toc212019933"/>
      <w:bookmarkStart w:id="116" w:name="_Toc214161617"/>
      <w:bookmarkStart w:id="117" w:name="_Toc214161813"/>
      <w:bookmarkStart w:id="118" w:name="_Toc214161952"/>
      <w:bookmarkStart w:id="119" w:name="_Toc214162215"/>
      <w:bookmarkStart w:id="120" w:name="_Toc214162327"/>
      <w:bookmarkStart w:id="121" w:name="_Toc214162401"/>
      <w:bookmarkStart w:id="122" w:name="_Toc214163343"/>
      <w:bookmarkStart w:id="123" w:name="_Toc214182002"/>
      <w:bookmarkStart w:id="124" w:name="_Toc214182158"/>
      <w:bookmarkStart w:id="125" w:name="_Toc214184574"/>
      <w:bookmarkStart w:id="126" w:name="_Toc214949918"/>
      <w:bookmarkStart w:id="127" w:name="_Toc214949997"/>
      <w:bookmarkStart w:id="128" w:name="_Toc453751626"/>
      <w:bookmarkEnd w:id="113"/>
      <w:bookmarkEnd w:id="114"/>
      <w:r>
        <w:t xml:space="preserve">Marine Safety </w:t>
      </w:r>
      <w:smartTag w:uri="urn:schemas-microsoft-com:office:smarttags" w:element="State">
        <w:smartTag w:uri="urn:schemas-microsoft-com:office:smarttags" w:element="place">
          <w:r>
            <w:t>Victoria</w:t>
          </w:r>
        </w:smartTag>
      </w:smartTag>
      <w:bookmarkEnd w:id="128"/>
    </w:p>
    <w:p w:rsidR="00D94A14" w:rsidRPr="001C6D72" w:rsidRDefault="00D94A14" w:rsidP="00D94A14">
      <w:pPr>
        <w:autoSpaceDE w:val="0"/>
        <w:autoSpaceDN w:val="0"/>
        <w:adjustRightInd w:val="0"/>
        <w:rPr>
          <w:rFonts w:cs="Arial"/>
          <w:color w:val="000000"/>
          <w:szCs w:val="22"/>
        </w:rPr>
      </w:pPr>
      <w:r w:rsidRPr="001C6D72">
        <w:rPr>
          <w:rFonts w:cs="Arial"/>
          <w:color w:val="000000"/>
          <w:szCs w:val="22"/>
        </w:rPr>
        <w:t>Marine Safety Victoria is the State regulatory authority responsible for the efficient and safe operation of vessels on State waters by coordinating waterway management, developing and implementing vessel standards and operator competencies, protecting the marine environment and by funding the improvement and development of associated infrastructure to provide for the efficient and safe operation of vessels on State waters.</w:t>
      </w:r>
    </w:p>
    <w:p w:rsidR="00D94A14" w:rsidRPr="001C6D72" w:rsidRDefault="00D94A14" w:rsidP="00D94A14">
      <w:pPr>
        <w:autoSpaceDE w:val="0"/>
        <w:autoSpaceDN w:val="0"/>
        <w:adjustRightInd w:val="0"/>
        <w:rPr>
          <w:rFonts w:cs="Arial"/>
          <w:color w:val="000000"/>
          <w:szCs w:val="22"/>
        </w:rPr>
      </w:pPr>
    </w:p>
    <w:p w:rsidR="00D94A14" w:rsidRDefault="00D94A14" w:rsidP="00D94A14">
      <w:pPr>
        <w:autoSpaceDE w:val="0"/>
        <w:autoSpaceDN w:val="0"/>
        <w:adjustRightInd w:val="0"/>
        <w:rPr>
          <w:rFonts w:cs="Arial"/>
          <w:color w:val="000000"/>
          <w:szCs w:val="22"/>
        </w:rPr>
      </w:pPr>
      <w:smartTag w:uri="urn:schemas-microsoft-com:office:smarttags" w:element="stockticker">
        <w:r w:rsidRPr="001C6D72">
          <w:rPr>
            <w:rFonts w:cs="Arial"/>
            <w:color w:val="000000"/>
            <w:szCs w:val="22"/>
          </w:rPr>
          <w:t>MSV</w:t>
        </w:r>
      </w:smartTag>
      <w:r w:rsidRPr="001C6D72">
        <w:rPr>
          <w:rFonts w:cs="Arial"/>
          <w:color w:val="000000"/>
          <w:szCs w:val="22"/>
        </w:rPr>
        <w:t xml:space="preserve"> has a responsibility to ensure that the design, construction and equipment of new and existing commercial vessels meet the minimum standards as specified in the </w:t>
      </w:r>
      <w:smartTag w:uri="urn:schemas-microsoft-com:office:smarttags" w:element="stockticker">
        <w:r w:rsidRPr="001C6D72">
          <w:rPr>
            <w:rFonts w:cs="Arial"/>
            <w:color w:val="000000"/>
            <w:szCs w:val="22"/>
          </w:rPr>
          <w:t>USL</w:t>
        </w:r>
      </w:smartTag>
      <w:r w:rsidRPr="001C6D72">
        <w:rPr>
          <w:rFonts w:cs="Arial"/>
          <w:color w:val="000000"/>
          <w:szCs w:val="22"/>
        </w:rPr>
        <w:t xml:space="preserve"> Code</w:t>
      </w:r>
      <w:r w:rsidR="0027533F">
        <w:rPr>
          <w:rFonts w:cs="Arial"/>
          <w:color w:val="000000"/>
          <w:szCs w:val="22"/>
        </w:rPr>
        <w:t xml:space="preserve"> and to develop standards for the operation of these vessels and to ensure that those standards are maintained</w:t>
      </w:r>
      <w:r>
        <w:rPr>
          <w:rFonts w:cs="Arial"/>
          <w:color w:val="000000"/>
          <w:szCs w:val="22"/>
        </w:rPr>
        <w:t xml:space="preserve">.  </w:t>
      </w:r>
      <w:smartTag w:uri="urn:schemas-microsoft-com:office:smarttags" w:element="stockticker">
        <w:r>
          <w:rPr>
            <w:rFonts w:cs="Arial"/>
            <w:color w:val="000000"/>
            <w:szCs w:val="22"/>
          </w:rPr>
          <w:t>MSV</w:t>
        </w:r>
      </w:smartTag>
      <w:r>
        <w:rPr>
          <w:rFonts w:cs="Arial"/>
          <w:color w:val="000000"/>
          <w:szCs w:val="22"/>
        </w:rPr>
        <w:t xml:space="preserve"> also has a responsibility</w:t>
      </w:r>
      <w:r w:rsidRPr="001C6D72">
        <w:rPr>
          <w:rFonts w:cs="Arial"/>
          <w:color w:val="000000"/>
          <w:szCs w:val="22"/>
        </w:rPr>
        <w:t xml:space="preserve"> </w:t>
      </w:r>
      <w:r w:rsidRPr="001C6D72">
        <w:rPr>
          <w:rFonts w:cs="Arial"/>
          <w:szCs w:val="22"/>
        </w:rPr>
        <w:t xml:space="preserve">to issue certificates and to develop appropriate standards for the training of crews and to take steps to ensure that those standards are maintained so </w:t>
      </w:r>
      <w:r w:rsidRPr="001C6D72">
        <w:rPr>
          <w:rFonts w:cs="Arial"/>
          <w:color w:val="000000"/>
          <w:szCs w:val="22"/>
        </w:rPr>
        <w:t xml:space="preserve">that the persons who operate </w:t>
      </w:r>
      <w:r>
        <w:rPr>
          <w:rFonts w:cs="Arial"/>
          <w:color w:val="000000"/>
          <w:szCs w:val="22"/>
        </w:rPr>
        <w:t>vessels</w:t>
      </w:r>
      <w:r w:rsidRPr="001C6D72">
        <w:rPr>
          <w:rFonts w:cs="Arial"/>
          <w:color w:val="000000"/>
          <w:szCs w:val="22"/>
        </w:rPr>
        <w:t xml:space="preserve"> are appropriately qualified.</w:t>
      </w:r>
    </w:p>
    <w:p w:rsidR="00D94A14" w:rsidRDefault="00D94A14" w:rsidP="00D94A14">
      <w:pPr>
        <w:autoSpaceDE w:val="0"/>
        <w:autoSpaceDN w:val="0"/>
        <w:adjustRightInd w:val="0"/>
        <w:rPr>
          <w:rFonts w:cs="Arial"/>
          <w:color w:val="000000"/>
          <w:szCs w:val="22"/>
        </w:rPr>
      </w:pPr>
    </w:p>
    <w:p w:rsidR="00EF72AD" w:rsidRDefault="00D94A14" w:rsidP="00EF72AD">
      <w:pPr>
        <w:autoSpaceDE w:val="0"/>
        <w:autoSpaceDN w:val="0"/>
        <w:adjustRightInd w:val="0"/>
        <w:rPr>
          <w:rFonts w:cs="Arial"/>
          <w:color w:val="000000"/>
          <w:szCs w:val="22"/>
        </w:rPr>
      </w:pPr>
      <w:r w:rsidRPr="001C6D72">
        <w:rPr>
          <w:rFonts w:cs="Arial"/>
          <w:color w:val="000000"/>
          <w:szCs w:val="22"/>
        </w:rPr>
        <w:t xml:space="preserve">Vessels entering </w:t>
      </w:r>
      <w:smartTag w:uri="urn:schemas-microsoft-com:office:smarttags" w:element="State">
        <w:smartTag w:uri="urn:schemas-microsoft-com:office:smarttags" w:element="place">
          <w:r w:rsidRPr="001C6D72">
            <w:rPr>
              <w:rFonts w:cs="Arial"/>
              <w:color w:val="000000"/>
              <w:szCs w:val="22"/>
            </w:rPr>
            <w:t>Victoria</w:t>
          </w:r>
        </w:smartTag>
      </w:smartTag>
      <w:r w:rsidRPr="001C6D72">
        <w:rPr>
          <w:rFonts w:cs="Arial"/>
          <w:color w:val="000000"/>
          <w:szCs w:val="22"/>
        </w:rPr>
        <w:t xml:space="preserve"> are surveyed </w:t>
      </w:r>
      <w:r w:rsidR="00EF72AD">
        <w:rPr>
          <w:rFonts w:cs="Arial"/>
          <w:color w:val="000000"/>
          <w:szCs w:val="22"/>
        </w:rPr>
        <w:t xml:space="preserve">by </w:t>
      </w:r>
      <w:smartTag w:uri="urn:schemas-microsoft-com:office:smarttags" w:element="stockticker">
        <w:r w:rsidR="00EF72AD">
          <w:rPr>
            <w:rFonts w:cs="Arial"/>
            <w:color w:val="000000"/>
            <w:szCs w:val="22"/>
          </w:rPr>
          <w:t>MSV</w:t>
        </w:r>
      </w:smartTag>
      <w:r w:rsidR="00EF72AD">
        <w:rPr>
          <w:rFonts w:cs="Arial"/>
          <w:color w:val="000000"/>
          <w:szCs w:val="22"/>
        </w:rPr>
        <w:t xml:space="preserve"> to ensure compliance with the provisions of the </w:t>
      </w:r>
      <w:smartTag w:uri="urn:schemas-microsoft-com:office:smarttags" w:element="stockticker">
        <w:r w:rsidR="00EF72AD">
          <w:rPr>
            <w:rFonts w:cs="Arial"/>
            <w:color w:val="000000"/>
            <w:szCs w:val="22"/>
          </w:rPr>
          <w:t>USL</w:t>
        </w:r>
      </w:smartTag>
      <w:r w:rsidR="00EF72AD">
        <w:rPr>
          <w:rFonts w:cs="Arial"/>
          <w:color w:val="000000"/>
          <w:szCs w:val="22"/>
        </w:rPr>
        <w:t xml:space="preserve"> Code.  </w:t>
      </w:r>
      <w:r w:rsidR="00084CC5" w:rsidRPr="001C6D72">
        <w:rPr>
          <w:rFonts w:cs="Arial"/>
          <w:color w:val="000000"/>
          <w:szCs w:val="22"/>
        </w:rPr>
        <w:t xml:space="preserve">If the vessel meets the requirements, </w:t>
      </w:r>
      <w:smartTag w:uri="urn:schemas-microsoft-com:office:smarttags" w:element="stockticker">
        <w:r w:rsidR="00084CC5" w:rsidRPr="001C6D72">
          <w:rPr>
            <w:rFonts w:cs="Arial"/>
            <w:color w:val="000000"/>
            <w:szCs w:val="22"/>
          </w:rPr>
          <w:t>MSV</w:t>
        </w:r>
      </w:smartTag>
      <w:r w:rsidR="00084CC5" w:rsidRPr="001C6D72">
        <w:rPr>
          <w:rFonts w:cs="Arial"/>
          <w:color w:val="000000"/>
          <w:szCs w:val="22"/>
        </w:rPr>
        <w:t xml:space="preserve"> will </w:t>
      </w:r>
      <w:r w:rsidR="00EF72AD">
        <w:rPr>
          <w:rFonts w:cs="Arial"/>
          <w:color w:val="000000"/>
          <w:szCs w:val="22"/>
        </w:rPr>
        <w:t>issue a certificate valid for not more than one year.</w:t>
      </w:r>
    </w:p>
    <w:p w:rsidR="00EF72AD" w:rsidRDefault="00EF72AD" w:rsidP="00EF72AD">
      <w:pPr>
        <w:autoSpaceDE w:val="0"/>
        <w:autoSpaceDN w:val="0"/>
        <w:adjustRightInd w:val="0"/>
        <w:rPr>
          <w:rFonts w:cs="Arial"/>
          <w:color w:val="000000"/>
          <w:szCs w:val="22"/>
        </w:rPr>
      </w:pPr>
    </w:p>
    <w:p w:rsidR="00EF72AD" w:rsidRDefault="00EF72AD" w:rsidP="00EF72AD">
      <w:pPr>
        <w:rPr>
          <w:rFonts w:cs="Arial"/>
          <w:color w:val="000000"/>
          <w:szCs w:val="22"/>
        </w:rPr>
      </w:pPr>
      <w:r>
        <w:rPr>
          <w:rFonts w:cs="Arial"/>
          <w:color w:val="000000"/>
          <w:szCs w:val="22"/>
        </w:rPr>
        <w:t xml:space="preserve">Each certificate of survey issued to the vessel also states the number of qualified and unqualified crew the vessel is required to carry.  </w:t>
      </w:r>
      <w:smartTag w:uri="urn:schemas-microsoft-com:office:smarttags" w:element="stockticker">
        <w:r>
          <w:rPr>
            <w:rFonts w:cs="Arial"/>
            <w:color w:val="000000"/>
            <w:szCs w:val="22"/>
          </w:rPr>
          <w:t>MSV</w:t>
        </w:r>
      </w:smartTag>
      <w:r>
        <w:rPr>
          <w:rFonts w:cs="Arial"/>
          <w:color w:val="000000"/>
          <w:szCs w:val="22"/>
        </w:rPr>
        <w:t xml:space="preserve"> makes this manning determination in accordance with the requirements of the </w:t>
      </w:r>
      <w:smartTag w:uri="urn:schemas-microsoft-com:office:smarttags" w:element="stockticker">
        <w:r>
          <w:rPr>
            <w:rFonts w:cs="Arial"/>
            <w:color w:val="000000"/>
            <w:szCs w:val="22"/>
          </w:rPr>
          <w:t>USL</w:t>
        </w:r>
      </w:smartTag>
      <w:r>
        <w:rPr>
          <w:rFonts w:cs="Arial"/>
          <w:color w:val="000000"/>
          <w:szCs w:val="22"/>
        </w:rPr>
        <w:t xml:space="preserve"> Code, also taking into account the intended operations of the vessel and the number of passengers it will carry.</w:t>
      </w:r>
    </w:p>
    <w:p w:rsidR="0008221F" w:rsidRPr="001C6D72" w:rsidRDefault="0008221F" w:rsidP="00EF72AD">
      <w:pPr>
        <w:rPr>
          <w:rFonts w:cs="Arial"/>
          <w:color w:val="000000"/>
          <w:szCs w:val="22"/>
        </w:rPr>
      </w:pPr>
    </w:p>
    <w:p w:rsidR="00084CC5" w:rsidRDefault="00084CC5" w:rsidP="00EF72AD">
      <w:pPr>
        <w:autoSpaceDE w:val="0"/>
        <w:autoSpaceDN w:val="0"/>
        <w:adjustRightInd w:val="0"/>
        <w:rPr>
          <w:rFonts w:cs="Arial"/>
          <w:color w:val="000000"/>
          <w:szCs w:val="22"/>
        </w:rPr>
      </w:pPr>
      <w:r>
        <w:rPr>
          <w:rFonts w:cs="Arial"/>
          <w:color w:val="000000"/>
          <w:szCs w:val="22"/>
        </w:rPr>
        <w:t>A</w:t>
      </w:r>
      <w:r w:rsidRPr="001C6D72">
        <w:rPr>
          <w:rFonts w:cs="Arial"/>
          <w:color w:val="000000"/>
          <w:szCs w:val="22"/>
        </w:rPr>
        <w:t xml:space="preserve">t least once a year thereafter, the vessel is surveyed by </w:t>
      </w:r>
      <w:smartTag w:uri="urn:schemas-microsoft-com:office:smarttags" w:element="stockticker">
        <w:r w:rsidRPr="001C6D72">
          <w:rPr>
            <w:rFonts w:cs="Arial"/>
            <w:color w:val="000000"/>
            <w:szCs w:val="22"/>
          </w:rPr>
          <w:t>MSV</w:t>
        </w:r>
      </w:smartTag>
      <w:r w:rsidRPr="001C6D72">
        <w:rPr>
          <w:rFonts w:cs="Arial"/>
          <w:color w:val="000000"/>
          <w:szCs w:val="22"/>
        </w:rPr>
        <w:t xml:space="preserve"> to ensure that it complies with the </w:t>
      </w:r>
      <w:r w:rsidR="00EF72AD">
        <w:rPr>
          <w:rFonts w:cs="Arial"/>
          <w:color w:val="000000"/>
          <w:szCs w:val="22"/>
        </w:rPr>
        <w:t>standards</w:t>
      </w:r>
      <w:r w:rsidRPr="001C6D72">
        <w:rPr>
          <w:rFonts w:cs="Arial"/>
          <w:color w:val="000000"/>
          <w:szCs w:val="22"/>
        </w:rPr>
        <w:t>; on successful completion of which a new ce</w:t>
      </w:r>
      <w:r>
        <w:rPr>
          <w:rFonts w:cs="Arial"/>
          <w:color w:val="000000"/>
          <w:szCs w:val="22"/>
        </w:rPr>
        <w:t>rtificate of survey is issued.</w:t>
      </w:r>
    </w:p>
    <w:p w:rsidR="00084CC5" w:rsidRDefault="00084CC5" w:rsidP="00084CC5">
      <w:pPr>
        <w:rPr>
          <w:rFonts w:cs="Arial"/>
          <w:color w:val="000000"/>
          <w:szCs w:val="22"/>
        </w:rPr>
      </w:pPr>
    </w:p>
    <w:p w:rsidR="00D94A14" w:rsidRPr="001C6D72" w:rsidRDefault="00084CC5" w:rsidP="00D94A14">
      <w:pPr>
        <w:autoSpaceDE w:val="0"/>
        <w:autoSpaceDN w:val="0"/>
        <w:adjustRightInd w:val="0"/>
        <w:rPr>
          <w:rFonts w:cs="Arial"/>
          <w:color w:val="000000"/>
          <w:szCs w:val="22"/>
        </w:rPr>
      </w:pPr>
      <w:r>
        <w:rPr>
          <w:rFonts w:cs="Arial"/>
          <w:color w:val="000000"/>
          <w:szCs w:val="22"/>
        </w:rPr>
        <w:t>T</w:t>
      </w:r>
      <w:r w:rsidR="00D94A14">
        <w:rPr>
          <w:rFonts w:cs="Arial"/>
          <w:color w:val="000000"/>
          <w:szCs w:val="22"/>
        </w:rPr>
        <w:t xml:space="preserve">he investigation noted that </w:t>
      </w:r>
      <w:smartTag w:uri="urn:schemas-microsoft-com:office:smarttags" w:element="stockticker">
        <w:r w:rsidR="00D94A14">
          <w:rPr>
            <w:rFonts w:cs="Arial"/>
            <w:color w:val="000000"/>
            <w:szCs w:val="22"/>
          </w:rPr>
          <w:t>MSV</w:t>
        </w:r>
      </w:smartTag>
      <w:r w:rsidR="00D94A14">
        <w:rPr>
          <w:rFonts w:cs="Arial"/>
          <w:color w:val="000000"/>
          <w:szCs w:val="22"/>
        </w:rPr>
        <w:t xml:space="preserve"> </w:t>
      </w:r>
      <w:r w:rsidR="0074263C">
        <w:rPr>
          <w:rFonts w:cs="Arial"/>
          <w:color w:val="000000"/>
          <w:szCs w:val="22"/>
        </w:rPr>
        <w:t xml:space="preserve">survey practice </w:t>
      </w:r>
      <w:r w:rsidR="00D94A14">
        <w:rPr>
          <w:rFonts w:cs="Arial"/>
          <w:color w:val="000000"/>
          <w:szCs w:val="22"/>
        </w:rPr>
        <w:t>does not have any procedures to verify safe means of access to or exit from dive vessels.</w:t>
      </w:r>
      <w:r w:rsidR="0074263C">
        <w:rPr>
          <w:rFonts w:cs="Arial"/>
          <w:color w:val="000000"/>
          <w:szCs w:val="22"/>
        </w:rPr>
        <w:t xml:space="preserve">  </w:t>
      </w:r>
      <w:smartTag w:uri="urn:schemas-microsoft-com:office:smarttags" w:element="stockticker">
        <w:r w:rsidR="0074263C">
          <w:rPr>
            <w:rFonts w:cs="Arial"/>
            <w:color w:val="000000"/>
            <w:szCs w:val="22"/>
          </w:rPr>
          <w:t>MSV</w:t>
        </w:r>
      </w:smartTag>
      <w:r w:rsidR="0074263C">
        <w:rPr>
          <w:rFonts w:cs="Arial"/>
          <w:color w:val="000000"/>
          <w:szCs w:val="22"/>
        </w:rPr>
        <w:t xml:space="preserve"> also reported that they have </w:t>
      </w:r>
      <w:r w:rsidR="00EF72AD">
        <w:rPr>
          <w:rFonts w:cs="Arial"/>
          <w:color w:val="000000"/>
          <w:szCs w:val="22"/>
        </w:rPr>
        <w:t xml:space="preserve">not developed </w:t>
      </w:r>
      <w:r w:rsidR="0074263C">
        <w:rPr>
          <w:rFonts w:cs="Arial"/>
          <w:color w:val="000000"/>
          <w:szCs w:val="22"/>
        </w:rPr>
        <w:t xml:space="preserve">any </w:t>
      </w:r>
      <w:r w:rsidR="00EF72AD">
        <w:rPr>
          <w:rFonts w:cs="Arial"/>
          <w:color w:val="000000"/>
          <w:szCs w:val="22"/>
        </w:rPr>
        <w:t>standards</w:t>
      </w:r>
      <w:r w:rsidR="0074263C">
        <w:rPr>
          <w:rFonts w:cs="Arial"/>
          <w:color w:val="000000"/>
          <w:szCs w:val="22"/>
        </w:rPr>
        <w:t xml:space="preserve"> for the safe operation of dive charter vessels</w:t>
      </w:r>
      <w:r w:rsidR="00EF72AD">
        <w:rPr>
          <w:rFonts w:cs="Arial"/>
          <w:color w:val="000000"/>
          <w:szCs w:val="22"/>
        </w:rPr>
        <w:t xml:space="preserve">.  In </w:t>
      </w:r>
      <w:r w:rsidR="00EF72AD">
        <w:rPr>
          <w:rFonts w:cs="Arial"/>
          <w:color w:val="000000"/>
          <w:szCs w:val="22"/>
        </w:rPr>
        <w:lastRenderedPageBreak/>
        <w:t xml:space="preserve">lieu, </w:t>
      </w:r>
      <w:smartTag w:uri="urn:schemas-microsoft-com:office:smarttags" w:element="stockticker">
        <w:r w:rsidR="00EF72AD">
          <w:rPr>
            <w:rFonts w:cs="Arial"/>
            <w:color w:val="000000"/>
            <w:szCs w:val="22"/>
          </w:rPr>
          <w:t>MSV</w:t>
        </w:r>
      </w:smartTag>
      <w:r w:rsidR="00EF72AD">
        <w:rPr>
          <w:rFonts w:cs="Arial"/>
          <w:color w:val="000000"/>
          <w:szCs w:val="22"/>
        </w:rPr>
        <w:t xml:space="preserve"> expects </w:t>
      </w:r>
      <w:r w:rsidR="0074263C">
        <w:rPr>
          <w:rFonts w:cs="Arial"/>
          <w:color w:val="000000"/>
          <w:szCs w:val="22"/>
        </w:rPr>
        <w:t>dive charter operators to comply with the AS/NZS and DIVA guidelines.</w:t>
      </w:r>
    </w:p>
    <w:p w:rsidR="00F524F4" w:rsidRPr="00DF76E5" w:rsidRDefault="00F524F4" w:rsidP="001F792E">
      <w:pPr>
        <w:pStyle w:val="Heading2"/>
      </w:pPr>
      <w:bookmarkStart w:id="129" w:name="_Toc453751627"/>
      <w:r w:rsidRPr="00DF76E5">
        <w:t>Legislation, Rules, Guidelines</w:t>
      </w:r>
      <w:bookmarkEnd w:id="129"/>
    </w:p>
    <w:bookmarkEnd w:id="115"/>
    <w:bookmarkEnd w:id="116"/>
    <w:bookmarkEnd w:id="117"/>
    <w:bookmarkEnd w:id="118"/>
    <w:bookmarkEnd w:id="119"/>
    <w:bookmarkEnd w:id="120"/>
    <w:bookmarkEnd w:id="121"/>
    <w:bookmarkEnd w:id="122"/>
    <w:bookmarkEnd w:id="123"/>
    <w:bookmarkEnd w:id="124"/>
    <w:bookmarkEnd w:id="125"/>
    <w:bookmarkEnd w:id="126"/>
    <w:bookmarkEnd w:id="127"/>
    <w:p w:rsidR="00EF72AD" w:rsidRDefault="00EF72AD" w:rsidP="00EF72AD">
      <w:pPr>
        <w:pStyle w:val="Heading3"/>
      </w:pPr>
      <w:r>
        <w:t>Legislation</w:t>
      </w:r>
    </w:p>
    <w:p w:rsidR="00CF1492" w:rsidRDefault="00CF1492" w:rsidP="00F524F4">
      <w:r>
        <w:t xml:space="preserve">The </w:t>
      </w:r>
      <w:smartTag w:uri="urn:schemas-microsoft-com:office:smarttags" w:element="stockticker">
        <w:r>
          <w:t>USL</w:t>
        </w:r>
      </w:smartTag>
      <w:r>
        <w:t xml:space="preserve"> Code does not specify the requirements for safe </w:t>
      </w:r>
      <w:r w:rsidR="002B4A8F">
        <w:t xml:space="preserve">means of </w:t>
      </w:r>
      <w:r>
        <w:t xml:space="preserve">access for persons being retrieved from the water but Section 13 </w:t>
      </w:r>
      <w:r w:rsidR="002B4A8F">
        <w:t xml:space="preserve">of the Code </w:t>
      </w:r>
      <w:r>
        <w:t>states that the vessel must have a gangway capable of being used on either side of the vessel or a safe means of access approved by the Authority.</w:t>
      </w:r>
    </w:p>
    <w:p w:rsidR="0032791E" w:rsidRDefault="0032791E" w:rsidP="00F524F4"/>
    <w:p w:rsidR="00DD7133" w:rsidRDefault="00EF72AD" w:rsidP="00EF72AD">
      <w:r>
        <w:t>Paragraph 216A of the Marine Regulations 1999 requires that the vessel’s certificate of survey must be displayed on the vessel in a manner that it can be readily seen by any person on board the vessel.</w:t>
      </w:r>
    </w:p>
    <w:p w:rsidR="00EF72AD" w:rsidRDefault="00EF72AD" w:rsidP="00EF72AD">
      <w:pPr>
        <w:pStyle w:val="Heading3"/>
      </w:pPr>
      <w:r>
        <w:t>Guidelines</w:t>
      </w:r>
    </w:p>
    <w:p w:rsidR="00EC4CA1" w:rsidRDefault="00EC4CA1" w:rsidP="00F524F4">
      <w:r>
        <w:t>The DIVA Code of Practice defines “snorkel swimming” as where a person breathes continually through their snorkel while staying positively buoyant on the surface</w:t>
      </w:r>
      <w:r w:rsidR="002B7295">
        <w:t xml:space="preserve"> and “snorkel diving” as where a person holds their breath to descend to depth</w:t>
      </w:r>
      <w:r>
        <w:t>.</w:t>
      </w:r>
    </w:p>
    <w:p w:rsidR="00EC4CA1" w:rsidRDefault="00EC4CA1" w:rsidP="00F524F4"/>
    <w:p w:rsidR="00690D2C" w:rsidRDefault="00532661" w:rsidP="00F524F4">
      <w:r>
        <w:t xml:space="preserve">Paragraph 5.5 of the DIVA Code of Practice states that look-outs should be out of the water and be able to monitor the whole area where snorkelling is taking place for the whole of the snorkelling session, preferably be involved only in look-out functions and observe snorkellers as </w:t>
      </w:r>
      <w:r w:rsidR="006215DD">
        <w:t>they enter and exit the water.</w:t>
      </w:r>
    </w:p>
    <w:p w:rsidR="00690D2C" w:rsidRDefault="00690D2C" w:rsidP="00F524F4"/>
    <w:p w:rsidR="00690D2C" w:rsidRDefault="00690D2C" w:rsidP="00F524F4">
      <w:r>
        <w:t>Paragraph 5.6 of the DIVA Code of Practice states that the snorkelling supervisor’s role is to identify risks that may arise due to a change in circumstance, for example adverse changes in the weather, tides, currents, etc and act accordingly.</w:t>
      </w:r>
    </w:p>
    <w:p w:rsidR="00690D2C" w:rsidRDefault="00690D2C" w:rsidP="00F524F4"/>
    <w:p w:rsidR="0032791E" w:rsidRDefault="006215DD" w:rsidP="00F524F4">
      <w:r>
        <w:t xml:space="preserve">The </w:t>
      </w:r>
      <w:r w:rsidR="00690D2C">
        <w:t xml:space="preserve">DIVA </w:t>
      </w:r>
      <w:r>
        <w:t xml:space="preserve">Code </w:t>
      </w:r>
      <w:r w:rsidR="00690D2C">
        <w:t xml:space="preserve">of Practice </w:t>
      </w:r>
      <w:r>
        <w:t>does not address the issue of safe means of exit from and entry to the vessel.</w:t>
      </w:r>
    </w:p>
    <w:p w:rsidR="005E4DB8" w:rsidRDefault="005E4DB8" w:rsidP="00F524F4"/>
    <w:p w:rsidR="002B7295" w:rsidRDefault="002B7295" w:rsidP="00EC4CA1">
      <w:r>
        <w:t>Paragraph 3.2(a) of Section 3 of AS/NZS 2299.3:2003 states that before snorkelling takes place, the activities coordinator shall find out whether there are any persons who have not previously snorkelled and carry out a special briefing and introduction to snorkelling for these persons.</w:t>
      </w:r>
    </w:p>
    <w:p w:rsidR="002B7295" w:rsidRDefault="002B7295" w:rsidP="00EC4CA1"/>
    <w:p w:rsidR="00EC4CA1" w:rsidRDefault="00EC4CA1" w:rsidP="00EC4CA1">
      <w:r>
        <w:t>AS/NZS 2299.3:2003 states that the means of access to or egress from the vessel has minimal risks to the safety of divers and that the means of entry to and exit from the water should be in good condition and appropriate to the numbers.</w:t>
      </w:r>
    </w:p>
    <w:p w:rsidR="00EC4CA1" w:rsidRDefault="00EC4CA1" w:rsidP="00EC4CA1"/>
    <w:p w:rsidR="00EC4CA1" w:rsidRDefault="00EC4CA1" w:rsidP="00EC4CA1">
      <w:r>
        <w:t>AS/NZS 2299.3:2003 also states that the activities coordinator shall be supported by one or more look-outs and that there should be adequate look-outs present.  The master may perform these roles.</w:t>
      </w:r>
    </w:p>
    <w:p w:rsidR="00EC4CA1" w:rsidRDefault="00EC4CA1" w:rsidP="00EC4CA1"/>
    <w:p w:rsidR="004D7351" w:rsidRDefault="004D7351" w:rsidP="00F524F4">
      <w:r w:rsidRPr="004D7351">
        <w:rPr>
          <w:b/>
        </w:rPr>
        <w:t>Note:</w:t>
      </w:r>
      <w:r>
        <w:t xml:space="preserve">  The provisions of the AS/NZS and DIVA Code of Practice are guidelines only and are not mandatory.</w:t>
      </w:r>
    </w:p>
    <w:p w:rsidR="00686D08" w:rsidRDefault="00686D08" w:rsidP="00F524F4"/>
    <w:p w:rsidR="00C572DB" w:rsidRDefault="00C572DB" w:rsidP="001F792E">
      <w:pPr>
        <w:pStyle w:val="Heading2"/>
        <w:sectPr w:rsidR="00C572DB" w:rsidSect="00DD5D78">
          <w:pgSz w:w="11906" w:h="16838" w:code="9"/>
          <w:pgMar w:top="1440" w:right="1646" w:bottom="1258" w:left="1767" w:header="709" w:footer="709" w:gutter="0"/>
          <w:cols w:space="708"/>
          <w:docGrid w:linePitch="360"/>
        </w:sectPr>
      </w:pPr>
      <w:bookmarkStart w:id="130" w:name="_Toc236534610"/>
      <w:bookmarkStart w:id="131" w:name="_Toc236534611"/>
      <w:bookmarkEnd w:id="130"/>
      <w:bookmarkEnd w:id="131"/>
    </w:p>
    <w:p w:rsidR="00380DFF" w:rsidRDefault="00380DFF" w:rsidP="001F792E">
      <w:pPr>
        <w:pStyle w:val="Heading2"/>
      </w:pPr>
      <w:bookmarkStart w:id="132" w:name="_Toc453751628"/>
      <w:r>
        <w:lastRenderedPageBreak/>
        <w:t>Propeller injury avoidance technology</w:t>
      </w:r>
      <w:bookmarkEnd w:id="132"/>
    </w:p>
    <w:p w:rsidR="00F22191" w:rsidRPr="00DF76E5" w:rsidRDefault="00943082" w:rsidP="00307D3D">
      <w:pPr>
        <w:pStyle w:val="Heading3"/>
      </w:pPr>
      <w:r>
        <w:t>Propeller guards</w:t>
      </w:r>
    </w:p>
    <w:p w:rsidR="00D217DB" w:rsidRPr="00D217DB" w:rsidRDefault="000E3751" w:rsidP="00D217DB">
      <w:pPr>
        <w:autoSpaceDE w:val="0"/>
        <w:autoSpaceDN w:val="0"/>
        <w:adjustRightInd w:val="0"/>
        <w:rPr>
          <w:rFonts w:cs="Arial"/>
          <w:color w:val="000000"/>
          <w:szCs w:val="22"/>
        </w:rPr>
      </w:pPr>
      <w:r>
        <w:rPr>
          <w:szCs w:val="22"/>
        </w:rPr>
        <w:t xml:space="preserve">Propellers can </w:t>
      </w:r>
      <w:r w:rsidR="00452354">
        <w:rPr>
          <w:szCs w:val="22"/>
        </w:rPr>
        <w:t xml:space="preserve">be </w:t>
      </w:r>
      <w:r>
        <w:rPr>
          <w:szCs w:val="22"/>
        </w:rPr>
        <w:t>fully enclose</w:t>
      </w:r>
      <w:r w:rsidR="00452354">
        <w:rPr>
          <w:szCs w:val="22"/>
        </w:rPr>
        <w:t>d</w:t>
      </w:r>
      <w:r>
        <w:rPr>
          <w:szCs w:val="22"/>
        </w:rPr>
        <w:t xml:space="preserve"> or partially enclose</w:t>
      </w:r>
      <w:r w:rsidR="00452354">
        <w:rPr>
          <w:szCs w:val="22"/>
        </w:rPr>
        <w:t>d</w:t>
      </w:r>
      <w:r>
        <w:rPr>
          <w:szCs w:val="22"/>
        </w:rPr>
        <w:t xml:space="preserve">.  </w:t>
      </w:r>
      <w:r w:rsidR="00D217DB" w:rsidRPr="00D217DB">
        <w:rPr>
          <w:szCs w:val="22"/>
        </w:rPr>
        <w:t>Fully enclosed guards are generally defined as those that fully enclose the propeller, making it impossible for a limb to be in contact with a blade, whereas partially enclosed guards are those that have a surrounding ring of some sort which makes it difficult for the blade to be in contact with something approaching from the side, but doesn’t prevent something hitting the blade from either ahead or astern.</w:t>
      </w:r>
    </w:p>
    <w:p w:rsidR="00D217DB" w:rsidRDefault="00D217DB" w:rsidP="00383D6F">
      <w:pPr>
        <w:autoSpaceDE w:val="0"/>
        <w:autoSpaceDN w:val="0"/>
        <w:adjustRightInd w:val="0"/>
        <w:rPr>
          <w:rFonts w:cs="Arial"/>
          <w:color w:val="000000"/>
          <w:szCs w:val="22"/>
        </w:rPr>
      </w:pPr>
    </w:p>
    <w:p w:rsidR="00383D6F" w:rsidRDefault="00383D6F" w:rsidP="00383D6F">
      <w:pPr>
        <w:autoSpaceDE w:val="0"/>
        <w:autoSpaceDN w:val="0"/>
        <w:adjustRightInd w:val="0"/>
        <w:rPr>
          <w:rFonts w:cs="Arial"/>
          <w:color w:val="000000"/>
          <w:szCs w:val="22"/>
        </w:rPr>
      </w:pPr>
      <w:r w:rsidRPr="00383D6F">
        <w:rPr>
          <w:rFonts w:cs="Arial"/>
          <w:color w:val="000000"/>
          <w:szCs w:val="22"/>
        </w:rPr>
        <w:t xml:space="preserve">Propeller guards can be roughly categorised into three different types: </w:t>
      </w:r>
    </w:p>
    <w:p w:rsidR="009036B0" w:rsidRPr="00383D6F" w:rsidRDefault="009036B0" w:rsidP="00383D6F">
      <w:pPr>
        <w:autoSpaceDE w:val="0"/>
        <w:autoSpaceDN w:val="0"/>
        <w:adjustRightInd w:val="0"/>
        <w:rPr>
          <w:rFonts w:cs="Arial"/>
          <w:color w:val="000000"/>
          <w:szCs w:val="22"/>
        </w:rPr>
      </w:pPr>
    </w:p>
    <w:p w:rsidR="009036B0" w:rsidRDefault="00941227" w:rsidP="00383D6F">
      <w:pPr>
        <w:autoSpaceDE w:val="0"/>
        <w:autoSpaceDN w:val="0"/>
        <w:adjustRightInd w:val="0"/>
        <w:spacing w:after="20"/>
        <w:rPr>
          <w:rFonts w:cs="Arial"/>
          <w:color w:val="000000"/>
          <w:szCs w:val="22"/>
        </w:rPr>
      </w:pPr>
      <w:r>
        <w:rPr>
          <w:rFonts w:cs="Arial"/>
          <w:color w:val="000000"/>
          <w:szCs w:val="22"/>
        </w:rPr>
        <w:t xml:space="preserve">    </w:t>
      </w:r>
      <w:r w:rsidR="009036B0">
        <w:rPr>
          <w:rFonts w:cs="Arial"/>
          <w:color w:val="000000"/>
          <w:szCs w:val="22"/>
        </w:rPr>
        <w:t>Cage</w:t>
      </w:r>
      <w:r w:rsidR="00383D6F" w:rsidRPr="00383D6F">
        <w:rPr>
          <w:rFonts w:cs="Arial"/>
          <w:color w:val="000000"/>
          <w:szCs w:val="22"/>
        </w:rPr>
        <w:t xml:space="preserve"> guards</w:t>
      </w:r>
      <w:r w:rsidR="009036B0">
        <w:rPr>
          <w:rFonts w:cs="Arial"/>
          <w:color w:val="000000"/>
          <w:szCs w:val="22"/>
        </w:rPr>
        <w:tab/>
      </w:r>
      <w:r w:rsidR="009036B0">
        <w:rPr>
          <w:rFonts w:cs="Arial"/>
          <w:color w:val="000000"/>
          <w:szCs w:val="22"/>
        </w:rPr>
        <w:tab/>
      </w:r>
      <w:r w:rsidR="009036B0">
        <w:rPr>
          <w:rFonts w:cs="Arial"/>
          <w:color w:val="000000"/>
          <w:szCs w:val="22"/>
        </w:rPr>
        <w:tab/>
      </w:r>
      <w:r>
        <w:rPr>
          <w:rFonts w:cs="Arial"/>
          <w:color w:val="000000"/>
          <w:szCs w:val="22"/>
        </w:rPr>
        <w:t xml:space="preserve">      </w:t>
      </w:r>
      <w:r w:rsidR="009036B0">
        <w:rPr>
          <w:rFonts w:cs="Arial"/>
          <w:color w:val="000000"/>
          <w:szCs w:val="22"/>
        </w:rPr>
        <w:t>R</w:t>
      </w:r>
      <w:r w:rsidR="009036B0" w:rsidRPr="00383D6F">
        <w:rPr>
          <w:rFonts w:cs="Arial"/>
          <w:color w:val="000000"/>
          <w:szCs w:val="22"/>
        </w:rPr>
        <w:t>ing guards</w:t>
      </w:r>
      <w:r w:rsidR="009036B0">
        <w:rPr>
          <w:rFonts w:cs="Arial"/>
          <w:color w:val="000000"/>
          <w:szCs w:val="22"/>
        </w:rPr>
        <w:tab/>
      </w:r>
      <w:r w:rsidR="009036B0">
        <w:rPr>
          <w:rFonts w:cs="Arial"/>
          <w:color w:val="000000"/>
          <w:szCs w:val="22"/>
        </w:rPr>
        <w:tab/>
      </w:r>
      <w:r>
        <w:rPr>
          <w:rFonts w:cs="Arial"/>
          <w:color w:val="000000"/>
          <w:szCs w:val="22"/>
        </w:rPr>
        <w:t xml:space="preserve">      </w:t>
      </w:r>
      <w:r w:rsidR="009036B0" w:rsidRPr="00383D6F">
        <w:rPr>
          <w:rFonts w:cs="Arial"/>
          <w:color w:val="000000"/>
          <w:szCs w:val="22"/>
        </w:rPr>
        <w:t>Ringed propellers.</w:t>
      </w:r>
    </w:p>
    <w:p w:rsidR="00383D6F" w:rsidRPr="009036B0" w:rsidRDefault="009913B1" w:rsidP="00941227">
      <w:pPr>
        <w:autoSpaceDE w:val="0"/>
        <w:autoSpaceDN w:val="0"/>
        <w:adjustRightInd w:val="0"/>
        <w:spacing w:after="20"/>
        <w:jc w:val="center"/>
        <w:rPr>
          <w:rFonts w:cs="Arial"/>
          <w:color w:val="000000"/>
          <w:szCs w:val="22"/>
        </w:rPr>
      </w:pPr>
      <w:r>
        <w:rPr>
          <w:rFonts w:cs="Arial"/>
          <w:noProof/>
          <w:color w:val="000000"/>
          <w:szCs w:val="22"/>
        </w:rPr>
        <w:drawing>
          <wp:inline distT="0" distB="0" distL="0" distR="0">
            <wp:extent cx="1666875" cy="1581150"/>
            <wp:effectExtent l="0" t="0" r="9525" b="0"/>
            <wp:docPr id="9" name="Picture 9" descr="Cage gu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6875" cy="1581150"/>
                    </a:xfrm>
                    <a:prstGeom prst="rect">
                      <a:avLst/>
                    </a:prstGeom>
                    <a:noFill/>
                    <a:ln>
                      <a:noFill/>
                    </a:ln>
                  </pic:spPr>
                </pic:pic>
              </a:graphicData>
            </a:graphic>
          </wp:inline>
        </w:drawing>
      </w:r>
      <w:r>
        <w:rPr>
          <w:rFonts w:cs="Arial"/>
          <w:noProof/>
          <w:color w:val="000000"/>
          <w:szCs w:val="22"/>
        </w:rPr>
        <w:drawing>
          <wp:inline distT="0" distB="0" distL="0" distR="0">
            <wp:extent cx="1628775" cy="1571625"/>
            <wp:effectExtent l="0" t="0" r="9525" b="9525"/>
            <wp:docPr id="10" name="Picture 10" descr="Ring gu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8775" cy="1571625"/>
                    </a:xfrm>
                    <a:prstGeom prst="rect">
                      <a:avLst/>
                    </a:prstGeom>
                    <a:noFill/>
                    <a:ln>
                      <a:noFill/>
                    </a:ln>
                  </pic:spPr>
                </pic:pic>
              </a:graphicData>
            </a:graphic>
          </wp:inline>
        </w:drawing>
      </w:r>
      <w:r>
        <w:rPr>
          <w:rFonts w:cs="Arial"/>
          <w:noProof/>
          <w:color w:val="000000"/>
          <w:szCs w:val="22"/>
        </w:rPr>
        <w:drawing>
          <wp:inline distT="0" distB="0" distL="0" distR="0">
            <wp:extent cx="1771650" cy="1571625"/>
            <wp:effectExtent l="0" t="0" r="0" b="9525"/>
            <wp:docPr id="11" name="Picture 11" descr="Ringed prope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71650" cy="1571625"/>
                    </a:xfrm>
                    <a:prstGeom prst="rect">
                      <a:avLst/>
                    </a:prstGeom>
                    <a:noFill/>
                    <a:ln>
                      <a:noFill/>
                    </a:ln>
                  </pic:spPr>
                </pic:pic>
              </a:graphicData>
            </a:graphic>
          </wp:inline>
        </w:drawing>
      </w:r>
    </w:p>
    <w:p w:rsidR="009036B0" w:rsidRPr="009036B0" w:rsidRDefault="004D7351" w:rsidP="00941227">
      <w:pPr>
        <w:pStyle w:val="Caption"/>
        <w:jc w:val="center"/>
        <w:rPr>
          <w:rFonts w:cs="Arial"/>
          <w:color w:val="000000"/>
          <w:szCs w:val="22"/>
        </w:rPr>
      </w:pPr>
      <w:r>
        <w:t xml:space="preserve">Figure </w:t>
      </w:r>
      <w:r>
        <w:fldChar w:fldCharType="begin"/>
      </w:r>
      <w:r>
        <w:instrText xml:space="preserve"> SEQ Figure \* ARABIC </w:instrText>
      </w:r>
      <w:r>
        <w:fldChar w:fldCharType="separate"/>
      </w:r>
      <w:r w:rsidR="00662A40">
        <w:rPr>
          <w:noProof/>
        </w:rPr>
        <w:t>7</w:t>
      </w:r>
      <w:r>
        <w:fldChar w:fldCharType="end"/>
      </w:r>
      <w:r w:rsidR="005D71EA">
        <w:t xml:space="preserve"> </w:t>
      </w:r>
      <w:r w:rsidR="00D0628B">
        <w:t>– Propeller</w:t>
      </w:r>
      <w:r w:rsidR="00307D3D">
        <w:t xml:space="preserve"> guards</w:t>
      </w:r>
    </w:p>
    <w:p w:rsidR="00383D6F" w:rsidRPr="00D217DB" w:rsidRDefault="00D217DB" w:rsidP="00383D6F">
      <w:pPr>
        <w:autoSpaceDE w:val="0"/>
        <w:autoSpaceDN w:val="0"/>
        <w:adjustRightInd w:val="0"/>
        <w:rPr>
          <w:szCs w:val="22"/>
        </w:rPr>
      </w:pPr>
      <w:r w:rsidRPr="00D217DB">
        <w:rPr>
          <w:szCs w:val="22"/>
        </w:rPr>
        <w:t xml:space="preserve">There are a wide variety of propeller guards </w:t>
      </w:r>
      <w:r w:rsidR="0029477C" w:rsidRPr="00D217DB">
        <w:rPr>
          <w:szCs w:val="22"/>
        </w:rPr>
        <w:t>available ‘off the shelf’</w:t>
      </w:r>
      <w:r w:rsidRPr="00D217DB">
        <w:rPr>
          <w:szCs w:val="22"/>
        </w:rPr>
        <w:t xml:space="preserve"> for outboard motors up to </w:t>
      </w:r>
      <w:r>
        <w:rPr>
          <w:szCs w:val="22"/>
        </w:rPr>
        <w:t>150kW</w:t>
      </w:r>
      <w:r w:rsidRPr="00D217DB">
        <w:rPr>
          <w:szCs w:val="22"/>
        </w:rPr>
        <w:t xml:space="preserve"> </w:t>
      </w:r>
      <w:r w:rsidR="0029477C">
        <w:rPr>
          <w:szCs w:val="22"/>
        </w:rPr>
        <w:t>and</w:t>
      </w:r>
      <w:r w:rsidRPr="00D217DB">
        <w:rPr>
          <w:szCs w:val="22"/>
        </w:rPr>
        <w:t xml:space="preserve"> speeds as high as </w:t>
      </w:r>
      <w:r>
        <w:rPr>
          <w:szCs w:val="22"/>
        </w:rPr>
        <w:t>26 knots</w:t>
      </w:r>
      <w:r w:rsidR="0029477C">
        <w:rPr>
          <w:szCs w:val="22"/>
        </w:rPr>
        <w:t>,</w:t>
      </w:r>
      <w:r w:rsidR="00C23CC1">
        <w:rPr>
          <w:szCs w:val="22"/>
        </w:rPr>
        <w:t xml:space="preserve"> but as yet none exist f</w:t>
      </w:r>
      <w:r w:rsidRPr="00D217DB">
        <w:rPr>
          <w:szCs w:val="22"/>
        </w:rPr>
        <w:t>or larger outboard engines at higher speeds.</w:t>
      </w:r>
    </w:p>
    <w:p w:rsidR="00D217DB" w:rsidRPr="00C23CC1" w:rsidRDefault="00D217DB" w:rsidP="00C23CC1">
      <w:pPr>
        <w:autoSpaceDE w:val="0"/>
        <w:autoSpaceDN w:val="0"/>
        <w:adjustRightInd w:val="0"/>
        <w:rPr>
          <w:szCs w:val="22"/>
        </w:rPr>
      </w:pPr>
    </w:p>
    <w:p w:rsidR="00C23CC1" w:rsidRDefault="005E394D" w:rsidP="00C23CC1">
      <w:pPr>
        <w:autoSpaceDE w:val="0"/>
        <w:autoSpaceDN w:val="0"/>
        <w:adjustRightInd w:val="0"/>
        <w:rPr>
          <w:rFonts w:cs="Arial"/>
          <w:color w:val="000000"/>
          <w:szCs w:val="22"/>
        </w:rPr>
      </w:pPr>
      <w:r>
        <w:rPr>
          <w:rFonts w:cs="Arial"/>
          <w:color w:val="000000"/>
          <w:szCs w:val="22"/>
        </w:rPr>
        <w:t>The main effect of a propeller guard on performance is that it increases drag, which has a</w:t>
      </w:r>
      <w:r w:rsidR="00C23CC1" w:rsidRPr="00C23CC1">
        <w:rPr>
          <w:rFonts w:cs="Arial"/>
          <w:color w:val="000000"/>
          <w:szCs w:val="22"/>
        </w:rPr>
        <w:t xml:space="preserve"> much more significant detrimental effect at high speeds than at low speeds. </w:t>
      </w:r>
      <w:r w:rsidR="00C23CC1">
        <w:rPr>
          <w:rFonts w:cs="Arial"/>
          <w:color w:val="000000"/>
          <w:szCs w:val="22"/>
        </w:rPr>
        <w:t xml:space="preserve"> </w:t>
      </w:r>
      <w:r w:rsidR="00C23CC1" w:rsidRPr="00C23CC1">
        <w:rPr>
          <w:rFonts w:cs="Arial"/>
          <w:color w:val="000000"/>
          <w:szCs w:val="22"/>
        </w:rPr>
        <w:t xml:space="preserve">In fact, at low speeds it is possible that the guard could be beneficial (like a </w:t>
      </w:r>
      <w:proofErr w:type="spellStart"/>
      <w:r w:rsidR="00C23CC1" w:rsidRPr="00C23CC1">
        <w:rPr>
          <w:rFonts w:cs="Arial"/>
          <w:color w:val="000000"/>
          <w:szCs w:val="22"/>
        </w:rPr>
        <w:t>Kort</w:t>
      </w:r>
      <w:proofErr w:type="spellEnd"/>
      <w:r w:rsidR="00C23CC1" w:rsidRPr="00C23CC1">
        <w:rPr>
          <w:rFonts w:cs="Arial"/>
          <w:color w:val="000000"/>
          <w:szCs w:val="22"/>
        </w:rPr>
        <w:t xml:space="preserve"> nozzle on a tug) as it can be designed to increase the thrust from the propeller</w:t>
      </w:r>
      <w:r>
        <w:rPr>
          <w:rFonts w:cs="Arial"/>
          <w:color w:val="000000"/>
          <w:szCs w:val="22"/>
        </w:rPr>
        <w:t>.</w:t>
      </w:r>
    </w:p>
    <w:p w:rsidR="00C23CC1" w:rsidRDefault="00C23CC1" w:rsidP="00C23CC1">
      <w:pPr>
        <w:autoSpaceDE w:val="0"/>
        <w:autoSpaceDN w:val="0"/>
        <w:adjustRightInd w:val="0"/>
        <w:rPr>
          <w:rFonts w:cs="Arial"/>
          <w:color w:val="000000"/>
          <w:szCs w:val="22"/>
        </w:rPr>
      </w:pPr>
    </w:p>
    <w:p w:rsidR="00C23CC1" w:rsidRDefault="00C23CC1" w:rsidP="00C23CC1">
      <w:pPr>
        <w:autoSpaceDE w:val="0"/>
        <w:autoSpaceDN w:val="0"/>
        <w:adjustRightInd w:val="0"/>
        <w:rPr>
          <w:rFonts w:cs="Arial"/>
          <w:color w:val="000000"/>
          <w:szCs w:val="22"/>
        </w:rPr>
      </w:pPr>
      <w:r w:rsidRPr="00C23CC1">
        <w:rPr>
          <w:rFonts w:cs="Arial"/>
          <w:color w:val="000000"/>
          <w:szCs w:val="22"/>
        </w:rPr>
        <w:t xml:space="preserve">An important secondary effect of the guard is the explicit impact that it will have on the propeller. </w:t>
      </w:r>
      <w:r>
        <w:rPr>
          <w:rFonts w:cs="Arial"/>
          <w:color w:val="000000"/>
          <w:szCs w:val="22"/>
        </w:rPr>
        <w:t xml:space="preserve"> </w:t>
      </w:r>
      <w:r w:rsidRPr="00C23CC1">
        <w:rPr>
          <w:rFonts w:cs="Arial"/>
          <w:color w:val="000000"/>
          <w:szCs w:val="22"/>
        </w:rPr>
        <w:t>The increased drag will result in the vessel going slower, which will mean that a propeller which has been well matched to the boat without the guard may now have too co</w:t>
      </w:r>
      <w:r w:rsidR="005E394D">
        <w:rPr>
          <w:rFonts w:cs="Arial"/>
          <w:color w:val="000000"/>
          <w:szCs w:val="22"/>
        </w:rPr>
        <w:t>a</w:t>
      </w:r>
      <w:r w:rsidRPr="00C23CC1">
        <w:rPr>
          <w:rFonts w:cs="Arial"/>
          <w:color w:val="000000"/>
          <w:szCs w:val="22"/>
        </w:rPr>
        <w:t xml:space="preserve">rse a pitch, resulting in a further reduction in performance. </w:t>
      </w:r>
      <w:r>
        <w:rPr>
          <w:rFonts w:cs="Arial"/>
          <w:color w:val="000000"/>
          <w:szCs w:val="22"/>
        </w:rPr>
        <w:t xml:space="preserve"> </w:t>
      </w:r>
      <w:r w:rsidRPr="00C23CC1">
        <w:rPr>
          <w:rFonts w:cs="Arial"/>
          <w:color w:val="000000"/>
          <w:szCs w:val="22"/>
        </w:rPr>
        <w:t xml:space="preserve">This is likely to be noticed by the boat operator if the engine is unable to achieve its designed rpm. </w:t>
      </w:r>
      <w:r>
        <w:rPr>
          <w:rFonts w:cs="Arial"/>
          <w:color w:val="000000"/>
          <w:szCs w:val="22"/>
        </w:rPr>
        <w:t xml:space="preserve"> </w:t>
      </w:r>
      <w:r w:rsidRPr="00C23CC1">
        <w:rPr>
          <w:rFonts w:cs="Arial"/>
          <w:color w:val="000000"/>
          <w:szCs w:val="22"/>
        </w:rPr>
        <w:t>If this occurs it will further reduce the boat’s top speed, and in addition put extra load on the engine.</w:t>
      </w:r>
    </w:p>
    <w:p w:rsidR="00C23CC1" w:rsidRDefault="00C23CC1" w:rsidP="00C23CC1">
      <w:pPr>
        <w:autoSpaceDE w:val="0"/>
        <w:autoSpaceDN w:val="0"/>
        <w:adjustRightInd w:val="0"/>
        <w:rPr>
          <w:rFonts w:cs="Arial"/>
          <w:color w:val="000000"/>
          <w:szCs w:val="22"/>
        </w:rPr>
      </w:pPr>
    </w:p>
    <w:p w:rsidR="00D217DB" w:rsidRDefault="00C23CC1" w:rsidP="00C23CC1">
      <w:pPr>
        <w:autoSpaceDE w:val="0"/>
        <w:autoSpaceDN w:val="0"/>
        <w:adjustRightInd w:val="0"/>
        <w:rPr>
          <w:rFonts w:cs="Arial"/>
          <w:color w:val="000000"/>
          <w:szCs w:val="22"/>
        </w:rPr>
      </w:pPr>
      <w:r w:rsidRPr="00C23CC1">
        <w:rPr>
          <w:rFonts w:cs="Arial"/>
          <w:color w:val="000000"/>
          <w:szCs w:val="22"/>
        </w:rPr>
        <w:t xml:space="preserve">A final effect of the guard on the propeller is the implicit effect of disturbing the flow into the propeller, which will </w:t>
      </w:r>
      <w:r w:rsidR="00AA6E27">
        <w:rPr>
          <w:rFonts w:cs="Arial"/>
          <w:color w:val="000000"/>
          <w:szCs w:val="22"/>
        </w:rPr>
        <w:t xml:space="preserve">minimally </w:t>
      </w:r>
      <w:r w:rsidRPr="00C23CC1">
        <w:rPr>
          <w:rFonts w:cs="Arial"/>
          <w:color w:val="000000"/>
          <w:szCs w:val="22"/>
        </w:rPr>
        <w:t xml:space="preserve">reduce its efficiency. </w:t>
      </w:r>
      <w:r>
        <w:rPr>
          <w:rFonts w:cs="Arial"/>
          <w:color w:val="000000"/>
          <w:szCs w:val="22"/>
        </w:rPr>
        <w:t xml:space="preserve"> </w:t>
      </w:r>
      <w:r w:rsidRPr="00C23CC1">
        <w:rPr>
          <w:rFonts w:cs="Arial"/>
          <w:color w:val="000000"/>
          <w:szCs w:val="22"/>
        </w:rPr>
        <w:t>This is probably not a major factor for most guards, however full guards which have extensive covering over the suction side of the propeller may suffer from this.</w:t>
      </w:r>
    </w:p>
    <w:p w:rsidR="00C23CC1" w:rsidRPr="00C23CC1" w:rsidRDefault="00C23CC1" w:rsidP="00C23CC1">
      <w:pPr>
        <w:autoSpaceDE w:val="0"/>
        <w:autoSpaceDN w:val="0"/>
        <w:adjustRightInd w:val="0"/>
        <w:rPr>
          <w:rFonts w:cs="Arial"/>
          <w:color w:val="000000"/>
          <w:szCs w:val="22"/>
        </w:rPr>
      </w:pPr>
    </w:p>
    <w:p w:rsidR="00C23CC1" w:rsidRDefault="00C23CC1" w:rsidP="00C23CC1">
      <w:pPr>
        <w:autoSpaceDE w:val="0"/>
        <w:autoSpaceDN w:val="0"/>
        <w:adjustRightInd w:val="0"/>
        <w:rPr>
          <w:rFonts w:cs="Arial"/>
          <w:color w:val="000000"/>
          <w:szCs w:val="22"/>
        </w:rPr>
      </w:pPr>
      <w:r w:rsidRPr="00C23CC1">
        <w:rPr>
          <w:rFonts w:cs="Arial"/>
          <w:color w:val="000000"/>
          <w:szCs w:val="22"/>
        </w:rPr>
        <w:t xml:space="preserve">In addition to the effect on top speed and fuel economy, a propeller guard can also modify the manoeuvring performance, and stopping distance. </w:t>
      </w:r>
      <w:r w:rsidR="0031489C">
        <w:rPr>
          <w:rFonts w:cs="Arial"/>
          <w:color w:val="000000"/>
          <w:szCs w:val="22"/>
        </w:rPr>
        <w:t>R</w:t>
      </w:r>
      <w:r>
        <w:rPr>
          <w:rFonts w:cs="Arial"/>
          <w:color w:val="000000"/>
          <w:szCs w:val="22"/>
        </w:rPr>
        <w:t>esearch</w:t>
      </w:r>
      <w:r w:rsidRPr="00C23CC1">
        <w:rPr>
          <w:rFonts w:cs="Arial"/>
          <w:color w:val="000000"/>
          <w:szCs w:val="22"/>
        </w:rPr>
        <w:t xml:space="preserve"> </w:t>
      </w:r>
      <w:r w:rsidR="0031489C">
        <w:rPr>
          <w:rFonts w:cs="Arial"/>
          <w:color w:val="000000"/>
          <w:szCs w:val="22"/>
        </w:rPr>
        <w:t>studies</w:t>
      </w:r>
      <w:r w:rsidR="009153E6">
        <w:rPr>
          <w:rStyle w:val="FootnoteReference"/>
          <w:rFonts w:cs="Arial"/>
          <w:color w:val="000000"/>
          <w:szCs w:val="22"/>
        </w:rPr>
        <w:footnoteReference w:id="7"/>
      </w:r>
      <w:r w:rsidR="0031489C">
        <w:rPr>
          <w:rFonts w:cs="Arial"/>
          <w:color w:val="000000"/>
          <w:szCs w:val="22"/>
        </w:rPr>
        <w:t xml:space="preserve"> have </w:t>
      </w:r>
      <w:r w:rsidRPr="00C23CC1">
        <w:rPr>
          <w:rFonts w:cs="Arial"/>
          <w:color w:val="000000"/>
          <w:szCs w:val="22"/>
        </w:rPr>
        <w:t>report</w:t>
      </w:r>
      <w:r w:rsidR="0031489C">
        <w:rPr>
          <w:rFonts w:cs="Arial"/>
          <w:color w:val="000000"/>
          <w:szCs w:val="22"/>
        </w:rPr>
        <w:t>ed</w:t>
      </w:r>
      <w:r>
        <w:rPr>
          <w:rFonts w:cs="Arial"/>
          <w:color w:val="000000"/>
          <w:szCs w:val="22"/>
        </w:rPr>
        <w:t xml:space="preserve"> </w:t>
      </w:r>
      <w:r w:rsidRPr="00C23CC1">
        <w:rPr>
          <w:rFonts w:cs="Arial"/>
          <w:color w:val="000000"/>
          <w:szCs w:val="22"/>
        </w:rPr>
        <w:t>considerable reductions in the ‘manoeuvrability index’ with some propeller guards, in particularly with the ‘cage’ type</w:t>
      </w:r>
      <w:r w:rsidR="00270C8E">
        <w:rPr>
          <w:rFonts w:cs="Arial"/>
          <w:color w:val="000000"/>
          <w:szCs w:val="22"/>
        </w:rPr>
        <w:t xml:space="preserve">.  However, </w:t>
      </w:r>
      <w:r w:rsidR="009153E6">
        <w:rPr>
          <w:rFonts w:cs="Arial"/>
          <w:color w:val="000000"/>
          <w:szCs w:val="22"/>
        </w:rPr>
        <w:t xml:space="preserve">in the same study, it was also </w:t>
      </w:r>
      <w:r w:rsidR="009153E6">
        <w:rPr>
          <w:rFonts w:cs="Arial"/>
          <w:color w:val="000000"/>
          <w:szCs w:val="22"/>
        </w:rPr>
        <w:lastRenderedPageBreak/>
        <w:t xml:space="preserve">noted that </w:t>
      </w:r>
      <w:r w:rsidR="00270C8E">
        <w:rPr>
          <w:rFonts w:cs="Arial"/>
          <w:color w:val="000000"/>
          <w:szCs w:val="22"/>
        </w:rPr>
        <w:t xml:space="preserve">with some ‘ring’ type of guards the reductions in manoeuvrability </w:t>
      </w:r>
      <w:r w:rsidR="009153E6">
        <w:rPr>
          <w:rFonts w:cs="Arial"/>
          <w:color w:val="000000"/>
          <w:szCs w:val="22"/>
        </w:rPr>
        <w:t>were</w:t>
      </w:r>
      <w:r w:rsidR="00270C8E">
        <w:rPr>
          <w:rFonts w:cs="Arial"/>
          <w:color w:val="000000"/>
          <w:szCs w:val="22"/>
        </w:rPr>
        <w:t xml:space="preserve"> small and in some cases</w:t>
      </w:r>
      <w:r w:rsidRPr="00C23CC1">
        <w:rPr>
          <w:rFonts w:cs="Arial"/>
          <w:color w:val="000000"/>
          <w:szCs w:val="22"/>
        </w:rPr>
        <w:t xml:space="preserve"> </w:t>
      </w:r>
      <w:r w:rsidR="00270C8E">
        <w:rPr>
          <w:rFonts w:cs="Arial"/>
          <w:color w:val="000000"/>
          <w:szCs w:val="22"/>
        </w:rPr>
        <w:t>manoeuvrability</w:t>
      </w:r>
      <w:r w:rsidR="009153E6">
        <w:rPr>
          <w:rFonts w:cs="Arial"/>
          <w:color w:val="000000"/>
          <w:szCs w:val="22"/>
        </w:rPr>
        <w:t xml:space="preserve"> improved</w:t>
      </w:r>
      <w:r w:rsidRPr="00C23CC1">
        <w:rPr>
          <w:rFonts w:cs="Arial"/>
          <w:color w:val="000000"/>
          <w:szCs w:val="22"/>
        </w:rPr>
        <w:t>.</w:t>
      </w:r>
      <w:r w:rsidR="0031489C">
        <w:rPr>
          <w:rFonts w:cs="Arial"/>
          <w:color w:val="000000"/>
          <w:szCs w:val="22"/>
        </w:rPr>
        <w:t xml:space="preserve">  </w:t>
      </w:r>
      <w:r w:rsidR="009153E6">
        <w:rPr>
          <w:rFonts w:cs="Arial"/>
          <w:color w:val="000000"/>
          <w:szCs w:val="22"/>
        </w:rPr>
        <w:t xml:space="preserve">The </w:t>
      </w:r>
      <w:r w:rsidR="0031489C">
        <w:rPr>
          <w:rFonts w:cs="Arial"/>
          <w:color w:val="000000"/>
          <w:szCs w:val="22"/>
        </w:rPr>
        <w:t xml:space="preserve">study </w:t>
      </w:r>
      <w:r w:rsidR="00F505AA">
        <w:rPr>
          <w:rFonts w:cs="Arial"/>
          <w:color w:val="000000"/>
          <w:szCs w:val="22"/>
        </w:rPr>
        <w:t xml:space="preserve">also </w:t>
      </w:r>
      <w:r w:rsidR="009153E6">
        <w:rPr>
          <w:rFonts w:cs="Arial"/>
          <w:color w:val="000000"/>
          <w:szCs w:val="22"/>
        </w:rPr>
        <w:t xml:space="preserve">confirmed </w:t>
      </w:r>
      <w:r w:rsidR="0031489C">
        <w:rPr>
          <w:rFonts w:cs="Arial"/>
          <w:color w:val="000000"/>
          <w:szCs w:val="22"/>
        </w:rPr>
        <w:t xml:space="preserve">that </w:t>
      </w:r>
      <w:r w:rsidRPr="00C23CC1">
        <w:rPr>
          <w:rFonts w:cs="Arial"/>
          <w:color w:val="000000"/>
          <w:szCs w:val="22"/>
        </w:rPr>
        <w:t>manoeuvring can be improved</w:t>
      </w:r>
      <w:r w:rsidR="00270C8E" w:rsidRPr="00270C8E">
        <w:rPr>
          <w:rFonts w:cs="Arial"/>
          <w:color w:val="000000"/>
          <w:szCs w:val="22"/>
        </w:rPr>
        <w:t xml:space="preserve"> </w:t>
      </w:r>
      <w:r w:rsidR="00270C8E" w:rsidRPr="00C23CC1">
        <w:rPr>
          <w:rFonts w:cs="Arial"/>
          <w:color w:val="000000"/>
          <w:szCs w:val="22"/>
        </w:rPr>
        <w:t>with ringed propellers</w:t>
      </w:r>
      <w:r w:rsidR="00D56BB5">
        <w:rPr>
          <w:rFonts w:cs="Arial"/>
          <w:color w:val="000000"/>
          <w:szCs w:val="22"/>
        </w:rPr>
        <w:t xml:space="preserve">.  </w:t>
      </w:r>
    </w:p>
    <w:p w:rsidR="0031489C" w:rsidRDefault="0031489C" w:rsidP="00C23CC1">
      <w:pPr>
        <w:autoSpaceDE w:val="0"/>
        <w:autoSpaceDN w:val="0"/>
        <w:adjustRightInd w:val="0"/>
        <w:rPr>
          <w:rFonts w:cs="Arial"/>
          <w:color w:val="000000"/>
          <w:szCs w:val="22"/>
        </w:rPr>
      </w:pPr>
    </w:p>
    <w:p w:rsidR="009036E8" w:rsidRDefault="001C4CC2" w:rsidP="00C23CC1">
      <w:pPr>
        <w:autoSpaceDE w:val="0"/>
        <w:autoSpaceDN w:val="0"/>
        <w:adjustRightInd w:val="0"/>
        <w:rPr>
          <w:szCs w:val="22"/>
        </w:rPr>
      </w:pPr>
      <w:r>
        <w:rPr>
          <w:rFonts w:cs="Arial"/>
          <w:color w:val="000000"/>
          <w:szCs w:val="22"/>
        </w:rPr>
        <w:t>N</w:t>
      </w:r>
      <w:r w:rsidR="00383D6F" w:rsidRPr="0031489C">
        <w:rPr>
          <w:rFonts w:cs="Arial"/>
          <w:color w:val="000000"/>
          <w:szCs w:val="22"/>
        </w:rPr>
        <w:t xml:space="preserve">one of the major outboard motor suppliers provide </w:t>
      </w:r>
      <w:r w:rsidR="009036E8">
        <w:rPr>
          <w:rFonts w:cs="Arial"/>
          <w:color w:val="000000"/>
          <w:szCs w:val="22"/>
        </w:rPr>
        <w:t>propeller guards</w:t>
      </w:r>
      <w:r w:rsidR="009036E8" w:rsidRPr="0031489C">
        <w:rPr>
          <w:rFonts w:cs="Arial"/>
          <w:color w:val="000000"/>
          <w:szCs w:val="22"/>
        </w:rPr>
        <w:t xml:space="preserve"> </w:t>
      </w:r>
      <w:r w:rsidR="00383D6F" w:rsidRPr="0031489C">
        <w:rPr>
          <w:rFonts w:cs="Arial"/>
          <w:color w:val="000000"/>
          <w:szCs w:val="22"/>
        </w:rPr>
        <w:t>as standard equipment.</w:t>
      </w:r>
      <w:r w:rsidR="0031489C">
        <w:rPr>
          <w:rFonts w:cs="Arial"/>
          <w:color w:val="000000"/>
          <w:szCs w:val="22"/>
        </w:rPr>
        <w:t xml:space="preserve"> </w:t>
      </w:r>
      <w:r w:rsidR="00383D6F" w:rsidRPr="0031489C">
        <w:rPr>
          <w:rFonts w:cs="Arial"/>
          <w:color w:val="000000"/>
          <w:szCs w:val="22"/>
        </w:rPr>
        <w:t xml:space="preserve"> </w:t>
      </w:r>
      <w:r w:rsidR="0031489C" w:rsidRPr="0031489C">
        <w:rPr>
          <w:szCs w:val="22"/>
        </w:rPr>
        <w:t>Propeller guards need to be bolted to the legs of outboard motors</w:t>
      </w:r>
      <w:r w:rsidR="0031489C">
        <w:rPr>
          <w:szCs w:val="22"/>
        </w:rPr>
        <w:t xml:space="preserve"> </w:t>
      </w:r>
      <w:r w:rsidR="0031489C" w:rsidRPr="0031489C">
        <w:rPr>
          <w:szCs w:val="22"/>
        </w:rPr>
        <w:t>after purchase, often drilling through parts of the unit’s leg.</w:t>
      </w:r>
      <w:r w:rsidR="00F505AA">
        <w:rPr>
          <w:szCs w:val="22"/>
        </w:rPr>
        <w:t xml:space="preserve">  This could result in increased corrosion or the engine warranty may be voided.</w:t>
      </w:r>
    </w:p>
    <w:p w:rsidR="00270C8E" w:rsidRDefault="00270C8E" w:rsidP="00C23CC1">
      <w:pPr>
        <w:autoSpaceDE w:val="0"/>
        <w:autoSpaceDN w:val="0"/>
        <w:adjustRightInd w:val="0"/>
        <w:rPr>
          <w:szCs w:val="22"/>
        </w:rPr>
      </w:pPr>
    </w:p>
    <w:p w:rsidR="0031489C" w:rsidRDefault="0031489C" w:rsidP="00C23CC1">
      <w:pPr>
        <w:autoSpaceDE w:val="0"/>
        <w:autoSpaceDN w:val="0"/>
        <w:adjustRightInd w:val="0"/>
        <w:rPr>
          <w:szCs w:val="22"/>
        </w:rPr>
      </w:pPr>
      <w:r w:rsidRPr="0031489C">
        <w:rPr>
          <w:szCs w:val="22"/>
        </w:rPr>
        <w:t xml:space="preserve">As noted above, the fitting of a guard to an outboard </w:t>
      </w:r>
      <w:r w:rsidR="00270C8E">
        <w:rPr>
          <w:szCs w:val="22"/>
        </w:rPr>
        <w:t>may</w:t>
      </w:r>
      <w:r w:rsidRPr="0031489C">
        <w:rPr>
          <w:szCs w:val="22"/>
        </w:rPr>
        <w:t xml:space="preserve"> result in the speed being reduced, which may in turn require a new propeller with a finer pitch. </w:t>
      </w:r>
      <w:r>
        <w:rPr>
          <w:szCs w:val="22"/>
        </w:rPr>
        <w:t xml:space="preserve"> </w:t>
      </w:r>
      <w:r w:rsidRPr="0031489C">
        <w:rPr>
          <w:szCs w:val="22"/>
        </w:rPr>
        <w:t xml:space="preserve">On the other hand, a ringed propeller is a complete unit, which can simply be used to </w:t>
      </w:r>
      <w:r>
        <w:rPr>
          <w:szCs w:val="22"/>
        </w:rPr>
        <w:t>replace the existing propeller.</w:t>
      </w:r>
    </w:p>
    <w:p w:rsidR="0031489C" w:rsidRDefault="0031489C" w:rsidP="00C23CC1">
      <w:pPr>
        <w:autoSpaceDE w:val="0"/>
        <w:autoSpaceDN w:val="0"/>
        <w:adjustRightInd w:val="0"/>
        <w:rPr>
          <w:szCs w:val="22"/>
        </w:rPr>
      </w:pPr>
    </w:p>
    <w:p w:rsidR="00383D6F" w:rsidRPr="0031489C" w:rsidRDefault="00383D6F" w:rsidP="00C23CC1">
      <w:pPr>
        <w:autoSpaceDE w:val="0"/>
        <w:autoSpaceDN w:val="0"/>
        <w:adjustRightInd w:val="0"/>
        <w:rPr>
          <w:rFonts w:cs="Arial"/>
          <w:color w:val="000000"/>
          <w:szCs w:val="22"/>
        </w:rPr>
      </w:pPr>
      <w:r w:rsidRPr="0031489C">
        <w:rPr>
          <w:rFonts w:cs="Arial"/>
          <w:color w:val="000000"/>
          <w:szCs w:val="22"/>
        </w:rPr>
        <w:t xml:space="preserve">Although the </w:t>
      </w:r>
      <w:r w:rsidRPr="0031489C">
        <w:rPr>
          <w:rFonts w:cs="Arial"/>
          <w:i/>
          <w:iCs/>
          <w:color w:val="000000"/>
          <w:szCs w:val="22"/>
        </w:rPr>
        <w:t xml:space="preserve">Oceanic Explorer </w:t>
      </w:r>
      <w:r w:rsidRPr="0031489C">
        <w:rPr>
          <w:rFonts w:cs="Arial"/>
          <w:color w:val="000000"/>
          <w:szCs w:val="22"/>
        </w:rPr>
        <w:t xml:space="preserve">is actually larger and more powerful than those for which data is available, </w:t>
      </w:r>
      <w:r w:rsidR="0031489C">
        <w:rPr>
          <w:rFonts w:cs="Arial"/>
          <w:color w:val="000000"/>
          <w:szCs w:val="22"/>
        </w:rPr>
        <w:t>expert opinion predicts</w:t>
      </w:r>
      <w:r w:rsidRPr="0031489C">
        <w:rPr>
          <w:rFonts w:cs="Arial"/>
          <w:color w:val="000000"/>
          <w:szCs w:val="22"/>
        </w:rPr>
        <w:t xml:space="preserve"> that the corresponding top speeds with guards fitted would be approximately as follows: </w:t>
      </w:r>
    </w:p>
    <w:p w:rsidR="000D0219" w:rsidRDefault="000D0219" w:rsidP="00383D6F">
      <w:pPr>
        <w:autoSpaceDE w:val="0"/>
        <w:autoSpaceDN w:val="0"/>
        <w:adjustRightInd w:val="0"/>
        <w:spacing w:after="20"/>
        <w:rPr>
          <w:rFonts w:cs="Arial"/>
          <w:color w:val="000000"/>
          <w:szCs w:val="22"/>
        </w:rPr>
      </w:pPr>
    </w:p>
    <w:p w:rsidR="00383D6F" w:rsidRPr="0031489C" w:rsidRDefault="0031489C" w:rsidP="00383D6F">
      <w:pPr>
        <w:autoSpaceDE w:val="0"/>
        <w:autoSpaceDN w:val="0"/>
        <w:adjustRightInd w:val="0"/>
        <w:spacing w:after="20"/>
        <w:rPr>
          <w:rFonts w:cs="Arial"/>
          <w:color w:val="000000"/>
          <w:szCs w:val="22"/>
        </w:rPr>
      </w:pPr>
      <w:r>
        <w:rPr>
          <w:rFonts w:cs="Arial"/>
          <w:color w:val="000000"/>
          <w:szCs w:val="22"/>
        </w:rPr>
        <w:t>Cage</w:t>
      </w:r>
      <w:r w:rsidR="00383D6F" w:rsidRPr="0031489C">
        <w:rPr>
          <w:rFonts w:cs="Arial"/>
          <w:color w:val="000000"/>
          <w:szCs w:val="22"/>
        </w:rPr>
        <w:t xml:space="preserve"> guard: 15 – 20 knots; </w:t>
      </w:r>
    </w:p>
    <w:p w:rsidR="00383D6F" w:rsidRPr="00383D6F" w:rsidRDefault="0031489C" w:rsidP="00383D6F">
      <w:pPr>
        <w:autoSpaceDE w:val="0"/>
        <w:autoSpaceDN w:val="0"/>
        <w:adjustRightInd w:val="0"/>
        <w:spacing w:after="20"/>
        <w:rPr>
          <w:rFonts w:cs="Arial"/>
          <w:color w:val="000000"/>
          <w:szCs w:val="22"/>
        </w:rPr>
      </w:pPr>
      <w:r>
        <w:rPr>
          <w:rFonts w:cs="Arial"/>
          <w:color w:val="000000"/>
          <w:szCs w:val="22"/>
        </w:rPr>
        <w:t>R</w:t>
      </w:r>
      <w:r w:rsidR="00383D6F" w:rsidRPr="00383D6F">
        <w:rPr>
          <w:rFonts w:cs="Arial"/>
          <w:color w:val="000000"/>
          <w:szCs w:val="22"/>
        </w:rPr>
        <w:t xml:space="preserve">ing guard: 20 – 25 knots; and </w:t>
      </w:r>
    </w:p>
    <w:p w:rsidR="00383D6F" w:rsidRPr="00383D6F" w:rsidRDefault="0031489C" w:rsidP="00383D6F">
      <w:pPr>
        <w:autoSpaceDE w:val="0"/>
        <w:autoSpaceDN w:val="0"/>
        <w:adjustRightInd w:val="0"/>
        <w:rPr>
          <w:rFonts w:cs="Arial"/>
          <w:color w:val="000000"/>
          <w:szCs w:val="22"/>
        </w:rPr>
      </w:pPr>
      <w:r>
        <w:rPr>
          <w:rFonts w:cs="Arial"/>
          <w:color w:val="000000"/>
          <w:szCs w:val="22"/>
        </w:rPr>
        <w:t>R</w:t>
      </w:r>
      <w:r w:rsidR="00383D6F" w:rsidRPr="00383D6F">
        <w:rPr>
          <w:rFonts w:cs="Arial"/>
          <w:color w:val="000000"/>
          <w:szCs w:val="22"/>
        </w:rPr>
        <w:t xml:space="preserve">inged propeller: 25 – 26 knots. </w:t>
      </w:r>
    </w:p>
    <w:p w:rsidR="00383D6F" w:rsidRPr="00383D6F" w:rsidRDefault="00383D6F" w:rsidP="00383D6F">
      <w:pPr>
        <w:autoSpaceDE w:val="0"/>
        <w:autoSpaceDN w:val="0"/>
        <w:adjustRightInd w:val="0"/>
        <w:rPr>
          <w:rFonts w:cs="Arial"/>
          <w:color w:val="000000"/>
          <w:szCs w:val="22"/>
        </w:rPr>
      </w:pPr>
    </w:p>
    <w:p w:rsidR="00383D6F" w:rsidRPr="00383D6F" w:rsidRDefault="00383D6F" w:rsidP="00383D6F">
      <w:pPr>
        <w:rPr>
          <w:szCs w:val="22"/>
        </w:rPr>
      </w:pPr>
      <w:r w:rsidRPr="00383D6F">
        <w:rPr>
          <w:rFonts w:cs="Arial"/>
          <w:color w:val="000000"/>
          <w:szCs w:val="22"/>
        </w:rPr>
        <w:t xml:space="preserve">This compares with the </w:t>
      </w:r>
      <w:r w:rsidR="009036E8">
        <w:rPr>
          <w:rFonts w:cs="Arial"/>
          <w:color w:val="000000"/>
          <w:szCs w:val="22"/>
        </w:rPr>
        <w:t xml:space="preserve">vessel’s </w:t>
      </w:r>
      <w:r w:rsidRPr="00383D6F">
        <w:rPr>
          <w:rFonts w:cs="Arial"/>
          <w:color w:val="000000"/>
          <w:szCs w:val="22"/>
        </w:rPr>
        <w:t>top speed of 28 knots without propeller guards.</w:t>
      </w:r>
    </w:p>
    <w:p w:rsidR="006E4CBB" w:rsidRDefault="00B21592" w:rsidP="00B21592">
      <w:pPr>
        <w:pStyle w:val="Heading3"/>
      </w:pPr>
      <w:r>
        <w:t>Alternative control devices</w:t>
      </w:r>
    </w:p>
    <w:p w:rsidR="00B21592" w:rsidRDefault="00B21592" w:rsidP="00F524F4">
      <w:pPr>
        <w:rPr>
          <w:szCs w:val="22"/>
        </w:rPr>
      </w:pPr>
      <w:r>
        <w:rPr>
          <w:szCs w:val="22"/>
        </w:rPr>
        <w:t>A variety of alternative (to propeller guards) technologies are available for reducing the risk of propeller related injuries</w:t>
      </w:r>
      <w:r w:rsidR="009036E8">
        <w:rPr>
          <w:szCs w:val="22"/>
        </w:rPr>
        <w:t xml:space="preserve">, </w:t>
      </w:r>
      <w:r>
        <w:rPr>
          <w:szCs w:val="22"/>
        </w:rPr>
        <w:t>such as emergency cut-of s</w:t>
      </w:r>
      <w:r w:rsidR="007D333D">
        <w:rPr>
          <w:szCs w:val="22"/>
        </w:rPr>
        <w:t>ensor</w:t>
      </w:r>
      <w:r>
        <w:rPr>
          <w:szCs w:val="22"/>
        </w:rPr>
        <w:t>s or ladder inter</w:t>
      </w:r>
      <w:r w:rsidR="0078016F">
        <w:rPr>
          <w:szCs w:val="22"/>
        </w:rPr>
        <w:t>-</w:t>
      </w:r>
      <w:r>
        <w:rPr>
          <w:szCs w:val="22"/>
        </w:rPr>
        <w:t>locks may be more appropriate for some vessels.</w:t>
      </w:r>
    </w:p>
    <w:p w:rsidR="007D333D" w:rsidRDefault="007D333D" w:rsidP="00F524F4">
      <w:pPr>
        <w:rPr>
          <w:szCs w:val="22"/>
        </w:rPr>
      </w:pPr>
    </w:p>
    <w:p w:rsidR="007D333D" w:rsidRDefault="007D333D" w:rsidP="00F524F4">
      <w:pPr>
        <w:rPr>
          <w:szCs w:val="22"/>
        </w:rPr>
      </w:pPr>
      <w:r>
        <w:rPr>
          <w:szCs w:val="22"/>
        </w:rPr>
        <w:t>Emergency cut-off sensors are designed to be worn by vessel operators and passengers.  The sensor automatically shuts off the engine when a person enters the water.</w:t>
      </w:r>
      <w:r w:rsidR="00337C76">
        <w:rPr>
          <w:szCs w:val="22"/>
        </w:rPr>
        <w:t xml:space="preserve">  The ‘prop stopper’ is another device which protects swimmers by preventing the engine from starting while the ladder is down.</w:t>
      </w:r>
      <w:r>
        <w:rPr>
          <w:szCs w:val="22"/>
        </w:rPr>
        <w:t xml:space="preserve"> </w:t>
      </w:r>
    </w:p>
    <w:p w:rsidR="00B21592" w:rsidRDefault="00B21592" w:rsidP="00F524F4">
      <w:pPr>
        <w:rPr>
          <w:szCs w:val="22"/>
        </w:rPr>
      </w:pPr>
    </w:p>
    <w:p w:rsidR="00B21592" w:rsidRDefault="00B21592" w:rsidP="00B21592">
      <w:pPr>
        <w:rPr>
          <w:rFonts w:cs="Arial"/>
          <w:szCs w:val="22"/>
        </w:rPr>
      </w:pPr>
      <w:r>
        <w:rPr>
          <w:szCs w:val="22"/>
        </w:rPr>
        <w:t xml:space="preserve">Rear facing video cameras might </w:t>
      </w:r>
      <w:r w:rsidR="00337C76">
        <w:rPr>
          <w:szCs w:val="22"/>
        </w:rPr>
        <w:t>be installed on</w:t>
      </w:r>
      <w:r>
        <w:rPr>
          <w:szCs w:val="22"/>
        </w:rPr>
        <w:t xml:space="preserve"> larger vessels with restricted fields of vision behind the vessel.</w:t>
      </w:r>
      <w:r>
        <w:rPr>
          <w:rFonts w:cs="Arial"/>
          <w:szCs w:val="22"/>
        </w:rPr>
        <w:t xml:space="preserve">  Other safety defences could be </w:t>
      </w:r>
      <w:r w:rsidR="007D333D">
        <w:rPr>
          <w:rFonts w:cs="Arial"/>
          <w:szCs w:val="22"/>
        </w:rPr>
        <w:t xml:space="preserve">the </w:t>
      </w:r>
      <w:r>
        <w:rPr>
          <w:rFonts w:cs="Arial"/>
          <w:szCs w:val="22"/>
        </w:rPr>
        <w:t>install</w:t>
      </w:r>
      <w:r w:rsidR="007D333D">
        <w:rPr>
          <w:rFonts w:cs="Arial"/>
          <w:szCs w:val="22"/>
        </w:rPr>
        <w:t>ation of</w:t>
      </w:r>
      <w:r>
        <w:rPr>
          <w:rFonts w:cs="Arial"/>
          <w:szCs w:val="22"/>
        </w:rPr>
        <w:t xml:space="preserve"> a solid retrievable barrier between the ladder and the propeller or, in the case of twin screw vessels, to </w:t>
      </w:r>
      <w:r w:rsidR="007D333D">
        <w:rPr>
          <w:rFonts w:cs="Arial"/>
          <w:szCs w:val="22"/>
        </w:rPr>
        <w:t>implement a</w:t>
      </w:r>
      <w:r>
        <w:rPr>
          <w:rFonts w:cs="Arial"/>
          <w:szCs w:val="22"/>
        </w:rPr>
        <w:t xml:space="preserve"> system preventing the near side engine from running when the ladder is down.</w:t>
      </w:r>
    </w:p>
    <w:p w:rsidR="00001999" w:rsidRDefault="00001999" w:rsidP="00B21592">
      <w:pPr>
        <w:rPr>
          <w:rFonts w:cs="Arial"/>
          <w:szCs w:val="22"/>
        </w:rPr>
      </w:pPr>
    </w:p>
    <w:p w:rsidR="00001999" w:rsidRDefault="00001999" w:rsidP="00001999">
      <w:pPr>
        <w:rPr>
          <w:rFonts w:cs="Arial"/>
          <w:szCs w:val="22"/>
        </w:rPr>
      </w:pPr>
      <w:r>
        <w:rPr>
          <w:rFonts w:cs="Arial"/>
          <w:szCs w:val="22"/>
        </w:rPr>
        <w:t>Boarding from the mid-ship ladder may be possible in certain circumstances but where the vessel is subject to rolling, there is danger of injury if the vessel ‘rolls’ onto a person attempting to climb the ladder.</w:t>
      </w:r>
    </w:p>
    <w:p w:rsidR="00B21592" w:rsidRDefault="00B21592" w:rsidP="00F524F4">
      <w:pPr>
        <w:rPr>
          <w:szCs w:val="22"/>
        </w:rPr>
      </w:pPr>
    </w:p>
    <w:p w:rsidR="008F5DD5" w:rsidRPr="00DF76E5" w:rsidRDefault="00DD1967" w:rsidP="001F792E">
      <w:pPr>
        <w:pStyle w:val="Heading1"/>
      </w:pPr>
      <w:r w:rsidRPr="00DF76E5">
        <w:br w:type="page"/>
      </w:r>
      <w:bookmarkStart w:id="133" w:name="_Toc212019934"/>
      <w:bookmarkStart w:id="134" w:name="_Toc214161618"/>
      <w:bookmarkStart w:id="135" w:name="_Toc214161814"/>
      <w:bookmarkStart w:id="136" w:name="_Toc214161953"/>
      <w:bookmarkStart w:id="137" w:name="_Toc214162216"/>
      <w:bookmarkStart w:id="138" w:name="_Toc214162328"/>
      <w:bookmarkStart w:id="139" w:name="_Toc214162402"/>
      <w:bookmarkStart w:id="140" w:name="_Toc214163344"/>
      <w:bookmarkStart w:id="141" w:name="_Toc214182003"/>
      <w:bookmarkStart w:id="142" w:name="_Toc214182159"/>
      <w:bookmarkStart w:id="143" w:name="_Toc214184575"/>
      <w:bookmarkStart w:id="144" w:name="_Toc214949919"/>
      <w:bookmarkStart w:id="145" w:name="_Toc214949998"/>
      <w:bookmarkStart w:id="146" w:name="_Toc453751629"/>
      <w:r w:rsidR="005D251C" w:rsidRPr="00DF76E5">
        <w:lastRenderedPageBreak/>
        <w:t>Analysis</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F64781" w:rsidRPr="00DF76E5" w:rsidRDefault="005D251C" w:rsidP="001F792E">
      <w:pPr>
        <w:pStyle w:val="Heading2"/>
      </w:pPr>
      <w:bookmarkStart w:id="147" w:name="_Toc212019935"/>
      <w:bookmarkStart w:id="148" w:name="_Toc214161619"/>
      <w:bookmarkStart w:id="149" w:name="_Toc214161815"/>
      <w:bookmarkStart w:id="150" w:name="_Toc214161954"/>
      <w:bookmarkStart w:id="151" w:name="_Toc214162217"/>
      <w:bookmarkStart w:id="152" w:name="_Toc214162329"/>
      <w:bookmarkStart w:id="153" w:name="_Toc214162403"/>
      <w:bookmarkStart w:id="154" w:name="_Toc214163345"/>
      <w:bookmarkStart w:id="155" w:name="_Toc214182004"/>
      <w:bookmarkStart w:id="156" w:name="_Toc214182160"/>
      <w:bookmarkStart w:id="157" w:name="_Toc214184576"/>
      <w:bookmarkStart w:id="158" w:name="_Toc214949920"/>
      <w:bookmarkStart w:id="159" w:name="_Toc214949999"/>
      <w:bookmarkStart w:id="160" w:name="_Toc453751630"/>
      <w:r w:rsidRPr="00DF76E5">
        <w:t>The Incident</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6476A9" w:rsidRDefault="00CC39E2" w:rsidP="00447875">
      <w:r>
        <w:t xml:space="preserve">The </w:t>
      </w:r>
      <w:r w:rsidR="007E172F">
        <w:t>victim and each witness to the incident</w:t>
      </w:r>
      <w:r>
        <w:t xml:space="preserve"> have slightly different recollections of the events immediately preceding the incident</w:t>
      </w:r>
      <w:r w:rsidR="00E60BEC">
        <w:t xml:space="preserve">.  </w:t>
      </w:r>
      <w:r w:rsidR="00CD185E">
        <w:t xml:space="preserve">A reconstruction of the sequence of events based on the evidence of the </w:t>
      </w:r>
      <w:r w:rsidR="0063385A">
        <w:t xml:space="preserve">crew, the </w:t>
      </w:r>
      <w:r w:rsidR="00CD185E">
        <w:t>victim and the witnesses indicates that:</w:t>
      </w:r>
    </w:p>
    <w:p w:rsidR="00205752" w:rsidRDefault="00205752" w:rsidP="00F71D83">
      <w:pPr>
        <w:numPr>
          <w:ilvl w:val="0"/>
          <w:numId w:val="10"/>
        </w:numPr>
      </w:pPr>
      <w:r>
        <w:t>Oceanic Explorer anchored in the bight of The Annulus and all divers and snorkellers entered the water</w:t>
      </w:r>
      <w:r w:rsidR="00EE48AE">
        <w:t>.</w:t>
      </w:r>
    </w:p>
    <w:p w:rsidR="00205752" w:rsidRDefault="00205752" w:rsidP="00F71D83">
      <w:pPr>
        <w:numPr>
          <w:ilvl w:val="0"/>
          <w:numId w:val="10"/>
        </w:numPr>
      </w:pPr>
      <w:r>
        <w:t>A short while later one diver and a child snorkeller returned to the vessel</w:t>
      </w:r>
      <w:r w:rsidR="00EE48AE">
        <w:t>.</w:t>
      </w:r>
    </w:p>
    <w:p w:rsidR="00205752" w:rsidRDefault="00205752" w:rsidP="00F71D83">
      <w:pPr>
        <w:numPr>
          <w:ilvl w:val="0"/>
          <w:numId w:val="10"/>
        </w:numPr>
      </w:pPr>
      <w:r>
        <w:t>The snorkellers exited the bight via the northern tip of the rock formation on the west side and Oceanic Explorer followed them into open water</w:t>
      </w:r>
      <w:r w:rsidR="00EE48AE">
        <w:t>.</w:t>
      </w:r>
    </w:p>
    <w:p w:rsidR="00CD185E" w:rsidRDefault="00CD185E" w:rsidP="00F71D83">
      <w:pPr>
        <w:numPr>
          <w:ilvl w:val="0"/>
          <w:numId w:val="10"/>
        </w:numPr>
      </w:pPr>
      <w:r>
        <w:t xml:space="preserve">When </w:t>
      </w:r>
      <w:r w:rsidR="006476A9">
        <w:t>Oceanic Explorer lay drifting south</w:t>
      </w:r>
      <w:r w:rsidR="0063385A">
        <w:t>-west</w:t>
      </w:r>
      <w:r w:rsidR="006476A9">
        <w:t xml:space="preserve"> of The Annulus, the master stay</w:t>
      </w:r>
      <w:r>
        <w:t>ed at the helm the entire time</w:t>
      </w:r>
      <w:r w:rsidR="00EE48AE">
        <w:t>.</w:t>
      </w:r>
    </w:p>
    <w:p w:rsidR="00CD185E" w:rsidRDefault="00CD185E" w:rsidP="00F71D83">
      <w:pPr>
        <w:numPr>
          <w:ilvl w:val="0"/>
          <w:numId w:val="10"/>
        </w:numPr>
      </w:pPr>
      <w:r>
        <w:t xml:space="preserve">The deckhand noticed witness 1 </w:t>
      </w:r>
      <w:r w:rsidR="00394860">
        <w:t xml:space="preserve">(with face mask up) </w:t>
      </w:r>
      <w:r>
        <w:t>in the group of snorkellers and informed the master that she may want to board</w:t>
      </w:r>
      <w:r w:rsidR="00EE48AE">
        <w:t>.</w:t>
      </w:r>
    </w:p>
    <w:p w:rsidR="00CD185E" w:rsidRDefault="00CD185E" w:rsidP="00F71D83">
      <w:pPr>
        <w:numPr>
          <w:ilvl w:val="0"/>
          <w:numId w:val="10"/>
        </w:numPr>
      </w:pPr>
      <w:r>
        <w:t xml:space="preserve">The victim may have raised her hand </w:t>
      </w:r>
      <w:r w:rsidR="00394860">
        <w:t xml:space="preserve">at that time </w:t>
      </w:r>
      <w:r>
        <w:t>but was not noticed by the deckhand or the master</w:t>
      </w:r>
      <w:r w:rsidR="00EE48AE">
        <w:t>.</w:t>
      </w:r>
    </w:p>
    <w:p w:rsidR="0072199D" w:rsidRDefault="00CD185E" w:rsidP="00F71D83">
      <w:pPr>
        <w:numPr>
          <w:ilvl w:val="0"/>
          <w:numId w:val="10"/>
        </w:numPr>
      </w:pPr>
      <w:r>
        <w:t xml:space="preserve">The master </w:t>
      </w:r>
      <w:r w:rsidR="0072199D">
        <w:t>navigated the vessel to within 15 or 20 metres of the snorkellers and called to them to board one at a time</w:t>
      </w:r>
      <w:r w:rsidR="00EE48AE">
        <w:t>.</w:t>
      </w:r>
    </w:p>
    <w:p w:rsidR="0072199D" w:rsidRDefault="0072199D" w:rsidP="00F71D83">
      <w:pPr>
        <w:numPr>
          <w:ilvl w:val="0"/>
          <w:numId w:val="10"/>
        </w:numPr>
      </w:pPr>
      <w:r>
        <w:t xml:space="preserve">Witness 1 swam to the vessel and </w:t>
      </w:r>
      <w:r w:rsidR="00F71D83">
        <w:t>was followed by the victim</w:t>
      </w:r>
      <w:r>
        <w:t>;</w:t>
      </w:r>
      <w:r w:rsidR="00E60BEC">
        <w:t xml:space="preserve"> there was no child between them</w:t>
      </w:r>
      <w:r w:rsidR="00EE48AE">
        <w:t>.</w:t>
      </w:r>
    </w:p>
    <w:p w:rsidR="00DF2808" w:rsidRDefault="00DF2808" w:rsidP="00F71D83">
      <w:pPr>
        <w:numPr>
          <w:ilvl w:val="0"/>
          <w:numId w:val="10"/>
        </w:numPr>
      </w:pPr>
      <w:r>
        <w:t>The master and the deckhand did not notice the victim following witness 1</w:t>
      </w:r>
      <w:r w:rsidR="00FF45A7">
        <w:t xml:space="preserve"> to the vessel</w:t>
      </w:r>
      <w:r w:rsidR="00EE48AE">
        <w:t>.</w:t>
      </w:r>
    </w:p>
    <w:p w:rsidR="00394860" w:rsidRDefault="00394860" w:rsidP="00394860">
      <w:pPr>
        <w:numPr>
          <w:ilvl w:val="0"/>
          <w:numId w:val="10"/>
        </w:numPr>
      </w:pPr>
      <w:r>
        <w:t>At th</w:t>
      </w:r>
      <w:r w:rsidR="0063385A">
        <w:t>e</w:t>
      </w:r>
      <w:r>
        <w:t xml:space="preserve"> time </w:t>
      </w:r>
      <w:r w:rsidR="0063385A">
        <w:t xml:space="preserve">that </w:t>
      </w:r>
      <w:r>
        <w:t>the deckhand was monitoring witness 1 board the vessel</w:t>
      </w:r>
      <w:r w:rsidR="0063385A">
        <w:t xml:space="preserve">, </w:t>
      </w:r>
      <w:r>
        <w:t>the master was monitoring the vessel’s proximity to the rocks</w:t>
      </w:r>
      <w:r w:rsidR="00EE48AE">
        <w:t>.</w:t>
      </w:r>
    </w:p>
    <w:p w:rsidR="0063385A" w:rsidRDefault="0063385A" w:rsidP="00394860">
      <w:pPr>
        <w:numPr>
          <w:ilvl w:val="0"/>
          <w:numId w:val="10"/>
        </w:numPr>
      </w:pPr>
      <w:r>
        <w:t>When witness 1 boarded the vessel, the deckhand reported to the master that the stern was clear</w:t>
      </w:r>
      <w:r w:rsidR="00EE48AE">
        <w:t>.</w:t>
      </w:r>
    </w:p>
    <w:p w:rsidR="0072199D" w:rsidRDefault="0072199D" w:rsidP="00F71D83">
      <w:pPr>
        <w:numPr>
          <w:ilvl w:val="0"/>
          <w:numId w:val="10"/>
        </w:numPr>
      </w:pPr>
      <w:r>
        <w:t>The master was concerned that he had to go astern on the engines to clear the rocks, at which time he looked out the windows and noticed a few snorkellers in the water a few metres off</w:t>
      </w:r>
      <w:r w:rsidR="00EE48AE">
        <w:t>.</w:t>
      </w:r>
    </w:p>
    <w:p w:rsidR="0072199D" w:rsidRDefault="0072199D" w:rsidP="00F71D83">
      <w:pPr>
        <w:numPr>
          <w:ilvl w:val="0"/>
          <w:numId w:val="10"/>
        </w:numPr>
      </w:pPr>
      <w:r>
        <w:t xml:space="preserve">The master </w:t>
      </w:r>
      <w:r w:rsidR="00447875">
        <w:t xml:space="preserve">mentioned </w:t>
      </w:r>
      <w:r w:rsidR="00394860">
        <w:t xml:space="preserve">to the deckhand </w:t>
      </w:r>
      <w:r w:rsidR="00447875">
        <w:t xml:space="preserve">that he had to go astern on the engines and </w:t>
      </w:r>
      <w:r>
        <w:t xml:space="preserve">called out to </w:t>
      </w:r>
      <w:r w:rsidR="00394860">
        <w:t>her</w:t>
      </w:r>
      <w:r>
        <w:t xml:space="preserve"> to check whether the stern and sides were clear, </w:t>
      </w:r>
      <w:r w:rsidR="00394860">
        <w:t xml:space="preserve">also </w:t>
      </w:r>
      <w:r>
        <w:t>pointing out the snorkellers in the water</w:t>
      </w:r>
      <w:r w:rsidR="00EE48AE">
        <w:t>.</w:t>
      </w:r>
    </w:p>
    <w:p w:rsidR="00DF2808" w:rsidRDefault="0072199D" w:rsidP="00F71D83">
      <w:pPr>
        <w:numPr>
          <w:ilvl w:val="0"/>
          <w:numId w:val="10"/>
        </w:numPr>
      </w:pPr>
      <w:r>
        <w:t xml:space="preserve">The deckhand </w:t>
      </w:r>
      <w:r w:rsidR="0063385A">
        <w:t xml:space="preserve">looked over the side and </w:t>
      </w:r>
      <w:r w:rsidR="000A21DB">
        <w:t xml:space="preserve">saw </w:t>
      </w:r>
      <w:r>
        <w:t xml:space="preserve">that a snorkeller </w:t>
      </w:r>
      <w:r w:rsidR="007646C5">
        <w:t xml:space="preserve">(later confirmed to be the victim) </w:t>
      </w:r>
      <w:r>
        <w:t xml:space="preserve">was </w:t>
      </w:r>
      <w:r w:rsidR="00DF2808">
        <w:t xml:space="preserve">holding onto the mid-ship </w:t>
      </w:r>
      <w:r w:rsidR="0063385A">
        <w:t>hand-</w:t>
      </w:r>
      <w:r w:rsidR="00DF2808">
        <w:t>rail but did not monitor that person moving to the stern along the rail</w:t>
      </w:r>
      <w:r w:rsidR="00EE48AE">
        <w:t>.</w:t>
      </w:r>
    </w:p>
    <w:p w:rsidR="00DF2808" w:rsidRDefault="00DF2808" w:rsidP="00F71D83">
      <w:pPr>
        <w:numPr>
          <w:ilvl w:val="0"/>
          <w:numId w:val="10"/>
        </w:numPr>
      </w:pPr>
      <w:r>
        <w:t xml:space="preserve">The </w:t>
      </w:r>
      <w:r w:rsidR="00BE16D4">
        <w:t xml:space="preserve">deckhand reported the snorkeller to the master but the </w:t>
      </w:r>
      <w:r>
        <w:t xml:space="preserve">master did not hear the deckhand’s reply and the deckhand did not verify that the master </w:t>
      </w:r>
      <w:r w:rsidR="0063385A">
        <w:t xml:space="preserve">had </w:t>
      </w:r>
      <w:r>
        <w:t>heard her</w:t>
      </w:r>
      <w:r w:rsidR="00EE48AE">
        <w:t>.</w:t>
      </w:r>
    </w:p>
    <w:p w:rsidR="00CC39E2" w:rsidRDefault="00DF2808" w:rsidP="00F71D83">
      <w:pPr>
        <w:numPr>
          <w:ilvl w:val="0"/>
          <w:numId w:val="10"/>
        </w:numPr>
      </w:pPr>
      <w:r>
        <w:t>The master put the engines into astern propulsion at the same time that the victim attempt</w:t>
      </w:r>
      <w:r w:rsidR="00F71D83">
        <w:t>ed</w:t>
      </w:r>
      <w:r>
        <w:t xml:space="preserve"> to board the vessel.</w:t>
      </w:r>
    </w:p>
    <w:p w:rsidR="00DF2808" w:rsidRDefault="00DF2808" w:rsidP="00F24348"/>
    <w:p w:rsidR="00415AA9" w:rsidRDefault="00415AA9" w:rsidP="001F792E">
      <w:pPr>
        <w:pStyle w:val="Heading2"/>
      </w:pPr>
      <w:bookmarkStart w:id="161" w:name="_Toc453751631"/>
      <w:r>
        <w:t>Vessel operations</w:t>
      </w:r>
      <w:bookmarkEnd w:id="161"/>
    </w:p>
    <w:p w:rsidR="00415AA9" w:rsidRDefault="00394860" w:rsidP="00A2035E">
      <w:pPr>
        <w:pStyle w:val="Heading3"/>
      </w:pPr>
      <w:r>
        <w:t>Safety briefings</w:t>
      </w:r>
    </w:p>
    <w:p w:rsidR="00205752" w:rsidRDefault="00205752" w:rsidP="00205752">
      <w:r>
        <w:t>As this was the victim’s first attempt at snorkelling, she was probably unaware of the dangers associated with boarding a ladder adjacent to the propeller.</w:t>
      </w:r>
      <w:r w:rsidRPr="00285DB7">
        <w:t xml:space="preserve"> </w:t>
      </w:r>
      <w:r>
        <w:t xml:space="preserve"> The vessel </w:t>
      </w:r>
      <w:r w:rsidR="00131D28">
        <w:t>crew were</w:t>
      </w:r>
      <w:r>
        <w:t xml:space="preserve"> unaware of her lack of experience.</w:t>
      </w:r>
    </w:p>
    <w:p w:rsidR="00205752" w:rsidRDefault="00205752" w:rsidP="00205752"/>
    <w:p w:rsidR="00285DB7" w:rsidRDefault="0093796C" w:rsidP="00285DB7">
      <w:r>
        <w:lastRenderedPageBreak/>
        <w:t xml:space="preserve">DVG procedures required the dive centre and the dive supervisor to verify the experience of divers, but </w:t>
      </w:r>
      <w:r w:rsidR="00283E30">
        <w:t xml:space="preserve">the same </w:t>
      </w:r>
      <w:r>
        <w:t xml:space="preserve">was not required for snorkellers.  </w:t>
      </w:r>
      <w:r w:rsidR="00285DB7">
        <w:t>Had the crew identified that the victim was snorkelling for the first time, they should have briefed the victim on what to expect and what to look out for whil</w:t>
      </w:r>
      <w:r w:rsidR="00FF45A7">
        <w:t>e</w:t>
      </w:r>
      <w:r w:rsidR="00285DB7">
        <w:t xml:space="preserve"> on the vessel as well as safety </w:t>
      </w:r>
      <w:r w:rsidR="00FF45A7">
        <w:t>warnings</w:t>
      </w:r>
      <w:r w:rsidR="00285DB7">
        <w:t xml:space="preserve"> when entering the water and when re-boarding.  Notwithstanding, there was an opportunity to brief the victim when the master noted that she was “all over the place” when trying to board the vessel at Chinaman’s Hat, which was not taken.</w:t>
      </w:r>
    </w:p>
    <w:p w:rsidR="00285DB7" w:rsidRDefault="00285DB7" w:rsidP="00285DB7"/>
    <w:p w:rsidR="003D4354" w:rsidRDefault="00283E30" w:rsidP="00F24348">
      <w:r>
        <w:t xml:space="preserve">The investigation also noted that the safety briefing mentioned to keep clear of other vessel’s propellers whilst engaged in diving or snorkelling but did not provide specific </w:t>
      </w:r>
      <w:r w:rsidR="00262D61">
        <w:t>warnings</w:t>
      </w:r>
      <w:r>
        <w:t xml:space="preserve"> to persons boarding the vessel in the vicinity of </w:t>
      </w:r>
      <w:r w:rsidR="00E60BEC">
        <w:t>its own</w:t>
      </w:r>
      <w:r>
        <w:t xml:space="preserve"> propellers.</w:t>
      </w:r>
      <w:r w:rsidR="00285DB7">
        <w:t xml:space="preserve">  H</w:t>
      </w:r>
      <w:r w:rsidR="005C5E78">
        <w:t>ad the</w:t>
      </w:r>
      <w:r w:rsidR="00301D0F">
        <w:t xml:space="preserve"> initial</w:t>
      </w:r>
      <w:r w:rsidR="005C5E78">
        <w:t xml:space="preserve"> safety briefing included precautions whil</w:t>
      </w:r>
      <w:r w:rsidR="00FF45A7">
        <w:t>e</w:t>
      </w:r>
      <w:r w:rsidR="005C5E78">
        <w:t xml:space="preserve"> boarding the vessel in the vicinity of the propeller, it is </w:t>
      </w:r>
      <w:r w:rsidR="003D4354">
        <w:t>p</w:t>
      </w:r>
      <w:r w:rsidR="00A12148">
        <w:t>ossi</w:t>
      </w:r>
      <w:r w:rsidR="003D4354">
        <w:t xml:space="preserve">ble that the victim would have </w:t>
      </w:r>
      <w:r w:rsidR="005C5E78">
        <w:t xml:space="preserve">taken appropriate precautions </w:t>
      </w:r>
      <w:r w:rsidR="008F1417">
        <w:t>to stay well clear of the propellers</w:t>
      </w:r>
      <w:r w:rsidR="005C5E78">
        <w:t>.</w:t>
      </w:r>
    </w:p>
    <w:p w:rsidR="004272E6" w:rsidRDefault="004272E6" w:rsidP="00F24348"/>
    <w:p w:rsidR="005C5E78" w:rsidRDefault="00301D0F" w:rsidP="00F24348">
      <w:r>
        <w:t>T</w:t>
      </w:r>
      <w:r w:rsidR="005C5E78">
        <w:t xml:space="preserve">he evidence also indicates that although the safety briefing was comprehensive, not all of it was ‘digested’ by the victim or the other persons on board, and the vessel crew did not have strategies to ensure that all significant parts of the briefing were understood by all.  </w:t>
      </w:r>
      <w:r>
        <w:t xml:space="preserve">For example, one witness and the victim could not remember where the pick-up point was to be at The Annulus.  </w:t>
      </w:r>
      <w:r w:rsidR="005C5E78">
        <w:t>Sometimes, simple questions like “have you understood?” or “do you remember what I said about …</w:t>
      </w:r>
      <w:r w:rsidR="00101C10">
        <w:t>?</w:t>
      </w:r>
      <w:r w:rsidR="005C5E78">
        <w:t xml:space="preserve">” will help recipients remember </w:t>
      </w:r>
      <w:r>
        <w:t>the critical features of a safety briefing</w:t>
      </w:r>
      <w:r w:rsidR="005C5E78">
        <w:t>.</w:t>
      </w:r>
    </w:p>
    <w:p w:rsidR="00A2035E" w:rsidRDefault="00A2035E" w:rsidP="00A2035E">
      <w:pPr>
        <w:pStyle w:val="Heading3"/>
      </w:pPr>
      <w:r>
        <w:t>Actions of crew</w:t>
      </w:r>
    </w:p>
    <w:p w:rsidR="00A2035E" w:rsidRDefault="00A2035E" w:rsidP="00F24348">
      <w:r>
        <w:t>The DVG operations and procedures manual p</w:t>
      </w:r>
      <w:r w:rsidR="00415AA9">
        <w:t xml:space="preserve">rovided clear instructions to the master and deckhand regarding </w:t>
      </w:r>
      <w:r>
        <w:t>retrieval of persons from the water</w:t>
      </w:r>
      <w:r w:rsidR="00FF45A7">
        <w:t>.  H</w:t>
      </w:r>
      <w:r>
        <w:t>owever</w:t>
      </w:r>
      <w:r w:rsidR="00FF45A7">
        <w:t>,</w:t>
      </w:r>
      <w:r>
        <w:t xml:space="preserve"> in this incident, </w:t>
      </w:r>
      <w:r w:rsidR="00690D2C">
        <w:t>there was a lapse in procedures in that the master did not wait for the “all clear” before starting the engines</w:t>
      </w:r>
      <w:r w:rsidR="008F1417">
        <w:t xml:space="preserve"> and the deckhand did not actively monitor the persons in the water</w:t>
      </w:r>
      <w:r w:rsidR="00690D2C">
        <w:t>.</w:t>
      </w:r>
    </w:p>
    <w:p w:rsidR="00A2035E" w:rsidRDefault="00A2035E" w:rsidP="00F24348"/>
    <w:p w:rsidR="000112C8" w:rsidRDefault="00A2035E" w:rsidP="00F24348">
      <w:r>
        <w:t xml:space="preserve">The master was relatively inexperienced in operating vessels on dive charters and the deckhand stated that this was the first time that she experienced the vessel drifting onto the rocks and </w:t>
      </w:r>
      <w:r w:rsidR="00301D0F">
        <w:t xml:space="preserve">at the same time, </w:t>
      </w:r>
      <w:r>
        <w:t>attem</w:t>
      </w:r>
      <w:r w:rsidR="000112C8">
        <w:t xml:space="preserve">pting to retrieve persons from the water.  It is probable that the inexperience of the master placed the vessel in a position where it should not have attempted </w:t>
      </w:r>
      <w:r w:rsidR="000A5831">
        <w:t xml:space="preserve">to </w:t>
      </w:r>
      <w:r w:rsidR="000112C8">
        <w:t>retriev</w:t>
      </w:r>
      <w:r w:rsidR="000A5831">
        <w:t>e</w:t>
      </w:r>
      <w:r w:rsidR="000112C8">
        <w:t xml:space="preserve"> persons</w:t>
      </w:r>
      <w:r w:rsidR="000A5831">
        <w:t xml:space="preserve"> from the water</w:t>
      </w:r>
      <w:r w:rsidR="000112C8">
        <w:t xml:space="preserve">.  A more experienced master </w:t>
      </w:r>
      <w:r w:rsidR="00A12148">
        <w:t xml:space="preserve">may </w:t>
      </w:r>
      <w:r w:rsidR="000112C8">
        <w:t>have instructed the snorkellers to proceed to the designated pick-up location before allowing them to board the vessel.</w:t>
      </w:r>
    </w:p>
    <w:p w:rsidR="000112C8" w:rsidRDefault="000112C8" w:rsidP="00F24348"/>
    <w:p w:rsidR="000112C8" w:rsidRDefault="00103D8F" w:rsidP="00F24348">
      <w:r>
        <w:t xml:space="preserve">As the vessel drifted towards the rocks, </w:t>
      </w:r>
      <w:r w:rsidR="000112C8">
        <w:t>the master bec</w:t>
      </w:r>
      <w:r>
        <w:t>a</w:t>
      </w:r>
      <w:r w:rsidR="000112C8">
        <w:t xml:space="preserve">me </w:t>
      </w:r>
      <w:r w:rsidR="00A12148">
        <w:t>concerned</w:t>
      </w:r>
      <w:r w:rsidR="000112C8">
        <w:t xml:space="preserve"> with clearing the vessel from the rocks rather than monitor the persons approaching and attempting to board the vessel.  </w:t>
      </w:r>
      <w:r w:rsidR="008F1417">
        <w:t>It is possible that the master</w:t>
      </w:r>
      <w:r w:rsidR="00A12148">
        <w:t xml:space="preserve"> wa</w:t>
      </w:r>
      <w:r w:rsidR="008F1417">
        <w:t xml:space="preserve">s </w:t>
      </w:r>
      <w:r w:rsidR="00A12148">
        <w:t>pre-</w:t>
      </w:r>
      <w:r w:rsidR="008F1417">
        <w:t>occupied with the task of manoeuvring the vessel away from the rocks</w:t>
      </w:r>
      <w:r w:rsidR="00A12148">
        <w:t xml:space="preserve"> when he started the engine</w:t>
      </w:r>
      <w:r w:rsidR="000112C8">
        <w:t>.</w:t>
      </w:r>
    </w:p>
    <w:p w:rsidR="000112C8" w:rsidRDefault="000112C8" w:rsidP="00F24348"/>
    <w:p w:rsidR="00265BCE" w:rsidRDefault="008F1417" w:rsidP="00F24348">
      <w:r>
        <w:t>As the deckhand had never experienced this situation before, it is probable that she too was ignorant of the dangers associated with picking up divers (or snorkellers) whil</w:t>
      </w:r>
      <w:r w:rsidR="003000B4">
        <w:t>e</w:t>
      </w:r>
      <w:r>
        <w:t xml:space="preserve"> the vessel was drifting onto the rocks.  This may explain why </w:t>
      </w:r>
      <w:r w:rsidR="000112C8">
        <w:t xml:space="preserve">the deckhand </w:t>
      </w:r>
      <w:r>
        <w:t>did not</w:t>
      </w:r>
      <w:r w:rsidR="000112C8">
        <w:t xml:space="preserve"> monitor the person </w:t>
      </w:r>
      <w:r w:rsidR="00E93E16">
        <w:t>in the water</w:t>
      </w:r>
      <w:r w:rsidR="00103D8F">
        <w:t xml:space="preserve"> after </w:t>
      </w:r>
      <w:r w:rsidR="001C1602">
        <w:t xml:space="preserve">it </w:t>
      </w:r>
      <w:r>
        <w:t>being</w:t>
      </w:r>
      <w:r w:rsidR="00E93E16">
        <w:t xml:space="preserve"> </w:t>
      </w:r>
      <w:r w:rsidR="000112C8">
        <w:t>pointed out by the master</w:t>
      </w:r>
      <w:r w:rsidR="00103D8F">
        <w:t>.  Neither did she</w:t>
      </w:r>
      <w:r w:rsidR="00E93E16">
        <w:t xml:space="preserve"> ensure that the master heeded her warning</w:t>
      </w:r>
      <w:r w:rsidR="00103D8F">
        <w:t xml:space="preserve"> before turning her attention </w:t>
      </w:r>
      <w:r w:rsidR="001C1602">
        <w:t>towards the person who had just boarded the vessel</w:t>
      </w:r>
      <w:r w:rsidR="00265BCE">
        <w:t>.</w:t>
      </w:r>
    </w:p>
    <w:p w:rsidR="00265BCE" w:rsidRDefault="00265BCE" w:rsidP="00F24348"/>
    <w:p w:rsidR="00E93E16" w:rsidRDefault="001C1602" w:rsidP="00F24348">
      <w:r>
        <w:t>H</w:t>
      </w:r>
      <w:r w:rsidR="00E93E16">
        <w:t xml:space="preserve">ad communication between the master and deckhand about the person in the water been </w:t>
      </w:r>
      <w:r>
        <w:t>carried out in a more prescribed or formal</w:t>
      </w:r>
      <w:r w:rsidR="00E93E16">
        <w:t xml:space="preserve"> </w:t>
      </w:r>
      <w:r>
        <w:t xml:space="preserve">manner, </w:t>
      </w:r>
      <w:r w:rsidR="00E93E16">
        <w:t xml:space="preserve">it is </w:t>
      </w:r>
      <w:r w:rsidR="00A12148">
        <w:t xml:space="preserve">likely </w:t>
      </w:r>
      <w:r w:rsidR="00E93E16">
        <w:t>that the master would not have started the engine until the victim was clear of the propeller</w:t>
      </w:r>
      <w:r>
        <w:t xml:space="preserve"> or </w:t>
      </w:r>
      <w:r>
        <w:lastRenderedPageBreak/>
        <w:t>alternatively, the victim would have been advised to stay clear of the stern until the vessel was in deeper water.</w:t>
      </w:r>
    </w:p>
    <w:p w:rsidR="00E93E16" w:rsidRDefault="00E93E16" w:rsidP="00366E1C">
      <w:pPr>
        <w:pStyle w:val="Heading3"/>
      </w:pPr>
      <w:r>
        <w:t>Manning determination</w:t>
      </w:r>
    </w:p>
    <w:p w:rsidR="00286084" w:rsidRDefault="00286084" w:rsidP="00F24348">
      <w:smartTag w:uri="urn:schemas-microsoft-com:office:smarttags" w:element="stockticker">
        <w:r>
          <w:t>MSV</w:t>
        </w:r>
      </w:smartTag>
      <w:r>
        <w:t xml:space="preserve"> required Oceanic Explorer to be </w:t>
      </w:r>
      <w:r w:rsidR="0029477C">
        <w:t>crewed</w:t>
      </w:r>
      <w:r>
        <w:t xml:space="preserve"> by a coxswain and three general purpose hands when operating with 20 passengers in Port Philip.</w:t>
      </w:r>
    </w:p>
    <w:p w:rsidR="00286084" w:rsidRDefault="00286084" w:rsidP="00F24348"/>
    <w:p w:rsidR="007E6AF5" w:rsidRDefault="00286084" w:rsidP="00F24348">
      <w:r>
        <w:t>I</w:t>
      </w:r>
      <w:r w:rsidR="007E6AF5">
        <w:t xml:space="preserve">n their evidence, DVG advised the investigation that they were mistaken into believing that </w:t>
      </w:r>
      <w:r>
        <w:t>only a coxswain and one general purpose hand</w:t>
      </w:r>
      <w:r w:rsidR="007E6AF5">
        <w:t xml:space="preserve"> were required to be on board</w:t>
      </w:r>
      <w:r>
        <w:t xml:space="preserve">, as was required by </w:t>
      </w:r>
      <w:smartTag w:uri="urn:schemas-microsoft-com:office:smarttags" w:element="stockticker">
        <w:r>
          <w:t>MSV</w:t>
        </w:r>
      </w:smartTag>
      <w:r>
        <w:t xml:space="preserve"> for other similar</w:t>
      </w:r>
      <w:r w:rsidR="00103D8F">
        <w:t xml:space="preserve"> vessels</w:t>
      </w:r>
      <w:r w:rsidR="007E6AF5">
        <w:t>.</w:t>
      </w:r>
      <w:r>
        <w:t xml:space="preserve"> </w:t>
      </w:r>
      <w:r w:rsidR="00CF0566">
        <w:t xml:space="preserve">However, </w:t>
      </w:r>
      <w:r w:rsidR="00A12148">
        <w:t>it is apparent that DVG did not check the certificate of survey each time that it was issued.</w:t>
      </w:r>
    </w:p>
    <w:p w:rsidR="007E6AF5" w:rsidRDefault="007E6AF5" w:rsidP="00F24348"/>
    <w:p w:rsidR="005E4DB8" w:rsidRDefault="005E4DB8" w:rsidP="00F24348">
      <w:r>
        <w:t>Had the certificate of survey been posted in a prominent position</w:t>
      </w:r>
      <w:r w:rsidR="00BF2206">
        <w:t xml:space="preserve"> on board the vessel</w:t>
      </w:r>
      <w:r>
        <w:t>, then it is possible that someone on board the vessel – master, crew or passengers – would have noted the lapse in manning long before the incident occurred.</w:t>
      </w:r>
    </w:p>
    <w:p w:rsidR="005E4DB8" w:rsidRDefault="005E4DB8" w:rsidP="00F24348"/>
    <w:p w:rsidR="00AA1C82" w:rsidRDefault="005E4DB8" w:rsidP="00F24348">
      <w:r>
        <w:t xml:space="preserve">In this incident, the lack of manning did not directly lead to the incident as both the master and the deckhand </w:t>
      </w:r>
      <w:r w:rsidR="00AA1C82">
        <w:t>saw</w:t>
      </w:r>
      <w:r>
        <w:t xml:space="preserve"> the victim </w:t>
      </w:r>
      <w:r w:rsidR="00AA1C82">
        <w:t>at the side of</w:t>
      </w:r>
      <w:r>
        <w:t xml:space="preserve"> the vessel, but neither followed the progress of the victim to the stern ladder.  </w:t>
      </w:r>
      <w:r w:rsidR="00BF2206">
        <w:t>H</w:t>
      </w:r>
      <w:r>
        <w:t xml:space="preserve">aving the extra crew may have relieved the master of some of his </w:t>
      </w:r>
      <w:r w:rsidR="00960BDB">
        <w:t>monitoring</w:t>
      </w:r>
      <w:r>
        <w:t xml:space="preserve"> duties and may have permitted him to concentrate more </w:t>
      </w:r>
      <w:r w:rsidR="00BF2206">
        <w:t>on the navigation of the vessel.  At the same time, the deckhand would have had sufficient assistance to monitor the persons in the water as well as assist those who had come aboard.</w:t>
      </w:r>
    </w:p>
    <w:p w:rsidR="00AA1C82" w:rsidRDefault="00AA1C82" w:rsidP="00F24348"/>
    <w:p w:rsidR="009B5DD3" w:rsidRDefault="00817321" w:rsidP="00F24348">
      <w:r>
        <w:t xml:space="preserve">The DIVA guidelines advise that the lookout should be able to monitor the whole area where snorkelling is taking place for the whole of the snorkelling session and preferably be involved only in lookout functions and observe snorkellers as they enter and exit the water.  </w:t>
      </w:r>
      <w:r w:rsidR="00A12148">
        <w:t xml:space="preserve">In this incident, the master’s main task was the safe navigation of the vessel and as such </w:t>
      </w:r>
      <w:r w:rsidR="00076C75">
        <w:t xml:space="preserve">he </w:t>
      </w:r>
      <w:r w:rsidR="00DD7133">
        <w:t xml:space="preserve">was not in a position to </w:t>
      </w:r>
      <w:r w:rsidR="00076C75">
        <w:t>adequately</w:t>
      </w:r>
      <w:r w:rsidR="00DD7133">
        <w:t xml:space="preserve"> monitor the snorkellers</w:t>
      </w:r>
      <w:r w:rsidR="00076C75">
        <w:t xml:space="preserve"> as well</w:t>
      </w:r>
      <w:r w:rsidR="00DF26E5">
        <w:t>.</w:t>
      </w:r>
    </w:p>
    <w:p w:rsidR="009B5DD3" w:rsidRDefault="009B5DD3" w:rsidP="00F24348"/>
    <w:p w:rsidR="00F64781" w:rsidRPr="00DF76E5" w:rsidRDefault="009B5DD3" w:rsidP="001F792E">
      <w:pPr>
        <w:pStyle w:val="Heading2"/>
      </w:pPr>
      <w:bookmarkStart w:id="162" w:name="_Toc233715260"/>
      <w:bookmarkStart w:id="163" w:name="_Toc233795676"/>
      <w:bookmarkStart w:id="164" w:name="_Toc453751632"/>
      <w:bookmarkEnd w:id="162"/>
      <w:bookmarkEnd w:id="163"/>
      <w:r>
        <w:t>Guarding against propeller</w:t>
      </w:r>
      <w:r w:rsidR="00DD7133">
        <w:t xml:space="preserve"> injuries</w:t>
      </w:r>
      <w:bookmarkEnd w:id="164"/>
    </w:p>
    <w:p w:rsidR="005B7417" w:rsidRDefault="005B7417" w:rsidP="009B5DD3">
      <w:pPr>
        <w:rPr>
          <w:rFonts w:cs="Arial"/>
          <w:szCs w:val="22"/>
        </w:rPr>
      </w:pPr>
      <w:r>
        <w:rPr>
          <w:rFonts w:cs="Arial"/>
          <w:szCs w:val="22"/>
        </w:rPr>
        <w:t xml:space="preserve">In this incident, had the master and deckhand followed the operations and procedures manual, the master would not have started the engines until he </w:t>
      </w:r>
      <w:r w:rsidR="006E7613">
        <w:rPr>
          <w:rFonts w:cs="Arial"/>
          <w:szCs w:val="22"/>
        </w:rPr>
        <w:t xml:space="preserve">had </w:t>
      </w:r>
      <w:r>
        <w:rPr>
          <w:rFonts w:cs="Arial"/>
          <w:szCs w:val="22"/>
        </w:rPr>
        <w:t xml:space="preserve">received the “all clear” from the deckhand.  However, humans operate in ways that may be unforseen therefore there must be defences </w:t>
      </w:r>
      <w:r w:rsidR="00001999">
        <w:rPr>
          <w:rFonts w:cs="Arial"/>
          <w:szCs w:val="22"/>
        </w:rPr>
        <w:t>t</w:t>
      </w:r>
      <w:r>
        <w:rPr>
          <w:rFonts w:cs="Arial"/>
          <w:szCs w:val="22"/>
        </w:rPr>
        <w:t xml:space="preserve">o compensate </w:t>
      </w:r>
      <w:r w:rsidR="006E7613">
        <w:rPr>
          <w:rFonts w:cs="Arial"/>
          <w:szCs w:val="22"/>
        </w:rPr>
        <w:t xml:space="preserve">for </w:t>
      </w:r>
      <w:r>
        <w:rPr>
          <w:rFonts w:cs="Arial"/>
          <w:szCs w:val="22"/>
        </w:rPr>
        <w:t>(or prevent) human error.</w:t>
      </w:r>
    </w:p>
    <w:p w:rsidR="005B7417" w:rsidRDefault="005B7417" w:rsidP="009B5DD3">
      <w:pPr>
        <w:rPr>
          <w:rFonts w:cs="Arial"/>
          <w:szCs w:val="22"/>
        </w:rPr>
      </w:pPr>
    </w:p>
    <w:p w:rsidR="00647D92" w:rsidRDefault="009B5DD3" w:rsidP="009B5DD3">
      <w:pPr>
        <w:rPr>
          <w:rFonts w:cs="Arial"/>
          <w:szCs w:val="22"/>
        </w:rPr>
      </w:pPr>
      <w:r w:rsidRPr="00383D6F">
        <w:rPr>
          <w:rFonts w:cs="Arial"/>
          <w:szCs w:val="22"/>
        </w:rPr>
        <w:t>Propeller injury avoidance control tech</w:t>
      </w:r>
      <w:r w:rsidR="005B7417">
        <w:rPr>
          <w:rFonts w:cs="Arial"/>
          <w:szCs w:val="22"/>
        </w:rPr>
        <w:t xml:space="preserve">nologies </w:t>
      </w:r>
      <w:r w:rsidR="00001999">
        <w:rPr>
          <w:rFonts w:cs="Arial"/>
          <w:szCs w:val="22"/>
        </w:rPr>
        <w:t>are available</w:t>
      </w:r>
      <w:r w:rsidR="005B7417">
        <w:rPr>
          <w:rFonts w:cs="Arial"/>
          <w:szCs w:val="22"/>
        </w:rPr>
        <w:t xml:space="preserve"> as </w:t>
      </w:r>
      <w:r w:rsidR="00CC2FC7">
        <w:rPr>
          <w:rFonts w:cs="Arial"/>
          <w:szCs w:val="22"/>
        </w:rPr>
        <w:t xml:space="preserve">guards, </w:t>
      </w:r>
      <w:r w:rsidRPr="00383D6F">
        <w:rPr>
          <w:rFonts w:cs="Arial"/>
          <w:szCs w:val="22"/>
        </w:rPr>
        <w:t>alternative propulsion, interlocks, and sensors.</w:t>
      </w:r>
      <w:r w:rsidR="00CC2FC7">
        <w:rPr>
          <w:rFonts w:cs="Arial"/>
          <w:szCs w:val="22"/>
        </w:rPr>
        <w:t xml:space="preserve"> </w:t>
      </w:r>
      <w:r w:rsidRPr="00383D6F">
        <w:rPr>
          <w:rFonts w:cs="Arial"/>
          <w:szCs w:val="22"/>
        </w:rPr>
        <w:t xml:space="preserve"> Each of these types of technology can be suitable in certain circumstances for particular types of </w:t>
      </w:r>
      <w:r>
        <w:rPr>
          <w:rFonts w:cs="Arial"/>
          <w:szCs w:val="22"/>
        </w:rPr>
        <w:t>vessel</w:t>
      </w:r>
      <w:r w:rsidRPr="00383D6F">
        <w:rPr>
          <w:rFonts w:cs="Arial"/>
          <w:szCs w:val="22"/>
        </w:rPr>
        <w:t>s.</w:t>
      </w:r>
      <w:r w:rsidR="00CC2FC7">
        <w:rPr>
          <w:rFonts w:cs="Arial"/>
          <w:szCs w:val="22"/>
        </w:rPr>
        <w:t xml:space="preserve"> </w:t>
      </w:r>
      <w:r w:rsidRPr="00383D6F">
        <w:rPr>
          <w:rFonts w:cs="Arial"/>
          <w:szCs w:val="22"/>
        </w:rPr>
        <w:t xml:space="preserve"> In determining the efficacy of a guard device, the operator must consider hull type, propulsion characteristics, a</w:t>
      </w:r>
      <w:r>
        <w:rPr>
          <w:rFonts w:cs="Arial"/>
          <w:szCs w:val="22"/>
        </w:rPr>
        <w:t xml:space="preserve">nd </w:t>
      </w:r>
      <w:r w:rsidR="00001999">
        <w:rPr>
          <w:rFonts w:cs="Arial"/>
          <w:szCs w:val="22"/>
        </w:rPr>
        <w:t>vessel</w:t>
      </w:r>
      <w:r>
        <w:rPr>
          <w:rFonts w:cs="Arial"/>
          <w:szCs w:val="22"/>
        </w:rPr>
        <w:t xml:space="preserve"> operating environment.</w:t>
      </w:r>
    </w:p>
    <w:p w:rsidR="006350BA" w:rsidRDefault="006350BA" w:rsidP="009B5DD3">
      <w:pPr>
        <w:rPr>
          <w:rFonts w:cs="Arial"/>
          <w:szCs w:val="22"/>
        </w:rPr>
      </w:pPr>
    </w:p>
    <w:p w:rsidR="0021134C" w:rsidRDefault="00990E47" w:rsidP="00F24348">
      <w:r>
        <w:t xml:space="preserve">In accordance with the </w:t>
      </w:r>
      <w:smartTag w:uri="urn:schemas-microsoft-com:office:smarttags" w:element="stockticker">
        <w:r>
          <w:t>USL</w:t>
        </w:r>
      </w:smartTag>
      <w:r>
        <w:t xml:space="preserve"> Code, a vessel is required to have a safe means of access to and from the vessel.  </w:t>
      </w:r>
      <w:r w:rsidR="0021134C">
        <w:t xml:space="preserve">Although the provisions AS/NZS are not mandatory, the Standard also specifies that dive vessels must have a safe means of access. </w:t>
      </w:r>
      <w:r w:rsidR="0021134C" w:rsidRPr="0021134C">
        <w:t xml:space="preserve"> </w:t>
      </w:r>
      <w:r w:rsidR="0021134C">
        <w:t>This incident has shown that without proper defences in place, there could be serious danger to life.</w:t>
      </w:r>
    </w:p>
    <w:p w:rsidR="0021134C" w:rsidRDefault="0021134C" w:rsidP="00F24348"/>
    <w:p w:rsidR="00686D08" w:rsidRDefault="00016B68" w:rsidP="00F24348">
      <w:r>
        <w:t xml:space="preserve">The operator had attempted to provide a safe means of access, by advising through the operations and procedures manual, that the engines should not be started until the “all clear” was received.  However, </w:t>
      </w:r>
      <w:r w:rsidR="008A05A5">
        <w:t xml:space="preserve">the incident has shown that there should also be </w:t>
      </w:r>
      <w:r w:rsidR="0074263C">
        <w:lastRenderedPageBreak/>
        <w:t>secondary</w:t>
      </w:r>
      <w:r w:rsidR="008A05A5">
        <w:t xml:space="preserve"> </w:t>
      </w:r>
      <w:r w:rsidR="006350BA">
        <w:t>defences</w:t>
      </w:r>
      <w:r w:rsidR="008A05A5">
        <w:t xml:space="preserve"> to separat</w:t>
      </w:r>
      <w:r w:rsidR="006350BA">
        <w:t>e</w:t>
      </w:r>
      <w:r w:rsidR="008A05A5">
        <w:t xml:space="preserve"> person</w:t>
      </w:r>
      <w:r w:rsidR="006350BA">
        <w:t>s in the water</w:t>
      </w:r>
      <w:r w:rsidR="008A05A5">
        <w:t xml:space="preserve"> and the propeller, as human</w:t>
      </w:r>
      <w:r w:rsidR="00CC2FC7">
        <w:t xml:space="preserve"> </w:t>
      </w:r>
      <w:r w:rsidR="008A05A5">
        <w:t>error will occur.</w:t>
      </w:r>
      <w:r w:rsidR="005E2472">
        <w:t xml:space="preserve"> </w:t>
      </w:r>
    </w:p>
    <w:p w:rsidR="009A62C2" w:rsidRDefault="009A62C2" w:rsidP="00F24348">
      <w:pPr>
        <w:sectPr w:rsidR="009A62C2" w:rsidSect="00DD5D78">
          <w:pgSz w:w="11906" w:h="16838" w:code="9"/>
          <w:pgMar w:top="1440" w:right="1646" w:bottom="1258" w:left="1767" w:header="709" w:footer="709" w:gutter="0"/>
          <w:cols w:space="708"/>
          <w:docGrid w:linePitch="360"/>
        </w:sectPr>
      </w:pPr>
    </w:p>
    <w:p w:rsidR="00D5358F" w:rsidRPr="00DF76E5" w:rsidRDefault="00D5358F" w:rsidP="00E24249">
      <w:pPr>
        <w:pStyle w:val="Heading1"/>
      </w:pPr>
      <w:bookmarkStart w:id="165" w:name="_Toc233715262"/>
      <w:bookmarkStart w:id="166" w:name="_Toc233795678"/>
      <w:bookmarkStart w:id="167" w:name="_Toc97438825"/>
      <w:bookmarkStart w:id="168" w:name="_Toc104111889"/>
      <w:bookmarkStart w:id="169" w:name="_Toc110321875"/>
      <w:bookmarkStart w:id="170" w:name="_Toc134462829"/>
      <w:bookmarkStart w:id="171" w:name="_Toc212019937"/>
      <w:bookmarkStart w:id="172" w:name="_Toc214161621"/>
      <w:bookmarkStart w:id="173" w:name="_Toc214161817"/>
      <w:bookmarkStart w:id="174" w:name="_Toc214161956"/>
      <w:bookmarkStart w:id="175" w:name="_Toc214162219"/>
      <w:bookmarkStart w:id="176" w:name="_Toc214162331"/>
      <w:bookmarkStart w:id="177" w:name="_Toc214162405"/>
      <w:bookmarkStart w:id="178" w:name="_Toc214163347"/>
      <w:bookmarkStart w:id="179" w:name="_Toc214182007"/>
      <w:bookmarkStart w:id="180" w:name="_Toc214182162"/>
      <w:bookmarkStart w:id="181" w:name="_Toc214184578"/>
      <w:bookmarkStart w:id="182" w:name="_Toc214949922"/>
      <w:bookmarkStart w:id="183" w:name="_Toc214950001"/>
      <w:bookmarkStart w:id="184" w:name="_Toc453751633"/>
      <w:bookmarkEnd w:id="165"/>
      <w:bookmarkEnd w:id="166"/>
      <w:r w:rsidRPr="00DF76E5">
        <w:lastRenderedPageBreak/>
        <w:t>Conclusions</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D5358F" w:rsidRPr="00DF76E5" w:rsidRDefault="00D5358F" w:rsidP="001F792E">
      <w:pPr>
        <w:pStyle w:val="Heading2"/>
      </w:pPr>
      <w:bookmarkStart w:id="185" w:name="_Toc212019938"/>
      <w:bookmarkStart w:id="186" w:name="_Toc214161622"/>
      <w:bookmarkStart w:id="187" w:name="_Toc214161818"/>
      <w:bookmarkStart w:id="188" w:name="_Toc214161957"/>
      <w:bookmarkStart w:id="189" w:name="_Toc214162220"/>
      <w:bookmarkStart w:id="190" w:name="_Toc214162332"/>
      <w:bookmarkStart w:id="191" w:name="_Toc214162406"/>
      <w:bookmarkStart w:id="192" w:name="_Toc214163348"/>
      <w:bookmarkStart w:id="193" w:name="_Toc214182008"/>
      <w:bookmarkStart w:id="194" w:name="_Toc214182163"/>
      <w:bookmarkStart w:id="195" w:name="_Toc214184579"/>
      <w:bookmarkStart w:id="196" w:name="_Toc214949923"/>
      <w:bookmarkStart w:id="197" w:name="_Toc214950002"/>
      <w:bookmarkStart w:id="198" w:name="_Toc453751634"/>
      <w:r w:rsidRPr="00DF76E5">
        <w:t>Findings</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400C87" w:rsidRPr="00400C87" w:rsidRDefault="00400C87" w:rsidP="000569A9">
      <w:pPr>
        <w:pStyle w:val="numberedlistOCI"/>
        <w:numPr>
          <w:ilvl w:val="0"/>
          <w:numId w:val="11"/>
        </w:numPr>
      </w:pPr>
      <w:r>
        <w:t>The master and deckhand were appropriately qualified.</w:t>
      </w:r>
    </w:p>
    <w:p w:rsidR="007D127A" w:rsidRDefault="00400C87" w:rsidP="000569A9">
      <w:pPr>
        <w:pStyle w:val="numberedlistOCI"/>
        <w:numPr>
          <w:ilvl w:val="0"/>
          <w:numId w:val="11"/>
        </w:numPr>
      </w:pPr>
      <w:r>
        <w:t>Oceanic Explorer was not manned in accordance with its certificate of survey</w:t>
      </w:r>
      <w:r w:rsidR="007D127A">
        <w:t>.</w:t>
      </w:r>
    </w:p>
    <w:p w:rsidR="00400C87" w:rsidRDefault="007D127A" w:rsidP="000569A9">
      <w:pPr>
        <w:pStyle w:val="numberedlistOCI"/>
        <w:numPr>
          <w:ilvl w:val="0"/>
          <w:numId w:val="11"/>
        </w:numPr>
      </w:pPr>
      <w:r>
        <w:t>T</w:t>
      </w:r>
      <w:r w:rsidR="000569A9">
        <w:t>he certificate</w:t>
      </w:r>
      <w:r>
        <w:t xml:space="preserve"> of survey</w:t>
      </w:r>
      <w:r w:rsidR="000569A9">
        <w:t xml:space="preserve"> was not posted in a prominent position onboard the vessel</w:t>
      </w:r>
      <w:r w:rsidR="00400C87">
        <w:t>.</w:t>
      </w:r>
    </w:p>
    <w:p w:rsidR="00205752" w:rsidRDefault="00400C87" w:rsidP="000569A9">
      <w:pPr>
        <w:pStyle w:val="numberedlistOCI"/>
        <w:numPr>
          <w:ilvl w:val="0"/>
          <w:numId w:val="11"/>
        </w:numPr>
      </w:pPr>
      <w:r>
        <w:t>This was the victim’s first attempt at snorkelling</w:t>
      </w:r>
      <w:r w:rsidR="00205752">
        <w:t>.</w:t>
      </w:r>
    </w:p>
    <w:p w:rsidR="00400C87" w:rsidRDefault="00205752" w:rsidP="000569A9">
      <w:pPr>
        <w:pStyle w:val="numberedlistOCI"/>
        <w:numPr>
          <w:ilvl w:val="0"/>
          <w:numId w:val="11"/>
        </w:numPr>
      </w:pPr>
      <w:r>
        <w:t>The activities coordinator did not find out whether there were any persons who had not previously snorkelled and did not carry out a special briefing and introduction to snorkelling for these persons</w:t>
      </w:r>
      <w:r w:rsidR="00BB0AC2">
        <w:t>.</w:t>
      </w:r>
    </w:p>
    <w:p w:rsidR="000569A9" w:rsidRPr="000569A9" w:rsidRDefault="000569A9" w:rsidP="000569A9">
      <w:pPr>
        <w:numPr>
          <w:ilvl w:val="0"/>
          <w:numId w:val="11"/>
        </w:numPr>
      </w:pPr>
      <w:r>
        <w:t>The master and the deckhand were aware of their respective duties and the recommended procedures for retrieving persons from the water.</w:t>
      </w:r>
    </w:p>
    <w:p w:rsidR="00400C87" w:rsidRDefault="005E2472" w:rsidP="000569A9">
      <w:pPr>
        <w:pStyle w:val="numberedlistOCI"/>
        <w:numPr>
          <w:ilvl w:val="0"/>
          <w:numId w:val="11"/>
        </w:numPr>
      </w:pPr>
      <w:r>
        <w:t>The investigation has not been able to identify any standards</w:t>
      </w:r>
      <w:r w:rsidR="00076C75">
        <w:t xml:space="preserve">, </w:t>
      </w:r>
      <w:r>
        <w:t>developed to ensure</w:t>
      </w:r>
      <w:r w:rsidR="00A9031B">
        <w:t xml:space="preserve"> safe means of access to or from dive vessels.</w:t>
      </w:r>
    </w:p>
    <w:p w:rsidR="00287F10" w:rsidRDefault="00287F10" w:rsidP="000569A9">
      <w:pPr>
        <w:pStyle w:val="numberedlistOCI"/>
        <w:numPr>
          <w:ilvl w:val="0"/>
          <w:numId w:val="11"/>
        </w:numPr>
      </w:pPr>
      <w:r>
        <w:t xml:space="preserve">The </w:t>
      </w:r>
      <w:r w:rsidR="007D127A">
        <w:t>vessel</w:t>
      </w:r>
      <w:r>
        <w:t xml:space="preserve"> did not provide guidance</w:t>
      </w:r>
      <w:r w:rsidR="007D127A">
        <w:t xml:space="preserve"> or information</w:t>
      </w:r>
      <w:r>
        <w:t xml:space="preserve"> </w:t>
      </w:r>
      <w:r w:rsidR="007D127A">
        <w:t xml:space="preserve">for passengers </w:t>
      </w:r>
      <w:r>
        <w:t>on the dangers associated with boarding</w:t>
      </w:r>
      <w:r w:rsidR="007D127A">
        <w:t xml:space="preserve"> the vessel</w:t>
      </w:r>
      <w:r>
        <w:t xml:space="preserve"> in the vicinity of the propeller</w:t>
      </w:r>
      <w:r w:rsidR="007D127A">
        <w:t>s</w:t>
      </w:r>
      <w:r>
        <w:t>.</w:t>
      </w:r>
    </w:p>
    <w:p w:rsidR="00287F10" w:rsidRDefault="000569A9" w:rsidP="000569A9">
      <w:pPr>
        <w:pStyle w:val="numberedlistOCI"/>
        <w:numPr>
          <w:ilvl w:val="0"/>
          <w:numId w:val="11"/>
        </w:numPr>
      </w:pPr>
      <w:r>
        <w:t>The snorkellers did not proceed to the designated pick-up area east of The Annulus.</w:t>
      </w:r>
    </w:p>
    <w:p w:rsidR="00A9031B" w:rsidRPr="00400C87" w:rsidRDefault="00A9031B" w:rsidP="00400C87"/>
    <w:p w:rsidR="00D5358F" w:rsidRPr="00DF76E5" w:rsidRDefault="00D5358F" w:rsidP="001F792E">
      <w:pPr>
        <w:pStyle w:val="Heading2"/>
      </w:pPr>
      <w:bookmarkStart w:id="199" w:name="_Toc212019939"/>
      <w:bookmarkStart w:id="200" w:name="_Toc214161623"/>
      <w:bookmarkStart w:id="201" w:name="_Toc214161819"/>
      <w:bookmarkStart w:id="202" w:name="_Toc214161958"/>
      <w:bookmarkStart w:id="203" w:name="_Toc214162221"/>
      <w:bookmarkStart w:id="204" w:name="_Toc214162333"/>
      <w:bookmarkStart w:id="205" w:name="_Toc214162407"/>
      <w:bookmarkStart w:id="206" w:name="_Toc214163349"/>
      <w:bookmarkStart w:id="207" w:name="_Toc214182009"/>
      <w:bookmarkStart w:id="208" w:name="_Toc214182164"/>
      <w:bookmarkStart w:id="209" w:name="_Toc214184580"/>
      <w:bookmarkStart w:id="210" w:name="_Toc214949924"/>
      <w:bookmarkStart w:id="211" w:name="_Toc214950003"/>
      <w:bookmarkStart w:id="212" w:name="_Toc453751635"/>
      <w:r w:rsidRPr="00DF76E5">
        <w:t>Contributing Factors</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006D5B36" w:rsidRDefault="0021134C" w:rsidP="00F06F50">
      <w:pPr>
        <w:pStyle w:val="numberedlistOCI"/>
        <w:numPr>
          <w:ilvl w:val="0"/>
          <w:numId w:val="8"/>
        </w:numPr>
      </w:pPr>
      <w:r>
        <w:t xml:space="preserve">The </w:t>
      </w:r>
      <w:r w:rsidR="006D5B36">
        <w:t xml:space="preserve">vessel </w:t>
      </w:r>
      <w:r w:rsidR="000569A9">
        <w:t>was</w:t>
      </w:r>
      <w:r>
        <w:t xml:space="preserve"> </w:t>
      </w:r>
      <w:r w:rsidR="006D5B36">
        <w:t xml:space="preserve">in an unsafe position when attempting to retrieve </w:t>
      </w:r>
      <w:r>
        <w:t>the snorkeller</w:t>
      </w:r>
      <w:r w:rsidR="006D5B36">
        <w:t>s from the water.</w:t>
      </w:r>
    </w:p>
    <w:p w:rsidR="00F06F50" w:rsidRPr="00DF76E5" w:rsidRDefault="006D5B36" w:rsidP="00F06F50">
      <w:pPr>
        <w:pStyle w:val="numberedlistOCI"/>
        <w:numPr>
          <w:ilvl w:val="0"/>
          <w:numId w:val="8"/>
        </w:numPr>
      </w:pPr>
      <w:r>
        <w:t xml:space="preserve">The </w:t>
      </w:r>
      <w:r w:rsidR="0021134C">
        <w:t>movement of the victim</w:t>
      </w:r>
      <w:r>
        <w:t xml:space="preserve"> w</w:t>
      </w:r>
      <w:r w:rsidR="0021134C">
        <w:t>as</w:t>
      </w:r>
      <w:r>
        <w:t xml:space="preserve"> not adequately monitored</w:t>
      </w:r>
      <w:r w:rsidR="00501A92">
        <w:t xml:space="preserve"> and the victim attempted to board the stern ladder without being supervised</w:t>
      </w:r>
      <w:r>
        <w:t xml:space="preserve">. </w:t>
      </w:r>
    </w:p>
    <w:p w:rsidR="00D5358F" w:rsidRDefault="006D5B36" w:rsidP="00082A2F">
      <w:pPr>
        <w:pStyle w:val="numberedlistOCI"/>
      </w:pPr>
      <w:r>
        <w:t xml:space="preserve">There was a lapse in communication between the master and the deckhand regarding the </w:t>
      </w:r>
      <w:r w:rsidR="0021134C">
        <w:t>victim</w:t>
      </w:r>
      <w:r w:rsidR="0033257D">
        <w:t xml:space="preserve"> in the water and the need to start the engines.</w:t>
      </w:r>
    </w:p>
    <w:p w:rsidR="0033257D" w:rsidRPr="0033257D" w:rsidRDefault="0033257D" w:rsidP="0033257D">
      <w:r>
        <w:t>4.</w:t>
      </w:r>
      <w:r>
        <w:tab/>
        <w:t>The master started the engines before receiving the “all clear” from the deckhand.</w:t>
      </w:r>
    </w:p>
    <w:p w:rsidR="00686D08" w:rsidRDefault="00686D08" w:rsidP="00D5358F">
      <w:pPr>
        <w:sectPr w:rsidR="00686D08" w:rsidSect="00DD5D78">
          <w:pgSz w:w="11906" w:h="16838" w:code="9"/>
          <w:pgMar w:top="1440" w:right="1646" w:bottom="1258" w:left="1767" w:header="709" w:footer="709" w:gutter="0"/>
          <w:cols w:space="708"/>
          <w:docGrid w:linePitch="360"/>
        </w:sectPr>
      </w:pPr>
    </w:p>
    <w:p w:rsidR="00B42C18" w:rsidRPr="00DF76E5" w:rsidRDefault="00B42C18" w:rsidP="00D5358F"/>
    <w:p w:rsidR="00D5358F" w:rsidRPr="00DF76E5" w:rsidRDefault="00B42C18" w:rsidP="00B42C18">
      <w:pPr>
        <w:pStyle w:val="Heading1"/>
      </w:pPr>
      <w:r w:rsidRPr="00DF76E5">
        <w:br w:type="page"/>
      </w:r>
      <w:bookmarkStart w:id="213" w:name="_Toc212019940"/>
      <w:bookmarkStart w:id="214" w:name="_Toc214161624"/>
      <w:bookmarkStart w:id="215" w:name="_Toc214161820"/>
      <w:bookmarkStart w:id="216" w:name="_Toc214161959"/>
      <w:bookmarkStart w:id="217" w:name="_Toc214162222"/>
      <w:bookmarkStart w:id="218" w:name="_Toc214162334"/>
      <w:bookmarkStart w:id="219" w:name="_Toc214162408"/>
      <w:bookmarkStart w:id="220" w:name="_Toc214163350"/>
      <w:bookmarkStart w:id="221" w:name="_Toc214182010"/>
      <w:bookmarkStart w:id="222" w:name="_Toc214182165"/>
      <w:bookmarkStart w:id="223" w:name="_Toc214184581"/>
      <w:bookmarkStart w:id="224" w:name="_Toc214949925"/>
      <w:bookmarkStart w:id="225" w:name="_Toc214950004"/>
      <w:bookmarkStart w:id="226" w:name="_Toc453751636"/>
      <w:r w:rsidR="00D5358F" w:rsidRPr="00DF76E5">
        <w:lastRenderedPageBreak/>
        <w:t>Safety Actions</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D5358F" w:rsidRPr="00DF76E5" w:rsidRDefault="00D5358F" w:rsidP="001F792E">
      <w:pPr>
        <w:pStyle w:val="Heading2"/>
      </w:pPr>
      <w:bookmarkStart w:id="227" w:name="_Toc233715268"/>
      <w:bookmarkStart w:id="228" w:name="_Toc233795684"/>
      <w:bookmarkStart w:id="229" w:name="_Toc212019942"/>
      <w:bookmarkStart w:id="230" w:name="_Toc214161626"/>
      <w:bookmarkStart w:id="231" w:name="_Toc214161822"/>
      <w:bookmarkStart w:id="232" w:name="_Toc214161961"/>
      <w:bookmarkStart w:id="233" w:name="_Toc214162224"/>
      <w:bookmarkStart w:id="234" w:name="_Toc214162336"/>
      <w:bookmarkStart w:id="235" w:name="_Toc214162410"/>
      <w:bookmarkStart w:id="236" w:name="_Toc214163352"/>
      <w:bookmarkStart w:id="237" w:name="_Toc214182012"/>
      <w:bookmarkStart w:id="238" w:name="_Toc214182167"/>
      <w:bookmarkStart w:id="239" w:name="_Toc214184583"/>
      <w:bookmarkStart w:id="240" w:name="_Toc214949927"/>
      <w:bookmarkStart w:id="241" w:name="_Toc214950006"/>
      <w:bookmarkStart w:id="242" w:name="_Toc453751637"/>
      <w:bookmarkEnd w:id="227"/>
      <w:bookmarkEnd w:id="228"/>
      <w:r w:rsidRPr="00DF76E5">
        <w:t>Recommended Safety Actions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rsidR="00D5358F" w:rsidRPr="00DF76E5" w:rsidRDefault="00850320" w:rsidP="00850320">
      <w:pPr>
        <w:pStyle w:val="SafetyIssue"/>
        <w:rPr>
          <w:lang w:val="en-AU"/>
        </w:rPr>
      </w:pPr>
      <w:r w:rsidRPr="00DF76E5">
        <w:rPr>
          <w:lang w:val="en-AU"/>
        </w:rPr>
        <w:t>Issue 1</w:t>
      </w:r>
    </w:p>
    <w:p w:rsidR="00850320" w:rsidRPr="00DF76E5" w:rsidRDefault="00287F10" w:rsidP="00D5358F">
      <w:r>
        <w:t>In this incident, the vessel crew were unaware that the victim was snorkelling for the first time and the victim was not aware of the dangers asso</w:t>
      </w:r>
      <w:r w:rsidR="007C7FC5">
        <w:t>ciated with boarding the vessel in the vicinity of the propellers</w:t>
      </w:r>
      <w:r w:rsidR="002B1689">
        <w:t xml:space="preserve">.  Furthermore, </w:t>
      </w:r>
      <w:r w:rsidR="00BB0AC2">
        <w:t xml:space="preserve">the </w:t>
      </w:r>
      <w:r w:rsidR="002B1689">
        <w:t xml:space="preserve">vessel </w:t>
      </w:r>
      <w:r w:rsidR="00BB0AC2">
        <w:t xml:space="preserve">operator </w:t>
      </w:r>
      <w:r w:rsidR="002B1689">
        <w:t>did not have systems to inform passengers of such danger</w:t>
      </w:r>
      <w:r w:rsidR="007C7FC5">
        <w:t>.</w:t>
      </w:r>
    </w:p>
    <w:p w:rsidR="00850320" w:rsidRPr="00DF76E5" w:rsidRDefault="00850320" w:rsidP="00850320">
      <w:pPr>
        <w:pStyle w:val="SafetyIssue"/>
        <w:rPr>
          <w:lang w:val="en-AU"/>
        </w:rPr>
      </w:pPr>
      <w:r w:rsidRPr="00DF76E5">
        <w:rPr>
          <w:lang w:val="en-AU"/>
        </w:rPr>
        <w:t xml:space="preserve">RSA </w:t>
      </w:r>
      <w:r w:rsidR="00D0628B">
        <w:rPr>
          <w:lang w:val="en-AU"/>
        </w:rPr>
        <w:t>2008055</w:t>
      </w:r>
    </w:p>
    <w:p w:rsidR="007C7FC5" w:rsidRDefault="007C7FC5" w:rsidP="00D5358F">
      <w:r>
        <w:t xml:space="preserve">That Dive Victoria Group upgrades its </w:t>
      </w:r>
      <w:r w:rsidR="005E2472">
        <w:t>procedures</w:t>
      </w:r>
      <w:r w:rsidR="002B1689">
        <w:t xml:space="preserve"> to ensure that vessel crew are made aware of the dive/snorkel history of every passenger and that the passengers are made aware of the dangers associated with boarding the vessel in the vicinity of the propellers</w:t>
      </w:r>
      <w:r>
        <w:t>.</w:t>
      </w:r>
    </w:p>
    <w:p w:rsidR="007C7FC5" w:rsidRDefault="007C7FC5" w:rsidP="00D5358F"/>
    <w:p w:rsidR="007C7FC5" w:rsidRPr="00DF76E5" w:rsidRDefault="007C7FC5" w:rsidP="007C7FC5">
      <w:pPr>
        <w:pStyle w:val="SafetyIssue"/>
        <w:rPr>
          <w:lang w:val="en-AU"/>
        </w:rPr>
      </w:pPr>
      <w:r w:rsidRPr="00DF76E5">
        <w:rPr>
          <w:lang w:val="en-AU"/>
        </w:rPr>
        <w:t xml:space="preserve">Issue </w:t>
      </w:r>
      <w:r>
        <w:rPr>
          <w:lang w:val="en-AU"/>
        </w:rPr>
        <w:t>2</w:t>
      </w:r>
    </w:p>
    <w:p w:rsidR="007C7FC5" w:rsidRDefault="007C7FC5" w:rsidP="00D5358F">
      <w:r>
        <w:t xml:space="preserve">The incident has shown that </w:t>
      </w:r>
      <w:r w:rsidR="002E6320">
        <w:t>there needs to be defences against human error to maintain a safe separation between the propeller and persons attempting to board the vessel.</w:t>
      </w:r>
    </w:p>
    <w:p w:rsidR="002E6320" w:rsidRPr="00DF76E5" w:rsidRDefault="002E6320" w:rsidP="002E6320">
      <w:pPr>
        <w:pStyle w:val="SafetyIssue"/>
        <w:rPr>
          <w:lang w:val="en-AU"/>
        </w:rPr>
      </w:pPr>
      <w:r w:rsidRPr="00DF76E5">
        <w:rPr>
          <w:lang w:val="en-AU"/>
        </w:rPr>
        <w:t xml:space="preserve">RSA </w:t>
      </w:r>
      <w:r>
        <w:rPr>
          <w:lang w:val="en-AU"/>
        </w:rPr>
        <w:t>2</w:t>
      </w:r>
      <w:r w:rsidR="00D0628B">
        <w:rPr>
          <w:lang w:val="en-AU"/>
        </w:rPr>
        <w:t>008056</w:t>
      </w:r>
    </w:p>
    <w:p w:rsidR="00D5358F" w:rsidRPr="00DF76E5" w:rsidRDefault="002E6320" w:rsidP="00D5358F">
      <w:r>
        <w:t xml:space="preserve">That </w:t>
      </w:r>
      <w:r w:rsidR="00C34E07">
        <w:t>D</w:t>
      </w:r>
      <w:r>
        <w:t xml:space="preserve">ive </w:t>
      </w:r>
      <w:r w:rsidR="00C34E07">
        <w:t>V</w:t>
      </w:r>
      <w:r>
        <w:t xml:space="preserve">ictoria </w:t>
      </w:r>
      <w:r w:rsidR="00C34E07">
        <w:t>G</w:t>
      </w:r>
      <w:r>
        <w:t>roup</w:t>
      </w:r>
      <w:r w:rsidR="00C34E07">
        <w:t xml:space="preserve"> </w:t>
      </w:r>
      <w:r w:rsidR="005E2472">
        <w:t>reviews its</w:t>
      </w:r>
      <w:r w:rsidR="00C34E07">
        <w:t xml:space="preserve"> defences to ensure </w:t>
      </w:r>
      <w:r w:rsidR="005E2472">
        <w:t xml:space="preserve">that </w:t>
      </w:r>
      <w:r w:rsidR="00C34E07">
        <w:t xml:space="preserve">persons cannot come into contact with the propeller when exiting from or boarding the vessel. </w:t>
      </w:r>
    </w:p>
    <w:p w:rsidR="00D5358F" w:rsidRDefault="00D5358F" w:rsidP="00D5358F"/>
    <w:p w:rsidR="00D5358F" w:rsidRPr="00DF76E5" w:rsidRDefault="00850320" w:rsidP="00850320">
      <w:pPr>
        <w:pStyle w:val="SafetyIssue"/>
        <w:rPr>
          <w:lang w:val="en-AU"/>
        </w:rPr>
      </w:pPr>
      <w:r w:rsidRPr="00DF76E5">
        <w:rPr>
          <w:lang w:val="en-AU"/>
        </w:rPr>
        <w:t xml:space="preserve">Issue </w:t>
      </w:r>
      <w:r w:rsidR="002B1689">
        <w:rPr>
          <w:lang w:val="en-AU"/>
        </w:rPr>
        <w:t>3</w:t>
      </w:r>
    </w:p>
    <w:p w:rsidR="00850320" w:rsidRPr="00DF76E5" w:rsidRDefault="002E6320" w:rsidP="00D5358F">
      <w:r>
        <w:t xml:space="preserve">There </w:t>
      </w:r>
      <w:r w:rsidR="005E2472">
        <w:t>is a legislative</w:t>
      </w:r>
      <w:r>
        <w:t xml:space="preserve"> requirement to ensure safe </w:t>
      </w:r>
      <w:r w:rsidR="004D3548">
        <w:t xml:space="preserve">means of </w:t>
      </w:r>
      <w:r>
        <w:t xml:space="preserve">access </w:t>
      </w:r>
      <w:r w:rsidR="004D3548">
        <w:t xml:space="preserve">to a vessel </w:t>
      </w:r>
      <w:r w:rsidR="005E2472">
        <w:t xml:space="preserve">however there are no standards to </w:t>
      </w:r>
      <w:r w:rsidR="004D3548">
        <w:t>ensur</w:t>
      </w:r>
      <w:r w:rsidR="005E2472">
        <w:t>e</w:t>
      </w:r>
      <w:r w:rsidR="004D3548">
        <w:t xml:space="preserve"> that this is achieved</w:t>
      </w:r>
      <w:r w:rsidR="001D273C">
        <w:t xml:space="preserve"> by dive charter vessels</w:t>
      </w:r>
      <w:r>
        <w:t>.</w:t>
      </w:r>
    </w:p>
    <w:p w:rsidR="00850320" w:rsidRPr="00DF76E5" w:rsidRDefault="00850320" w:rsidP="00850320">
      <w:pPr>
        <w:pStyle w:val="SafetyIssue"/>
        <w:rPr>
          <w:lang w:val="en-AU"/>
        </w:rPr>
      </w:pPr>
      <w:r w:rsidRPr="00DF76E5">
        <w:rPr>
          <w:lang w:val="en-AU"/>
        </w:rPr>
        <w:t xml:space="preserve">RSA </w:t>
      </w:r>
      <w:r w:rsidR="00D0628B">
        <w:rPr>
          <w:lang w:val="en-AU"/>
        </w:rPr>
        <w:t>2008057</w:t>
      </w:r>
    </w:p>
    <w:p w:rsidR="003B5A9C" w:rsidRPr="00DF76E5" w:rsidRDefault="002E6320" w:rsidP="00D5358F">
      <w:r>
        <w:t xml:space="preserve">That </w:t>
      </w:r>
      <w:r w:rsidR="00C34E07">
        <w:t>M</w:t>
      </w:r>
      <w:r>
        <w:t xml:space="preserve">arine </w:t>
      </w:r>
      <w:r w:rsidR="00C34E07">
        <w:t>S</w:t>
      </w:r>
      <w:r>
        <w:t xml:space="preserve">afety </w:t>
      </w:r>
      <w:r w:rsidR="00C34E07">
        <w:t>V</w:t>
      </w:r>
      <w:r>
        <w:t>ictoria</w:t>
      </w:r>
      <w:r w:rsidR="00C34E07">
        <w:t xml:space="preserve"> </w:t>
      </w:r>
      <w:r w:rsidR="004D3548">
        <w:t xml:space="preserve">as the </w:t>
      </w:r>
      <w:r w:rsidR="001D273C">
        <w:t xml:space="preserve">State </w:t>
      </w:r>
      <w:r w:rsidR="004D3548">
        <w:t xml:space="preserve">regulator, </w:t>
      </w:r>
      <w:r w:rsidR="001D273C">
        <w:t>review this legislative requirement with the intention of developing appropriate standards for dive charter vessels</w:t>
      </w:r>
      <w:r w:rsidR="003B5A9C">
        <w:t xml:space="preserve">. </w:t>
      </w:r>
    </w:p>
    <w:p w:rsidR="00686D08" w:rsidRDefault="00686D08" w:rsidP="00D5358F">
      <w:pPr>
        <w:sectPr w:rsidR="00686D08" w:rsidSect="00DD5D78">
          <w:pgSz w:w="11906" w:h="16838" w:code="9"/>
          <w:pgMar w:top="1440" w:right="1646" w:bottom="1258" w:left="1767" w:header="709" w:footer="709" w:gutter="0"/>
          <w:cols w:space="708"/>
          <w:docGrid w:linePitch="360"/>
        </w:sectPr>
      </w:pPr>
    </w:p>
    <w:p w:rsidR="00850320" w:rsidRPr="00DF76E5" w:rsidRDefault="00850320" w:rsidP="00D5358F"/>
    <w:p w:rsidR="00D5358F" w:rsidRPr="00DF76E5" w:rsidRDefault="00D5358F" w:rsidP="00E24249">
      <w:pPr>
        <w:pStyle w:val="Heading1"/>
      </w:pPr>
      <w:r w:rsidRPr="00DF76E5">
        <w:br w:type="page"/>
      </w:r>
      <w:bookmarkStart w:id="243" w:name="_Toc212019943"/>
      <w:bookmarkStart w:id="244" w:name="_Toc214161627"/>
      <w:bookmarkStart w:id="245" w:name="_Toc214161823"/>
      <w:bookmarkStart w:id="246" w:name="_Toc214161962"/>
      <w:bookmarkStart w:id="247" w:name="_Toc214162225"/>
      <w:bookmarkStart w:id="248" w:name="_Toc214162337"/>
      <w:bookmarkStart w:id="249" w:name="_Toc214162411"/>
      <w:bookmarkStart w:id="250" w:name="_Toc214163353"/>
      <w:bookmarkStart w:id="251" w:name="_Toc214182013"/>
      <w:bookmarkStart w:id="252" w:name="_Toc214182168"/>
      <w:bookmarkStart w:id="253" w:name="_Toc214184584"/>
      <w:bookmarkStart w:id="254" w:name="_Toc214949928"/>
      <w:bookmarkStart w:id="255" w:name="_Toc214950007"/>
      <w:bookmarkStart w:id="256" w:name="_Toc453751638"/>
      <w:r w:rsidRPr="00DF76E5">
        <w:lastRenderedPageBreak/>
        <w:t>Appendixes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D5358F" w:rsidRPr="00DF76E5" w:rsidRDefault="00706FD3" w:rsidP="004F41FE">
      <w:pPr>
        <w:pStyle w:val="AppendixHeading"/>
      </w:pPr>
      <w:bookmarkStart w:id="257" w:name="_Toc453751639"/>
      <w:r w:rsidRPr="00DF76E5">
        <w:t>Appendix A</w:t>
      </w:r>
      <w:r w:rsidRPr="00DF76E5">
        <w:tab/>
      </w:r>
      <w:r w:rsidR="001E7285">
        <w:t>Pope’s Eye Marine Park</w:t>
      </w:r>
      <w:bookmarkEnd w:id="257"/>
    </w:p>
    <w:bookmarkEnd w:id="167"/>
    <w:bookmarkEnd w:id="168"/>
    <w:bookmarkEnd w:id="169"/>
    <w:bookmarkEnd w:id="170"/>
    <w:p w:rsidR="00BB02ED" w:rsidRDefault="009913B1" w:rsidP="00566A2E">
      <w:r>
        <w:rPr>
          <w:noProof/>
        </w:rPr>
        <w:drawing>
          <wp:inline distT="0" distB="0" distL="0" distR="0">
            <wp:extent cx="5238750" cy="4752975"/>
            <wp:effectExtent l="0" t="0" r="0" b="9525"/>
            <wp:docPr id="12" name="Picture 12" descr="Pope’s Eye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750" cy="4752975"/>
                    </a:xfrm>
                    <a:prstGeom prst="rect">
                      <a:avLst/>
                    </a:prstGeom>
                    <a:noFill/>
                    <a:ln>
                      <a:noFill/>
                    </a:ln>
                  </pic:spPr>
                </pic:pic>
              </a:graphicData>
            </a:graphic>
          </wp:inline>
        </w:drawing>
      </w:r>
    </w:p>
    <w:p w:rsidR="00FC4AAA" w:rsidRDefault="00FC4AAA" w:rsidP="00566A2E"/>
    <w:p w:rsidR="00686D08" w:rsidRDefault="00B93C93" w:rsidP="00B93C93">
      <w:pPr>
        <w:pStyle w:val="AppendixHeading"/>
        <w:sectPr w:rsidR="00686D08" w:rsidSect="00DD5D78">
          <w:pgSz w:w="11906" w:h="16838" w:code="9"/>
          <w:pgMar w:top="1440" w:right="1646" w:bottom="1258" w:left="1767" w:header="709" w:footer="709" w:gutter="0"/>
          <w:cols w:space="708"/>
          <w:docGrid w:linePitch="360"/>
        </w:sectPr>
      </w:pPr>
      <w:bookmarkStart w:id="258" w:name="_Toc214161628"/>
      <w:bookmarkStart w:id="259" w:name="_Toc214161963"/>
      <w:bookmarkStart w:id="260" w:name="_Toc214162226"/>
      <w:bookmarkStart w:id="261" w:name="_Toc214162412"/>
      <w:bookmarkStart w:id="262" w:name="_Toc214163354"/>
      <w:bookmarkStart w:id="263" w:name="_Toc214182014"/>
      <w:bookmarkStart w:id="264" w:name="_Toc214184585"/>
      <w:r>
        <w:br w:type="page"/>
      </w:r>
    </w:p>
    <w:p w:rsidR="00B93C93" w:rsidRPr="00DF76E5" w:rsidRDefault="00B93C93" w:rsidP="00B93C93">
      <w:pPr>
        <w:pStyle w:val="AppendixHeading"/>
      </w:pPr>
      <w:bookmarkStart w:id="265" w:name="_Toc453751640"/>
      <w:r w:rsidRPr="00DF76E5">
        <w:lastRenderedPageBreak/>
        <w:t xml:space="preserve">Appendix </w:t>
      </w:r>
      <w:r>
        <w:t>B</w:t>
      </w:r>
      <w:r w:rsidRPr="00DF76E5">
        <w:tab/>
      </w:r>
      <w:bookmarkEnd w:id="258"/>
      <w:bookmarkEnd w:id="259"/>
      <w:bookmarkEnd w:id="260"/>
      <w:bookmarkEnd w:id="261"/>
      <w:bookmarkEnd w:id="262"/>
      <w:bookmarkEnd w:id="263"/>
      <w:bookmarkEnd w:id="264"/>
      <w:r>
        <w:t>Vessel Particulars</w:t>
      </w:r>
      <w:bookmarkEnd w:id="265"/>
    </w:p>
    <w:p w:rsidR="00B93C93" w:rsidRDefault="00B93C93" w:rsidP="002B1689">
      <w:pPr>
        <w:spacing w:line="360" w:lineRule="auto"/>
        <w:rPr>
          <w:rFonts w:cs="Arial"/>
          <w:szCs w:val="22"/>
        </w:rPr>
      </w:pPr>
      <w:r w:rsidRPr="001C6D72">
        <w:rPr>
          <w:rFonts w:cs="Arial"/>
          <w:szCs w:val="22"/>
        </w:rPr>
        <w:t xml:space="preserve">Name of vessel </w:t>
      </w:r>
      <w:r>
        <w:rPr>
          <w:rFonts w:cs="Arial"/>
          <w:szCs w:val="22"/>
        </w:rPr>
        <w:tab/>
        <w:t>Oceanic Explorer</w:t>
      </w:r>
    </w:p>
    <w:p w:rsidR="00B93C93" w:rsidRDefault="00B93C93" w:rsidP="002B1689">
      <w:pPr>
        <w:spacing w:line="360" w:lineRule="auto"/>
        <w:rPr>
          <w:rFonts w:cs="Arial"/>
          <w:szCs w:val="22"/>
        </w:rPr>
      </w:pPr>
      <w:r w:rsidRPr="001C6D72">
        <w:rPr>
          <w:rFonts w:cs="Arial"/>
          <w:szCs w:val="22"/>
        </w:rPr>
        <w:t>ID Number</w:t>
      </w:r>
      <w:r>
        <w:rPr>
          <w:rFonts w:cs="Arial"/>
          <w:szCs w:val="22"/>
        </w:rPr>
        <w:tab/>
      </w:r>
      <w:r>
        <w:rPr>
          <w:rFonts w:cs="Arial"/>
          <w:szCs w:val="22"/>
        </w:rPr>
        <w:tab/>
        <w:t>MB 10139</w:t>
      </w:r>
    </w:p>
    <w:p w:rsidR="00B93C93" w:rsidRDefault="00B93C93" w:rsidP="002B1689">
      <w:pPr>
        <w:spacing w:line="360" w:lineRule="auto"/>
        <w:rPr>
          <w:rFonts w:cs="Arial"/>
          <w:szCs w:val="22"/>
        </w:rPr>
      </w:pPr>
      <w:r w:rsidRPr="001C6D72">
        <w:rPr>
          <w:rFonts w:cs="Arial"/>
          <w:szCs w:val="22"/>
        </w:rPr>
        <w:t>Built</w:t>
      </w:r>
      <w:r>
        <w:rPr>
          <w:rFonts w:cs="Arial"/>
          <w:szCs w:val="22"/>
        </w:rPr>
        <w:tab/>
      </w:r>
      <w:r>
        <w:rPr>
          <w:rFonts w:cs="Arial"/>
          <w:szCs w:val="22"/>
        </w:rPr>
        <w:tab/>
      </w:r>
      <w:r>
        <w:rPr>
          <w:rFonts w:cs="Arial"/>
          <w:szCs w:val="22"/>
        </w:rPr>
        <w:tab/>
      </w:r>
      <w:r>
        <w:rPr>
          <w:rFonts w:cs="Arial"/>
          <w:szCs w:val="22"/>
        </w:rPr>
        <w:tab/>
        <w:t>February 2000</w:t>
      </w:r>
    </w:p>
    <w:p w:rsidR="00B93C93" w:rsidRDefault="00B93C93" w:rsidP="002B1689">
      <w:pPr>
        <w:spacing w:line="360" w:lineRule="auto"/>
        <w:rPr>
          <w:rFonts w:cs="Arial"/>
          <w:szCs w:val="22"/>
        </w:rPr>
      </w:pPr>
      <w:r w:rsidRPr="001C6D72">
        <w:rPr>
          <w:rFonts w:cs="Arial"/>
          <w:szCs w:val="22"/>
        </w:rPr>
        <w:t xml:space="preserve">Builder </w:t>
      </w:r>
      <w:r>
        <w:rPr>
          <w:rFonts w:cs="Arial"/>
          <w:szCs w:val="22"/>
        </w:rPr>
        <w:tab/>
      </w:r>
      <w:r>
        <w:rPr>
          <w:rFonts w:cs="Arial"/>
          <w:szCs w:val="22"/>
        </w:rPr>
        <w:tab/>
      </w:r>
      <w:r>
        <w:rPr>
          <w:rFonts w:cs="Arial"/>
          <w:szCs w:val="22"/>
        </w:rPr>
        <w:tab/>
      </w:r>
      <w:smartTag w:uri="urn:schemas-microsoft-com:office:smarttags" w:element="City">
        <w:smartTag w:uri="urn:schemas-microsoft-com:office:smarttags" w:element="place">
          <w:r>
            <w:rPr>
              <w:rFonts w:cs="Arial"/>
              <w:szCs w:val="22"/>
            </w:rPr>
            <w:t>Hampton</w:t>
          </w:r>
        </w:smartTag>
      </w:smartTag>
      <w:r>
        <w:rPr>
          <w:rFonts w:cs="Arial"/>
          <w:szCs w:val="22"/>
        </w:rPr>
        <w:t xml:space="preserve"> Yachts, </w:t>
      </w:r>
      <w:smartTag w:uri="urn:schemas-microsoft-com:office:smarttags" w:element="State">
        <w:smartTag w:uri="urn:schemas-microsoft-com:office:smarttags" w:element="place">
          <w:r>
            <w:rPr>
              <w:rFonts w:cs="Arial"/>
              <w:szCs w:val="22"/>
            </w:rPr>
            <w:t>Western Australia</w:t>
          </w:r>
        </w:smartTag>
      </w:smartTag>
    </w:p>
    <w:p w:rsidR="00B93C93" w:rsidRDefault="00B93C93" w:rsidP="002B1689">
      <w:pPr>
        <w:spacing w:line="360" w:lineRule="auto"/>
        <w:rPr>
          <w:rFonts w:cs="Arial"/>
          <w:szCs w:val="22"/>
        </w:rPr>
      </w:pPr>
      <w:r>
        <w:rPr>
          <w:rFonts w:cs="Arial"/>
          <w:szCs w:val="22"/>
        </w:rPr>
        <w:t>Location</w:t>
      </w:r>
      <w:r>
        <w:rPr>
          <w:rFonts w:cs="Arial"/>
          <w:szCs w:val="22"/>
        </w:rPr>
        <w:tab/>
      </w:r>
      <w:r>
        <w:rPr>
          <w:rFonts w:cs="Arial"/>
          <w:szCs w:val="22"/>
        </w:rPr>
        <w:tab/>
      </w:r>
      <w:r>
        <w:rPr>
          <w:rFonts w:cs="Arial"/>
          <w:szCs w:val="22"/>
        </w:rPr>
        <w:tab/>
        <w:t>Queenscliff</w:t>
      </w:r>
    </w:p>
    <w:p w:rsidR="00B93C93" w:rsidRDefault="00B93C93" w:rsidP="002B1689">
      <w:pPr>
        <w:spacing w:line="360" w:lineRule="auto"/>
        <w:rPr>
          <w:rFonts w:cs="Arial"/>
          <w:szCs w:val="22"/>
        </w:rPr>
      </w:pPr>
      <w:r w:rsidRPr="001C6D72">
        <w:rPr>
          <w:rFonts w:cs="Arial"/>
          <w:szCs w:val="22"/>
        </w:rPr>
        <w:t>Owner</w:t>
      </w:r>
      <w:r>
        <w:rPr>
          <w:rFonts w:cs="Arial"/>
          <w:szCs w:val="22"/>
        </w:rPr>
        <w:tab/>
      </w:r>
      <w:r>
        <w:rPr>
          <w:rFonts w:cs="Arial"/>
          <w:szCs w:val="22"/>
        </w:rPr>
        <w:tab/>
      </w:r>
      <w:r>
        <w:rPr>
          <w:rFonts w:cs="Arial"/>
          <w:szCs w:val="22"/>
        </w:rPr>
        <w:tab/>
        <w:t>Dive Victoria Group</w:t>
      </w:r>
    </w:p>
    <w:p w:rsidR="00B93C93" w:rsidRDefault="00B93C93" w:rsidP="002B1689">
      <w:pPr>
        <w:spacing w:line="360" w:lineRule="auto"/>
        <w:rPr>
          <w:rFonts w:cs="Arial"/>
          <w:szCs w:val="22"/>
        </w:rPr>
      </w:pPr>
      <w:r>
        <w:rPr>
          <w:rFonts w:cs="Arial"/>
          <w:szCs w:val="22"/>
        </w:rPr>
        <w:t>Oper</w:t>
      </w:r>
      <w:r w:rsidRPr="001C6D72">
        <w:rPr>
          <w:rFonts w:cs="Arial"/>
          <w:szCs w:val="22"/>
        </w:rPr>
        <w:t>ator</w:t>
      </w:r>
      <w:r>
        <w:rPr>
          <w:rFonts w:cs="Arial"/>
          <w:szCs w:val="22"/>
        </w:rPr>
        <w:tab/>
      </w:r>
      <w:r>
        <w:rPr>
          <w:rFonts w:cs="Arial"/>
          <w:szCs w:val="22"/>
        </w:rPr>
        <w:tab/>
      </w:r>
      <w:r>
        <w:rPr>
          <w:rFonts w:cs="Arial"/>
          <w:szCs w:val="22"/>
        </w:rPr>
        <w:tab/>
        <w:t>Dive Victoria Group</w:t>
      </w:r>
    </w:p>
    <w:p w:rsidR="00B93C93" w:rsidRDefault="00B93C93" w:rsidP="002B1689">
      <w:pPr>
        <w:spacing w:line="360" w:lineRule="auto"/>
        <w:rPr>
          <w:rFonts w:cs="Arial"/>
          <w:szCs w:val="22"/>
        </w:rPr>
      </w:pPr>
      <w:r w:rsidRPr="001C6D72">
        <w:rPr>
          <w:rFonts w:cs="Arial"/>
          <w:szCs w:val="22"/>
        </w:rPr>
        <w:t>Survey Authority</w:t>
      </w:r>
      <w:r>
        <w:rPr>
          <w:rFonts w:cs="Arial"/>
          <w:szCs w:val="22"/>
        </w:rPr>
        <w:tab/>
        <w:t xml:space="preserve">Marine Safety </w:t>
      </w:r>
      <w:smartTag w:uri="urn:schemas-microsoft-com:office:smarttags" w:element="State">
        <w:smartTag w:uri="urn:schemas-microsoft-com:office:smarttags" w:element="place">
          <w:r>
            <w:rPr>
              <w:rFonts w:cs="Arial"/>
              <w:szCs w:val="22"/>
            </w:rPr>
            <w:t>Victoria</w:t>
          </w:r>
        </w:smartTag>
      </w:smartTag>
    </w:p>
    <w:p w:rsidR="00B93C93" w:rsidRDefault="00B93C93" w:rsidP="002B1689">
      <w:pPr>
        <w:spacing w:line="360" w:lineRule="auto"/>
        <w:rPr>
          <w:rFonts w:cs="Arial"/>
          <w:szCs w:val="22"/>
        </w:rPr>
      </w:pPr>
      <w:r>
        <w:rPr>
          <w:rFonts w:cs="Arial"/>
          <w:szCs w:val="22"/>
        </w:rPr>
        <w:t>Last survey</w:t>
      </w:r>
      <w:r>
        <w:rPr>
          <w:rFonts w:cs="Arial"/>
          <w:szCs w:val="22"/>
        </w:rPr>
        <w:tab/>
      </w:r>
      <w:r>
        <w:rPr>
          <w:rFonts w:cs="Arial"/>
          <w:szCs w:val="22"/>
        </w:rPr>
        <w:tab/>
      </w:r>
      <w:smartTag w:uri="urn:schemas-microsoft-com:office:smarttags" w:element="date">
        <w:smartTagPr>
          <w:attr w:name="Month" w:val="5"/>
          <w:attr w:name="Day" w:val="21"/>
          <w:attr w:name="Year" w:val="2008"/>
        </w:smartTagPr>
        <w:r>
          <w:rPr>
            <w:rFonts w:cs="Arial"/>
            <w:szCs w:val="22"/>
          </w:rPr>
          <w:t>21 May 2008</w:t>
        </w:r>
      </w:smartTag>
    </w:p>
    <w:p w:rsidR="00B93C93" w:rsidRDefault="00B93C93" w:rsidP="002B1689">
      <w:pPr>
        <w:spacing w:line="360" w:lineRule="auto"/>
        <w:rPr>
          <w:rFonts w:cs="Arial"/>
          <w:szCs w:val="22"/>
        </w:rPr>
      </w:pPr>
      <w:r>
        <w:rPr>
          <w:rFonts w:cs="Arial"/>
          <w:szCs w:val="22"/>
        </w:rPr>
        <w:t>Next survey</w:t>
      </w:r>
      <w:r>
        <w:rPr>
          <w:rFonts w:cs="Arial"/>
          <w:szCs w:val="22"/>
        </w:rPr>
        <w:tab/>
      </w:r>
      <w:r>
        <w:rPr>
          <w:rFonts w:cs="Arial"/>
          <w:szCs w:val="22"/>
        </w:rPr>
        <w:tab/>
      </w:r>
      <w:smartTag w:uri="urn:schemas-microsoft-com:office:smarttags" w:element="date">
        <w:smartTagPr>
          <w:attr w:name="Month" w:val="5"/>
          <w:attr w:name="Day" w:val="22"/>
          <w:attr w:name="Year" w:val="2009"/>
        </w:smartTagPr>
        <w:r>
          <w:rPr>
            <w:rFonts w:cs="Arial"/>
            <w:szCs w:val="22"/>
          </w:rPr>
          <w:t>22 May 2009</w:t>
        </w:r>
      </w:smartTag>
    </w:p>
    <w:p w:rsidR="00B93C93" w:rsidRDefault="00B93C93" w:rsidP="002B1689">
      <w:pPr>
        <w:spacing w:line="360" w:lineRule="auto"/>
        <w:rPr>
          <w:rFonts w:cs="Arial"/>
          <w:szCs w:val="22"/>
        </w:rPr>
      </w:pPr>
    </w:p>
    <w:p w:rsidR="00B93C93" w:rsidRDefault="00B93C93" w:rsidP="002B1689">
      <w:pPr>
        <w:spacing w:line="360" w:lineRule="auto"/>
        <w:rPr>
          <w:rFonts w:cs="Arial"/>
          <w:szCs w:val="22"/>
        </w:rPr>
      </w:pPr>
      <w:r w:rsidRPr="001C6D72">
        <w:rPr>
          <w:rFonts w:cs="Arial"/>
          <w:szCs w:val="22"/>
        </w:rPr>
        <w:t>Length Overall</w:t>
      </w:r>
      <w:r>
        <w:rPr>
          <w:rFonts w:cs="Arial"/>
          <w:szCs w:val="22"/>
        </w:rPr>
        <w:tab/>
      </w:r>
      <w:r>
        <w:rPr>
          <w:rFonts w:cs="Arial"/>
          <w:szCs w:val="22"/>
        </w:rPr>
        <w:tab/>
        <w:t>9.5 metres</w:t>
      </w:r>
    </w:p>
    <w:p w:rsidR="00B93C93" w:rsidRDefault="00B93C93" w:rsidP="002B1689">
      <w:pPr>
        <w:spacing w:line="360" w:lineRule="auto"/>
        <w:rPr>
          <w:rFonts w:cs="Arial"/>
          <w:szCs w:val="22"/>
        </w:rPr>
      </w:pPr>
      <w:r w:rsidRPr="001C6D72">
        <w:rPr>
          <w:rFonts w:cs="Arial"/>
          <w:szCs w:val="22"/>
        </w:rPr>
        <w:t>Extreme Breadth</w:t>
      </w:r>
      <w:r>
        <w:rPr>
          <w:rFonts w:cs="Arial"/>
          <w:szCs w:val="22"/>
        </w:rPr>
        <w:tab/>
        <w:t>3.5 metres</w:t>
      </w:r>
    </w:p>
    <w:p w:rsidR="00B93C93" w:rsidRDefault="001663C0" w:rsidP="002B1689">
      <w:pPr>
        <w:spacing w:line="360" w:lineRule="auto"/>
        <w:rPr>
          <w:rFonts w:cs="Arial"/>
          <w:szCs w:val="22"/>
        </w:rPr>
      </w:pPr>
      <w:r>
        <w:rPr>
          <w:rFonts w:cs="Arial"/>
          <w:szCs w:val="22"/>
        </w:rPr>
        <w:t xml:space="preserve">Moulded </w:t>
      </w:r>
      <w:r w:rsidR="00B93C93" w:rsidRPr="001C6D72">
        <w:rPr>
          <w:rFonts w:cs="Arial"/>
          <w:szCs w:val="22"/>
        </w:rPr>
        <w:t>Depth</w:t>
      </w:r>
      <w:r w:rsidR="00B93C93">
        <w:rPr>
          <w:rFonts w:cs="Arial"/>
          <w:szCs w:val="22"/>
        </w:rPr>
        <w:tab/>
      </w:r>
      <w:r w:rsidR="00B93C93">
        <w:rPr>
          <w:rFonts w:cs="Arial"/>
          <w:szCs w:val="22"/>
        </w:rPr>
        <w:tab/>
      </w:r>
      <w:r w:rsidR="008C6792">
        <w:rPr>
          <w:rFonts w:cs="Arial"/>
          <w:szCs w:val="22"/>
        </w:rPr>
        <w:t>1.</w:t>
      </w:r>
      <w:r>
        <w:rPr>
          <w:rFonts w:cs="Arial"/>
          <w:szCs w:val="22"/>
        </w:rPr>
        <w:t>0</w:t>
      </w:r>
      <w:r w:rsidR="008C6792">
        <w:rPr>
          <w:rFonts w:cs="Arial"/>
          <w:szCs w:val="22"/>
        </w:rPr>
        <w:t>6</w:t>
      </w:r>
      <w:r w:rsidR="00B93C93">
        <w:rPr>
          <w:rFonts w:cs="Arial"/>
          <w:szCs w:val="22"/>
        </w:rPr>
        <w:t xml:space="preserve"> metres</w:t>
      </w:r>
    </w:p>
    <w:p w:rsidR="001663C0" w:rsidRDefault="001663C0" w:rsidP="002B1689">
      <w:pPr>
        <w:spacing w:line="360" w:lineRule="auto"/>
        <w:rPr>
          <w:rFonts w:cs="Arial"/>
          <w:szCs w:val="22"/>
        </w:rPr>
      </w:pPr>
      <w:r>
        <w:rPr>
          <w:rFonts w:cs="Arial"/>
          <w:szCs w:val="22"/>
        </w:rPr>
        <w:t>Extreme Depth</w:t>
      </w:r>
      <w:r>
        <w:rPr>
          <w:rFonts w:cs="Arial"/>
          <w:szCs w:val="22"/>
        </w:rPr>
        <w:tab/>
      </w:r>
      <w:r>
        <w:rPr>
          <w:rFonts w:cs="Arial"/>
          <w:szCs w:val="22"/>
        </w:rPr>
        <w:tab/>
        <w:t>1.6 metres</w:t>
      </w:r>
    </w:p>
    <w:p w:rsidR="00B93C93" w:rsidRDefault="00B93C93" w:rsidP="002B1689">
      <w:pPr>
        <w:spacing w:line="360" w:lineRule="auto"/>
        <w:rPr>
          <w:rFonts w:cs="Arial"/>
          <w:szCs w:val="22"/>
        </w:rPr>
      </w:pPr>
      <w:r>
        <w:rPr>
          <w:rFonts w:cs="Arial"/>
          <w:szCs w:val="22"/>
        </w:rPr>
        <w:t>Draught</w:t>
      </w:r>
      <w:r>
        <w:rPr>
          <w:rFonts w:cs="Arial"/>
          <w:szCs w:val="22"/>
        </w:rPr>
        <w:tab/>
      </w:r>
      <w:r>
        <w:rPr>
          <w:rFonts w:cs="Arial"/>
          <w:szCs w:val="22"/>
        </w:rPr>
        <w:tab/>
      </w:r>
      <w:r>
        <w:rPr>
          <w:rFonts w:cs="Arial"/>
          <w:szCs w:val="22"/>
        </w:rPr>
        <w:tab/>
        <w:t>0.8 metres</w:t>
      </w:r>
    </w:p>
    <w:p w:rsidR="00B93C93" w:rsidRDefault="00B93C93" w:rsidP="002B1689">
      <w:pPr>
        <w:spacing w:line="360" w:lineRule="auto"/>
        <w:rPr>
          <w:rFonts w:cs="Arial"/>
          <w:szCs w:val="22"/>
        </w:rPr>
      </w:pPr>
    </w:p>
    <w:p w:rsidR="00B93C93" w:rsidRDefault="00B93C93" w:rsidP="002B1689">
      <w:pPr>
        <w:spacing w:line="360" w:lineRule="auto"/>
        <w:rPr>
          <w:rFonts w:cs="Arial"/>
          <w:szCs w:val="22"/>
        </w:rPr>
      </w:pPr>
      <w:r w:rsidRPr="001C6D72">
        <w:rPr>
          <w:rFonts w:cs="Arial"/>
          <w:szCs w:val="22"/>
        </w:rPr>
        <w:t>Main Engine</w:t>
      </w:r>
      <w:r>
        <w:rPr>
          <w:rFonts w:cs="Arial"/>
          <w:szCs w:val="22"/>
        </w:rPr>
        <w:tab/>
      </w:r>
      <w:r>
        <w:rPr>
          <w:rFonts w:cs="Arial"/>
          <w:szCs w:val="22"/>
        </w:rPr>
        <w:tab/>
        <w:t>2 x Suzuki 4 stroke outboard engines</w:t>
      </w:r>
    </w:p>
    <w:p w:rsidR="00B93C93" w:rsidRDefault="00B93C93" w:rsidP="002B1689">
      <w:pPr>
        <w:spacing w:line="360" w:lineRule="auto"/>
        <w:rPr>
          <w:rFonts w:cs="Arial"/>
          <w:szCs w:val="22"/>
        </w:rPr>
      </w:pPr>
      <w:r w:rsidRPr="001C6D72">
        <w:rPr>
          <w:rFonts w:cs="Arial"/>
          <w:szCs w:val="22"/>
        </w:rPr>
        <w:t>Propulsion power</w:t>
      </w:r>
      <w:r>
        <w:rPr>
          <w:rFonts w:cs="Arial"/>
          <w:szCs w:val="22"/>
        </w:rPr>
        <w:tab/>
        <w:t>2 x 186.4 kilowatts at 5,000 RPM, independently operated</w:t>
      </w:r>
    </w:p>
    <w:p w:rsidR="00B93C93" w:rsidRDefault="00B93C93" w:rsidP="002B1689">
      <w:pPr>
        <w:spacing w:line="360" w:lineRule="auto"/>
        <w:ind w:left="2041" w:hanging="2041"/>
        <w:rPr>
          <w:rFonts w:cs="Arial"/>
          <w:szCs w:val="22"/>
        </w:rPr>
      </w:pPr>
      <w:r w:rsidRPr="001C6D72">
        <w:rPr>
          <w:rFonts w:cs="Arial"/>
          <w:szCs w:val="22"/>
        </w:rPr>
        <w:t>Type of Propeller</w:t>
      </w:r>
      <w:r>
        <w:rPr>
          <w:rFonts w:cs="Arial"/>
          <w:szCs w:val="22"/>
        </w:rPr>
        <w:tab/>
        <w:t>2 x 3-bladed inward turning, 15 degree fixed pitch of diameter 40.64 centimetres</w:t>
      </w:r>
    </w:p>
    <w:p w:rsidR="00B93C93" w:rsidRDefault="00B93C93" w:rsidP="002B1689">
      <w:pPr>
        <w:spacing w:line="360" w:lineRule="auto"/>
        <w:rPr>
          <w:rFonts w:cs="Arial"/>
          <w:szCs w:val="22"/>
        </w:rPr>
      </w:pPr>
      <w:r w:rsidRPr="001C6D72">
        <w:rPr>
          <w:rFonts w:cs="Arial"/>
          <w:szCs w:val="22"/>
        </w:rPr>
        <w:t>Service Speed</w:t>
      </w:r>
      <w:r>
        <w:rPr>
          <w:rFonts w:cs="Arial"/>
          <w:szCs w:val="22"/>
        </w:rPr>
        <w:tab/>
      </w:r>
      <w:r>
        <w:rPr>
          <w:rFonts w:cs="Arial"/>
          <w:szCs w:val="22"/>
        </w:rPr>
        <w:tab/>
        <w:t>28 knots</w:t>
      </w:r>
    </w:p>
    <w:p w:rsidR="00B93C93" w:rsidRDefault="00B93C93" w:rsidP="002B1689">
      <w:pPr>
        <w:spacing w:line="360" w:lineRule="auto"/>
        <w:ind w:left="2040" w:hanging="2040"/>
        <w:rPr>
          <w:rFonts w:cs="Arial"/>
          <w:szCs w:val="22"/>
        </w:rPr>
      </w:pPr>
      <w:r w:rsidRPr="001C6D72">
        <w:rPr>
          <w:rFonts w:cs="Arial"/>
          <w:szCs w:val="22"/>
        </w:rPr>
        <w:t>Steering systems</w:t>
      </w:r>
      <w:r>
        <w:rPr>
          <w:rFonts w:cs="Arial"/>
          <w:szCs w:val="22"/>
        </w:rPr>
        <w:tab/>
        <w:t>Sea Star 1.7 Helm hydraulic steering system for outboard engines</w:t>
      </w:r>
    </w:p>
    <w:p w:rsidR="00B93C93" w:rsidRDefault="00B93C93" w:rsidP="002B1689">
      <w:pPr>
        <w:spacing w:line="360" w:lineRule="auto"/>
        <w:ind w:left="2040" w:hanging="2040"/>
        <w:rPr>
          <w:rFonts w:cs="Arial"/>
          <w:szCs w:val="22"/>
        </w:rPr>
      </w:pPr>
    </w:p>
    <w:p w:rsidR="00B93C93" w:rsidRPr="00DF76E5" w:rsidRDefault="00B93C93" w:rsidP="002B1689">
      <w:pPr>
        <w:spacing w:line="360" w:lineRule="auto"/>
        <w:ind w:left="2040" w:hanging="2040"/>
      </w:pPr>
      <w:r>
        <w:rPr>
          <w:rFonts w:cs="Arial"/>
          <w:szCs w:val="22"/>
        </w:rPr>
        <w:t>W</w:t>
      </w:r>
      <w:r w:rsidRPr="001C6D72">
        <w:rPr>
          <w:rFonts w:cs="Arial"/>
          <w:szCs w:val="22"/>
        </w:rPr>
        <w:t xml:space="preserve">heelhouse equipment </w:t>
      </w:r>
      <w:r>
        <w:rPr>
          <w:rFonts w:cs="Arial"/>
          <w:szCs w:val="22"/>
        </w:rPr>
        <w:tab/>
        <w:t>GPS/Sounder:</w:t>
      </w:r>
      <w:r>
        <w:rPr>
          <w:rFonts w:cs="Arial"/>
          <w:szCs w:val="22"/>
        </w:rPr>
        <w:tab/>
        <w:t xml:space="preserve">Li </w:t>
      </w:r>
      <w:proofErr w:type="spellStart"/>
      <w:r>
        <w:rPr>
          <w:rFonts w:cs="Arial"/>
          <w:szCs w:val="22"/>
        </w:rPr>
        <w:t>Lowrance</w:t>
      </w:r>
      <w:proofErr w:type="spellEnd"/>
      <w:r>
        <w:rPr>
          <w:rFonts w:cs="Arial"/>
          <w:szCs w:val="22"/>
        </w:rPr>
        <w:t xml:space="preserve"> X-25</w:t>
      </w:r>
    </w:p>
    <w:p w:rsidR="00B93C93" w:rsidRPr="00DF76E5" w:rsidRDefault="00B93C93" w:rsidP="002B1689">
      <w:pPr>
        <w:spacing w:line="360" w:lineRule="auto"/>
      </w:pPr>
      <w:r>
        <w:tab/>
      </w:r>
      <w:r>
        <w:tab/>
      </w:r>
      <w:r>
        <w:tab/>
      </w:r>
      <w:r>
        <w:tab/>
      </w:r>
      <w:r>
        <w:tab/>
        <w:t>VHF Marine radio:</w:t>
      </w:r>
      <w:r>
        <w:tab/>
        <w:t>GME Electrophone CX558A</w:t>
      </w:r>
    </w:p>
    <w:p w:rsidR="00D7157A" w:rsidRPr="00DF76E5" w:rsidRDefault="00D7157A" w:rsidP="009A30E5"/>
    <w:p w:rsidR="00B77AE3" w:rsidRPr="00DF76E5" w:rsidRDefault="00B77AE3" w:rsidP="00D5358F"/>
    <w:sectPr w:rsidR="00B77AE3" w:rsidRPr="00DF76E5" w:rsidSect="00DD5D78">
      <w:pgSz w:w="11906" w:h="16838" w:code="9"/>
      <w:pgMar w:top="1440" w:right="1646" w:bottom="1258" w:left="17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A57" w:rsidRDefault="007F7A57">
      <w:r>
        <w:separator/>
      </w:r>
    </w:p>
  </w:endnote>
  <w:endnote w:type="continuationSeparator" w:id="0">
    <w:p w:rsidR="007F7A57" w:rsidRDefault="007F7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9A2" w:rsidRDefault="00A379A2">
    <w:pPr>
      <w:pStyle w:val="Foote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965E24">
      <w:rPr>
        <w:rStyle w:val="PageNumber"/>
        <w:noProof/>
      </w:rPr>
      <w:t>4</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965E24">
      <w:rPr>
        <w:rStyle w:val="PageNumber"/>
        <w:noProof/>
      </w:rPr>
      <w:t>39</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9A2" w:rsidRPr="009214B1" w:rsidRDefault="00A379A2" w:rsidP="00DD5D78">
    <w:pPr>
      <w:tabs>
        <w:tab w:val="left" w:pos="3402"/>
        <w:tab w:val="right" w:pos="9006"/>
      </w:tabs>
    </w:pPr>
    <w:r w:rsidRPr="009214B1">
      <w:t xml:space="preserve">Page </w:t>
    </w:r>
    <w:r w:rsidRPr="009214B1">
      <w:rPr>
        <w:rStyle w:val="PageNumber"/>
      </w:rPr>
      <w:fldChar w:fldCharType="begin"/>
    </w:r>
    <w:r w:rsidRPr="009214B1">
      <w:rPr>
        <w:rStyle w:val="PageNumber"/>
      </w:rPr>
      <w:instrText xml:space="preserve"> PAGE </w:instrText>
    </w:r>
    <w:r w:rsidRPr="009214B1">
      <w:rPr>
        <w:rStyle w:val="PageNumber"/>
      </w:rPr>
      <w:fldChar w:fldCharType="separate"/>
    </w:r>
    <w:r>
      <w:rPr>
        <w:rStyle w:val="PageNumber"/>
        <w:noProof/>
      </w:rPr>
      <w:t>15</w:t>
    </w:r>
    <w:r w:rsidRPr="009214B1">
      <w:rPr>
        <w:rStyle w:val="PageNumber"/>
      </w:rPr>
      <w:fldChar w:fldCharType="end"/>
    </w:r>
    <w:r w:rsidRPr="009214B1">
      <w:rPr>
        <w:rStyle w:val="PageNumber"/>
      </w:rPr>
      <w:t xml:space="preserve"> of </w:t>
    </w:r>
    <w:r w:rsidRPr="009214B1">
      <w:rPr>
        <w:rStyle w:val="PageNumber"/>
      </w:rPr>
      <w:fldChar w:fldCharType="begin"/>
    </w:r>
    <w:r w:rsidRPr="009214B1">
      <w:rPr>
        <w:rStyle w:val="PageNumber"/>
      </w:rPr>
      <w:instrText xml:space="preserve"> NUMPAGES </w:instrText>
    </w:r>
    <w:r w:rsidRPr="009214B1">
      <w:rPr>
        <w:rStyle w:val="PageNumber"/>
      </w:rPr>
      <w:fldChar w:fldCharType="separate"/>
    </w:r>
    <w:r w:rsidR="00662A40">
      <w:rPr>
        <w:rStyle w:val="PageNumber"/>
        <w:noProof/>
      </w:rPr>
      <w:t>39</w:t>
    </w:r>
    <w:r w:rsidRPr="009214B1">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88C" w:rsidRDefault="0076188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9A2" w:rsidRPr="009214B1" w:rsidRDefault="00A379A2" w:rsidP="00DD5D78">
    <w:pPr>
      <w:tabs>
        <w:tab w:val="left" w:pos="3402"/>
        <w:tab w:val="right" w:pos="8493"/>
      </w:tabs>
    </w:pPr>
    <w:r>
      <w:tab/>
    </w:r>
    <w:r>
      <w:tab/>
    </w:r>
    <w:r w:rsidRPr="009214B1">
      <w:t xml:space="preserve">Page </w:t>
    </w:r>
    <w:r w:rsidRPr="009214B1">
      <w:rPr>
        <w:rStyle w:val="PageNumber"/>
      </w:rPr>
      <w:fldChar w:fldCharType="begin"/>
    </w:r>
    <w:r w:rsidRPr="009214B1">
      <w:rPr>
        <w:rStyle w:val="PageNumber"/>
      </w:rPr>
      <w:instrText xml:space="preserve"> PAGE </w:instrText>
    </w:r>
    <w:r w:rsidRPr="009214B1">
      <w:rPr>
        <w:rStyle w:val="PageNumber"/>
      </w:rPr>
      <w:fldChar w:fldCharType="separate"/>
    </w:r>
    <w:r w:rsidR="00965E24">
      <w:rPr>
        <w:rStyle w:val="PageNumber"/>
        <w:noProof/>
      </w:rPr>
      <w:t>3</w:t>
    </w:r>
    <w:r w:rsidRPr="009214B1">
      <w:rPr>
        <w:rStyle w:val="PageNumber"/>
      </w:rPr>
      <w:fldChar w:fldCharType="end"/>
    </w:r>
    <w:r w:rsidRPr="009214B1">
      <w:rPr>
        <w:rStyle w:val="PageNumber"/>
      </w:rPr>
      <w:t xml:space="preserve"> of </w:t>
    </w:r>
    <w:r w:rsidRPr="009214B1">
      <w:rPr>
        <w:rStyle w:val="PageNumber"/>
      </w:rPr>
      <w:fldChar w:fldCharType="begin"/>
    </w:r>
    <w:r w:rsidRPr="009214B1">
      <w:rPr>
        <w:rStyle w:val="PageNumber"/>
      </w:rPr>
      <w:instrText xml:space="preserve"> NUMPAGES </w:instrText>
    </w:r>
    <w:r w:rsidRPr="009214B1">
      <w:rPr>
        <w:rStyle w:val="PageNumber"/>
      </w:rPr>
      <w:fldChar w:fldCharType="separate"/>
    </w:r>
    <w:r w:rsidR="00965E24">
      <w:rPr>
        <w:rStyle w:val="PageNumber"/>
        <w:noProof/>
      </w:rPr>
      <w:t>39</w:t>
    </w:r>
    <w:r w:rsidRPr="009214B1">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A57" w:rsidRDefault="007F7A57">
      <w:r>
        <w:separator/>
      </w:r>
    </w:p>
  </w:footnote>
  <w:footnote w:type="continuationSeparator" w:id="0">
    <w:p w:rsidR="007F7A57" w:rsidRDefault="007F7A57">
      <w:r>
        <w:continuationSeparator/>
      </w:r>
    </w:p>
  </w:footnote>
  <w:footnote w:id="1">
    <w:p w:rsidR="00A379A2" w:rsidRDefault="00A379A2" w:rsidP="0017113D">
      <w:pPr>
        <w:pStyle w:val="FootnoteText"/>
      </w:pPr>
      <w:r>
        <w:rPr>
          <w:rStyle w:val="FootnoteReference"/>
        </w:rPr>
        <w:footnoteRef/>
      </w:r>
      <w:r>
        <w:t xml:space="preserve"> All times are denoted in Australian Eastern Daylight Time.</w:t>
      </w:r>
    </w:p>
  </w:footnote>
  <w:footnote w:id="2">
    <w:p w:rsidR="00A379A2" w:rsidRDefault="00A379A2">
      <w:pPr>
        <w:pStyle w:val="FootnoteText"/>
      </w:pPr>
      <w:r>
        <w:rPr>
          <w:rStyle w:val="FootnoteReference"/>
        </w:rPr>
        <w:footnoteRef/>
      </w:r>
      <w:r>
        <w:t xml:space="preserve"> 1 knot = 1 nautical mile per hour = 1.852 kilometres per hour.</w:t>
      </w:r>
    </w:p>
  </w:footnote>
  <w:footnote w:id="3">
    <w:p w:rsidR="00A379A2" w:rsidRDefault="00A379A2">
      <w:pPr>
        <w:pStyle w:val="FootnoteText"/>
      </w:pPr>
      <w:r>
        <w:rPr>
          <w:rStyle w:val="FootnoteReference"/>
        </w:rPr>
        <w:footnoteRef/>
      </w:r>
      <w:r>
        <w:t xml:space="preserve"> The Marine Board of Victoria was superseded by Marine Safety Victoria in February 2002 by an Act of Parliament.</w:t>
      </w:r>
    </w:p>
  </w:footnote>
  <w:footnote w:id="4">
    <w:p w:rsidR="00A379A2" w:rsidRDefault="00A379A2">
      <w:pPr>
        <w:pStyle w:val="FootnoteText"/>
      </w:pPr>
      <w:r>
        <w:rPr>
          <w:rStyle w:val="FootnoteReference"/>
        </w:rPr>
        <w:footnoteRef/>
      </w:r>
      <w:r>
        <w:t xml:space="preserve"> The engine was kept idling but the propeller was disengaged.</w:t>
      </w:r>
    </w:p>
  </w:footnote>
  <w:footnote w:id="5">
    <w:p w:rsidR="00A379A2" w:rsidRDefault="00A379A2">
      <w:pPr>
        <w:pStyle w:val="FootnoteText"/>
      </w:pPr>
      <w:r>
        <w:rPr>
          <w:rStyle w:val="FootnoteReference"/>
        </w:rPr>
        <w:footnoteRef/>
      </w:r>
      <w:r>
        <w:t xml:space="preserve"> Australian/New Zealand Standard AS/NZS 2299.3:2003 “Occupational diving operations” Part 3: Recreational industry diving and snorkelling operations.  Compliance with the Standards is not mandatory.</w:t>
      </w:r>
    </w:p>
  </w:footnote>
  <w:footnote w:id="6">
    <w:p w:rsidR="00A379A2" w:rsidRDefault="00A379A2">
      <w:pPr>
        <w:pStyle w:val="FootnoteText"/>
      </w:pPr>
      <w:r>
        <w:rPr>
          <w:rStyle w:val="FootnoteReference"/>
        </w:rPr>
        <w:footnoteRef/>
      </w:r>
      <w:r>
        <w:t xml:space="preserve"> DIVA (Dive Industry Victoria Association) “Code of Practice for Commercial providers of Recreational Snorkelling &amp; Scuba Diving Services in </w:t>
      </w:r>
      <w:smartTag w:uri="urn:schemas-microsoft-com:office:smarttags" w:element="State">
        <w:smartTag w:uri="urn:schemas-microsoft-com:office:smarttags" w:element="place">
          <w:r>
            <w:t>Victoria</w:t>
          </w:r>
        </w:smartTag>
      </w:smartTag>
      <w:r>
        <w:t>” June 2005.  Compliance with the Code is not mandatory.</w:t>
      </w:r>
    </w:p>
  </w:footnote>
  <w:footnote w:id="7">
    <w:p w:rsidR="00A379A2" w:rsidRDefault="00A379A2" w:rsidP="00C572DB">
      <w:pPr>
        <w:pStyle w:val="FootnoteText"/>
        <w:tabs>
          <w:tab w:val="clear" w:pos="170"/>
          <w:tab w:val="left" w:pos="57"/>
        </w:tabs>
      </w:pPr>
      <w:r>
        <w:rPr>
          <w:rStyle w:val="FootnoteReference"/>
        </w:rPr>
        <w:footnoteRef/>
      </w:r>
      <w:r>
        <w:t xml:space="preserve"> Milligan, MW and Tennant, JS, 1998, Propeller injury protection, an evaluation of commercially available protection devices, a report of the Marine Technological Society prepared for the Office of Boating Safety, United States Coast Guard.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88C" w:rsidRDefault="007618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88C" w:rsidRDefault="007618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88C" w:rsidRDefault="0076188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9A2" w:rsidRDefault="00A379A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9A2" w:rsidRDefault="00A379A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9A2" w:rsidRDefault="00A379A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9A2" w:rsidRDefault="00A379A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9A2" w:rsidRDefault="00A379A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9A2" w:rsidRDefault="00A379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E79"/>
    <w:multiLevelType w:val="multilevel"/>
    <w:tmpl w:val="1D2EE160"/>
    <w:lvl w:ilvl="0">
      <w:start w:val="1"/>
      <w:numFmt w:val="decimal"/>
      <w:pStyle w:val="Heading1"/>
      <w:lvlText w:val="%1."/>
      <w:lvlJc w:val="left"/>
      <w:pPr>
        <w:tabs>
          <w:tab w:val="num" w:pos="720"/>
        </w:tabs>
        <w:ind w:left="720" w:hanging="720"/>
      </w:pPr>
      <w:rPr>
        <w:rFonts w:ascii="Arial Bold" w:hAnsi="Arial Bold" w:hint="default"/>
        <w:b/>
        <w:i w:val="0"/>
        <w:sz w:val="28"/>
        <w:szCs w:val="28"/>
      </w:rPr>
    </w:lvl>
    <w:lvl w:ilvl="1">
      <w:start w:val="1"/>
      <w:numFmt w:val="decimal"/>
      <w:pStyle w:val="Heading2"/>
      <w:lvlText w:val="%1.%2"/>
      <w:lvlJc w:val="left"/>
      <w:pPr>
        <w:tabs>
          <w:tab w:val="num" w:pos="5394"/>
        </w:tabs>
        <w:ind w:left="5394" w:hanging="720"/>
      </w:pPr>
      <w:rPr>
        <w:rFonts w:ascii="Arial Bold" w:hAnsi="Arial Bold" w:hint="default"/>
        <w:b/>
        <w:i w:val="0"/>
        <w:sz w:val="24"/>
        <w:szCs w:val="24"/>
      </w:rPr>
    </w:lvl>
    <w:lvl w:ilvl="2">
      <w:start w:val="1"/>
      <w:numFmt w:val="decimal"/>
      <w:pStyle w:val="Heading3"/>
      <w:lvlText w:val="%1.%2.%3"/>
      <w:lvlJc w:val="left"/>
      <w:pPr>
        <w:tabs>
          <w:tab w:val="num" w:pos="720"/>
        </w:tabs>
        <w:ind w:left="720" w:hanging="720"/>
      </w:pPr>
      <w:rPr>
        <w:rFonts w:ascii="Arial Bold" w:hAnsi="Arial Bold" w:hint="default"/>
        <w:b/>
        <w:i w:val="0"/>
        <w:sz w:val="24"/>
        <w:szCs w:val="24"/>
      </w:rPr>
    </w:lvl>
    <w:lvl w:ilvl="3">
      <w:start w:val="1"/>
      <w:numFmt w:val="decimal"/>
      <w:pStyle w:val="Heading4"/>
      <w:lvlText w:val="%1.%2.%3.%4"/>
      <w:lvlJc w:val="left"/>
      <w:pPr>
        <w:tabs>
          <w:tab w:val="num" w:pos="720"/>
        </w:tabs>
        <w:ind w:left="720" w:hanging="720"/>
      </w:pPr>
      <w:rPr>
        <w:rFonts w:ascii="Times New Roman" w:hAnsi="Times New Roman" w:hint="default"/>
        <w:b w:val="0"/>
        <w:i w:val="0"/>
        <w:sz w:val="24"/>
        <w:szCs w:val="24"/>
      </w:rPr>
    </w:lvl>
    <w:lvl w:ilvl="4">
      <w:start w:val="1"/>
      <w:numFmt w:val="lowerLetter"/>
      <w:pStyle w:val="Heading5"/>
      <w:lvlText w:val="(%5)"/>
      <w:lvlJc w:val="left"/>
      <w:pPr>
        <w:tabs>
          <w:tab w:val="num" w:pos="1474"/>
        </w:tabs>
        <w:ind w:left="1474" w:hanging="737"/>
      </w:pPr>
      <w:rPr>
        <w:rFonts w:ascii="Times New Roman" w:hAnsi="Times New Roman" w:hint="default"/>
        <w:b w:val="0"/>
        <w:i w:val="0"/>
        <w:sz w:val="24"/>
        <w:szCs w:val="24"/>
      </w:rPr>
    </w:lvl>
    <w:lvl w:ilvl="5">
      <w:start w:val="1"/>
      <w:numFmt w:val="lowerRoman"/>
      <w:pStyle w:val="Heading6"/>
      <w:lvlText w:val="(%6)"/>
      <w:lvlJc w:val="left"/>
      <w:pPr>
        <w:tabs>
          <w:tab w:val="num" w:pos="2268"/>
        </w:tabs>
        <w:ind w:left="2268" w:hanging="737"/>
      </w:pPr>
      <w:rPr>
        <w:rFonts w:ascii="Times New Roman" w:hAnsi="Times New Roman" w:hint="default"/>
        <w:b w:val="0"/>
        <w:i w:val="0"/>
        <w:sz w:val="24"/>
        <w:szCs w:val="24"/>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0E91735C"/>
    <w:multiLevelType w:val="hybridMultilevel"/>
    <w:tmpl w:val="D6DC7376"/>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B681D25"/>
    <w:multiLevelType w:val="hybridMultilevel"/>
    <w:tmpl w:val="BFB8AD2A"/>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ED4525E"/>
    <w:multiLevelType w:val="singleLevel"/>
    <w:tmpl w:val="46C2D2C4"/>
    <w:lvl w:ilvl="0">
      <w:start w:val="1"/>
      <w:numFmt w:val="bullet"/>
      <w:lvlText w:val=""/>
      <w:lvlJc w:val="left"/>
      <w:pPr>
        <w:tabs>
          <w:tab w:val="num" w:pos="360"/>
        </w:tabs>
        <w:ind w:left="360" w:hanging="360"/>
      </w:pPr>
      <w:rPr>
        <w:rFonts w:ascii="Symbol" w:hAnsi="Symbol" w:hint="default"/>
      </w:rPr>
    </w:lvl>
  </w:abstractNum>
  <w:abstractNum w:abstractNumId="4">
    <w:nsid w:val="285158C0"/>
    <w:multiLevelType w:val="hybridMultilevel"/>
    <w:tmpl w:val="7E6A33C8"/>
    <w:lvl w:ilvl="0" w:tplc="D21C29F2">
      <w:start w:val="1"/>
      <w:numFmt w:val="lowerRoman"/>
      <w:pStyle w:val="OCIletteredsub-list"/>
      <w:lvlText w:val="(%1)"/>
      <w:lvlJc w:val="left"/>
      <w:pPr>
        <w:tabs>
          <w:tab w:val="num" w:pos="1627"/>
        </w:tabs>
        <w:ind w:left="1627" w:hanging="453"/>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2D683A02"/>
    <w:multiLevelType w:val="hybridMultilevel"/>
    <w:tmpl w:val="4E22FA48"/>
    <w:lvl w:ilvl="0" w:tplc="08F64086">
      <w:start w:val="1"/>
      <w:numFmt w:val="decimal"/>
      <w:pStyle w:val="numberedlistOCI"/>
      <w:lvlText w:val="%1."/>
      <w:lvlJc w:val="left"/>
      <w:pPr>
        <w:tabs>
          <w:tab w:val="num" w:pos="454"/>
        </w:tabs>
        <w:ind w:left="454" w:hanging="454"/>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30137D93"/>
    <w:multiLevelType w:val="hybridMultilevel"/>
    <w:tmpl w:val="A5F2DB8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74C6158B"/>
    <w:multiLevelType w:val="hybridMultilevel"/>
    <w:tmpl w:val="CA00F822"/>
    <w:lvl w:ilvl="0" w:tplc="F67228AC">
      <w:start w:val="1"/>
      <w:numFmt w:val="lowerLetter"/>
      <w:pStyle w:val="OCIletteredlist"/>
      <w:lvlText w:val="(%1)"/>
      <w:lvlJc w:val="left"/>
      <w:pPr>
        <w:tabs>
          <w:tab w:val="num" w:pos="1174"/>
        </w:tabs>
        <w:ind w:left="1174" w:hanging="454"/>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5"/>
  </w:num>
  <w:num w:numId="4">
    <w:abstractNumId w:val="5"/>
    <w:lvlOverride w:ilvl="0">
      <w:startOverride w:val="1"/>
    </w:lvlOverride>
  </w:num>
  <w:num w:numId="5">
    <w:abstractNumId w:val="7"/>
  </w:num>
  <w:num w:numId="6">
    <w:abstractNumId w:val="4"/>
  </w:num>
  <w:num w:numId="7">
    <w:abstractNumId w:val="5"/>
    <w:lvlOverride w:ilvl="0">
      <w:startOverride w:val="1"/>
    </w:lvlOverride>
  </w:num>
  <w:num w:numId="8">
    <w:abstractNumId w:val="5"/>
    <w:lvlOverride w:ilvl="0">
      <w:startOverride w:val="1"/>
    </w:lvlOverride>
  </w:num>
  <w:num w:numId="9">
    <w:abstractNumId w:val="2"/>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evenAndOddHeaders/>
  <w:drawingGridHorizontalSpacing w:val="57"/>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113"/>
    <w:rsid w:val="00001999"/>
    <w:rsid w:val="00003150"/>
    <w:rsid w:val="00005E7C"/>
    <w:rsid w:val="000112C8"/>
    <w:rsid w:val="0001179D"/>
    <w:rsid w:val="000136A1"/>
    <w:rsid w:val="00014F45"/>
    <w:rsid w:val="00015EE5"/>
    <w:rsid w:val="00016B68"/>
    <w:rsid w:val="00024297"/>
    <w:rsid w:val="00025B60"/>
    <w:rsid w:val="00030A33"/>
    <w:rsid w:val="000333F1"/>
    <w:rsid w:val="0003383B"/>
    <w:rsid w:val="0003530A"/>
    <w:rsid w:val="000368E2"/>
    <w:rsid w:val="00040A70"/>
    <w:rsid w:val="00041429"/>
    <w:rsid w:val="0004259A"/>
    <w:rsid w:val="0004784F"/>
    <w:rsid w:val="00051383"/>
    <w:rsid w:val="00055123"/>
    <w:rsid w:val="000569A9"/>
    <w:rsid w:val="0005744E"/>
    <w:rsid w:val="0006277D"/>
    <w:rsid w:val="00063F65"/>
    <w:rsid w:val="00064191"/>
    <w:rsid w:val="00066D6D"/>
    <w:rsid w:val="00067ED5"/>
    <w:rsid w:val="000713A5"/>
    <w:rsid w:val="00071B0D"/>
    <w:rsid w:val="000724A2"/>
    <w:rsid w:val="000733E3"/>
    <w:rsid w:val="00075EC8"/>
    <w:rsid w:val="00076C75"/>
    <w:rsid w:val="00077DA5"/>
    <w:rsid w:val="00082036"/>
    <w:rsid w:val="0008221F"/>
    <w:rsid w:val="00082A2F"/>
    <w:rsid w:val="00084CC5"/>
    <w:rsid w:val="00091686"/>
    <w:rsid w:val="00095BDC"/>
    <w:rsid w:val="00096712"/>
    <w:rsid w:val="000A1C83"/>
    <w:rsid w:val="000A21DB"/>
    <w:rsid w:val="000A49AC"/>
    <w:rsid w:val="000A5831"/>
    <w:rsid w:val="000A764F"/>
    <w:rsid w:val="000C5BB2"/>
    <w:rsid w:val="000C6645"/>
    <w:rsid w:val="000D009E"/>
    <w:rsid w:val="000D0219"/>
    <w:rsid w:val="000D0279"/>
    <w:rsid w:val="000D6835"/>
    <w:rsid w:val="000E1B21"/>
    <w:rsid w:val="000E30F4"/>
    <w:rsid w:val="000E3751"/>
    <w:rsid w:val="000E44D7"/>
    <w:rsid w:val="000E4C32"/>
    <w:rsid w:val="000E4CCC"/>
    <w:rsid w:val="000E7EE7"/>
    <w:rsid w:val="000F0045"/>
    <w:rsid w:val="000F334F"/>
    <w:rsid w:val="000F3AE6"/>
    <w:rsid w:val="000F3BEF"/>
    <w:rsid w:val="000F4C41"/>
    <w:rsid w:val="000F6F35"/>
    <w:rsid w:val="000F6F8C"/>
    <w:rsid w:val="000F73AC"/>
    <w:rsid w:val="00101C10"/>
    <w:rsid w:val="0010280D"/>
    <w:rsid w:val="00103D8F"/>
    <w:rsid w:val="00104BC8"/>
    <w:rsid w:val="001127C9"/>
    <w:rsid w:val="001178C4"/>
    <w:rsid w:val="001210F9"/>
    <w:rsid w:val="00121936"/>
    <w:rsid w:val="00126B8B"/>
    <w:rsid w:val="0013095A"/>
    <w:rsid w:val="00131D28"/>
    <w:rsid w:val="00137C24"/>
    <w:rsid w:val="00141C00"/>
    <w:rsid w:val="00150933"/>
    <w:rsid w:val="00154A0F"/>
    <w:rsid w:val="001566C8"/>
    <w:rsid w:val="001566C9"/>
    <w:rsid w:val="0015675E"/>
    <w:rsid w:val="00161968"/>
    <w:rsid w:val="0016347C"/>
    <w:rsid w:val="001637C2"/>
    <w:rsid w:val="001663C0"/>
    <w:rsid w:val="00167398"/>
    <w:rsid w:val="001677B1"/>
    <w:rsid w:val="00167BFF"/>
    <w:rsid w:val="00170963"/>
    <w:rsid w:val="0017113D"/>
    <w:rsid w:val="00172C18"/>
    <w:rsid w:val="001740ED"/>
    <w:rsid w:val="00181760"/>
    <w:rsid w:val="00187BF1"/>
    <w:rsid w:val="00187CEA"/>
    <w:rsid w:val="00192321"/>
    <w:rsid w:val="00195716"/>
    <w:rsid w:val="001958BE"/>
    <w:rsid w:val="001974D6"/>
    <w:rsid w:val="001A0DDE"/>
    <w:rsid w:val="001A1F80"/>
    <w:rsid w:val="001A3099"/>
    <w:rsid w:val="001B3958"/>
    <w:rsid w:val="001B4E8B"/>
    <w:rsid w:val="001B5570"/>
    <w:rsid w:val="001B6B02"/>
    <w:rsid w:val="001C1602"/>
    <w:rsid w:val="001C28AB"/>
    <w:rsid w:val="001C4CC2"/>
    <w:rsid w:val="001C4D95"/>
    <w:rsid w:val="001C6BD6"/>
    <w:rsid w:val="001C7E8D"/>
    <w:rsid w:val="001D273C"/>
    <w:rsid w:val="001D44CD"/>
    <w:rsid w:val="001D68C6"/>
    <w:rsid w:val="001E133A"/>
    <w:rsid w:val="001E44FB"/>
    <w:rsid w:val="001E7285"/>
    <w:rsid w:val="001E7C53"/>
    <w:rsid w:val="001E7D90"/>
    <w:rsid w:val="001F0050"/>
    <w:rsid w:val="001F792E"/>
    <w:rsid w:val="0020192C"/>
    <w:rsid w:val="00205348"/>
    <w:rsid w:val="00205752"/>
    <w:rsid w:val="00205BAC"/>
    <w:rsid w:val="0020631B"/>
    <w:rsid w:val="00206C31"/>
    <w:rsid w:val="00207185"/>
    <w:rsid w:val="002074AA"/>
    <w:rsid w:val="00210CC4"/>
    <w:rsid w:val="0021134C"/>
    <w:rsid w:val="00213442"/>
    <w:rsid w:val="00215F4D"/>
    <w:rsid w:val="00225B76"/>
    <w:rsid w:val="00226D20"/>
    <w:rsid w:val="00233419"/>
    <w:rsid w:val="00233A09"/>
    <w:rsid w:val="00234637"/>
    <w:rsid w:val="00240710"/>
    <w:rsid w:val="00243D64"/>
    <w:rsid w:val="0024404E"/>
    <w:rsid w:val="002457F4"/>
    <w:rsid w:val="002467FD"/>
    <w:rsid w:val="00251E42"/>
    <w:rsid w:val="00256E45"/>
    <w:rsid w:val="00261BF2"/>
    <w:rsid w:val="00262D61"/>
    <w:rsid w:val="00263710"/>
    <w:rsid w:val="00265BCE"/>
    <w:rsid w:val="0026762D"/>
    <w:rsid w:val="002704E4"/>
    <w:rsid w:val="00270C8E"/>
    <w:rsid w:val="00271126"/>
    <w:rsid w:val="00271FB7"/>
    <w:rsid w:val="0027533F"/>
    <w:rsid w:val="00275D5B"/>
    <w:rsid w:val="0027685D"/>
    <w:rsid w:val="00282419"/>
    <w:rsid w:val="0028248A"/>
    <w:rsid w:val="00283E30"/>
    <w:rsid w:val="00285DB7"/>
    <w:rsid w:val="00285E30"/>
    <w:rsid w:val="00285F32"/>
    <w:rsid w:val="00286084"/>
    <w:rsid w:val="002874F5"/>
    <w:rsid w:val="00287F10"/>
    <w:rsid w:val="0029092C"/>
    <w:rsid w:val="002913F2"/>
    <w:rsid w:val="002922CD"/>
    <w:rsid w:val="00293F7F"/>
    <w:rsid w:val="0029477C"/>
    <w:rsid w:val="00296A39"/>
    <w:rsid w:val="00297674"/>
    <w:rsid w:val="002A18E2"/>
    <w:rsid w:val="002A32FB"/>
    <w:rsid w:val="002A34C3"/>
    <w:rsid w:val="002B1689"/>
    <w:rsid w:val="002B230B"/>
    <w:rsid w:val="002B355F"/>
    <w:rsid w:val="002B45DF"/>
    <w:rsid w:val="002B4A8F"/>
    <w:rsid w:val="002B59AD"/>
    <w:rsid w:val="002B6F60"/>
    <w:rsid w:val="002B7295"/>
    <w:rsid w:val="002C2269"/>
    <w:rsid w:val="002C398F"/>
    <w:rsid w:val="002C78F0"/>
    <w:rsid w:val="002D080B"/>
    <w:rsid w:val="002D2070"/>
    <w:rsid w:val="002D22A7"/>
    <w:rsid w:val="002D5CF5"/>
    <w:rsid w:val="002D67EB"/>
    <w:rsid w:val="002D7293"/>
    <w:rsid w:val="002D7DA3"/>
    <w:rsid w:val="002E02DC"/>
    <w:rsid w:val="002E1559"/>
    <w:rsid w:val="002E27EB"/>
    <w:rsid w:val="002E55F9"/>
    <w:rsid w:val="002E6320"/>
    <w:rsid w:val="002E644F"/>
    <w:rsid w:val="002F35F5"/>
    <w:rsid w:val="002F47A3"/>
    <w:rsid w:val="002F5959"/>
    <w:rsid w:val="002F595B"/>
    <w:rsid w:val="002F75C2"/>
    <w:rsid w:val="003000B4"/>
    <w:rsid w:val="00301D0F"/>
    <w:rsid w:val="003022AE"/>
    <w:rsid w:val="00307D3D"/>
    <w:rsid w:val="003101D0"/>
    <w:rsid w:val="0031082F"/>
    <w:rsid w:val="0031489C"/>
    <w:rsid w:val="00320348"/>
    <w:rsid w:val="00321675"/>
    <w:rsid w:val="003216DD"/>
    <w:rsid w:val="00321C19"/>
    <w:rsid w:val="003248CF"/>
    <w:rsid w:val="0032791E"/>
    <w:rsid w:val="0033257D"/>
    <w:rsid w:val="003332BB"/>
    <w:rsid w:val="0033352A"/>
    <w:rsid w:val="00334F0E"/>
    <w:rsid w:val="00336859"/>
    <w:rsid w:val="00337C76"/>
    <w:rsid w:val="00341C82"/>
    <w:rsid w:val="00343328"/>
    <w:rsid w:val="00343F3E"/>
    <w:rsid w:val="00345B61"/>
    <w:rsid w:val="003634D4"/>
    <w:rsid w:val="003639BF"/>
    <w:rsid w:val="00364B39"/>
    <w:rsid w:val="003664B0"/>
    <w:rsid w:val="0036686E"/>
    <w:rsid w:val="00366E1C"/>
    <w:rsid w:val="00371903"/>
    <w:rsid w:val="00371A0D"/>
    <w:rsid w:val="0037491A"/>
    <w:rsid w:val="0037649A"/>
    <w:rsid w:val="00376BE0"/>
    <w:rsid w:val="003805B2"/>
    <w:rsid w:val="00380DFF"/>
    <w:rsid w:val="003820B4"/>
    <w:rsid w:val="00383C6D"/>
    <w:rsid w:val="00383D6F"/>
    <w:rsid w:val="00391363"/>
    <w:rsid w:val="0039351F"/>
    <w:rsid w:val="003936EB"/>
    <w:rsid w:val="00394860"/>
    <w:rsid w:val="00397C65"/>
    <w:rsid w:val="003A0CF9"/>
    <w:rsid w:val="003A161A"/>
    <w:rsid w:val="003A280F"/>
    <w:rsid w:val="003A450E"/>
    <w:rsid w:val="003A5256"/>
    <w:rsid w:val="003B0389"/>
    <w:rsid w:val="003B167D"/>
    <w:rsid w:val="003B3DC2"/>
    <w:rsid w:val="003B5A9C"/>
    <w:rsid w:val="003C1413"/>
    <w:rsid w:val="003D04C8"/>
    <w:rsid w:val="003D23D5"/>
    <w:rsid w:val="003D434B"/>
    <w:rsid w:val="003D4354"/>
    <w:rsid w:val="003D46C6"/>
    <w:rsid w:val="003D4B30"/>
    <w:rsid w:val="003D742A"/>
    <w:rsid w:val="003D749E"/>
    <w:rsid w:val="003D7658"/>
    <w:rsid w:val="003E0013"/>
    <w:rsid w:val="003E5A8E"/>
    <w:rsid w:val="003F1BF1"/>
    <w:rsid w:val="003F4C6B"/>
    <w:rsid w:val="003F79AD"/>
    <w:rsid w:val="00400C87"/>
    <w:rsid w:val="00404175"/>
    <w:rsid w:val="0040620E"/>
    <w:rsid w:val="00406C5A"/>
    <w:rsid w:val="0041084C"/>
    <w:rsid w:val="004109AA"/>
    <w:rsid w:val="004115ED"/>
    <w:rsid w:val="0041267E"/>
    <w:rsid w:val="00413FC3"/>
    <w:rsid w:val="00415102"/>
    <w:rsid w:val="00415AA9"/>
    <w:rsid w:val="00416876"/>
    <w:rsid w:val="00420B83"/>
    <w:rsid w:val="0042244A"/>
    <w:rsid w:val="00424923"/>
    <w:rsid w:val="00425323"/>
    <w:rsid w:val="004272E6"/>
    <w:rsid w:val="00430D02"/>
    <w:rsid w:val="00431A0E"/>
    <w:rsid w:val="0043316B"/>
    <w:rsid w:val="0043522D"/>
    <w:rsid w:val="004367A8"/>
    <w:rsid w:val="00437A61"/>
    <w:rsid w:val="004452A5"/>
    <w:rsid w:val="00445692"/>
    <w:rsid w:val="00447875"/>
    <w:rsid w:val="0045045B"/>
    <w:rsid w:val="00452354"/>
    <w:rsid w:val="00457945"/>
    <w:rsid w:val="0046079B"/>
    <w:rsid w:val="00460B5E"/>
    <w:rsid w:val="00463821"/>
    <w:rsid w:val="00464D43"/>
    <w:rsid w:val="004663DF"/>
    <w:rsid w:val="00467EB7"/>
    <w:rsid w:val="00471E66"/>
    <w:rsid w:val="00473039"/>
    <w:rsid w:val="0047322B"/>
    <w:rsid w:val="00473336"/>
    <w:rsid w:val="00474CEC"/>
    <w:rsid w:val="00475E36"/>
    <w:rsid w:val="00477A87"/>
    <w:rsid w:val="00480F5C"/>
    <w:rsid w:val="00481178"/>
    <w:rsid w:val="00483107"/>
    <w:rsid w:val="0048370B"/>
    <w:rsid w:val="0048784C"/>
    <w:rsid w:val="00490E86"/>
    <w:rsid w:val="00491DDE"/>
    <w:rsid w:val="00494786"/>
    <w:rsid w:val="00494C40"/>
    <w:rsid w:val="004A1047"/>
    <w:rsid w:val="004A1C1E"/>
    <w:rsid w:val="004A51FF"/>
    <w:rsid w:val="004A594D"/>
    <w:rsid w:val="004A6300"/>
    <w:rsid w:val="004A6691"/>
    <w:rsid w:val="004A7E6D"/>
    <w:rsid w:val="004B1A2D"/>
    <w:rsid w:val="004B3113"/>
    <w:rsid w:val="004C126E"/>
    <w:rsid w:val="004C2DE2"/>
    <w:rsid w:val="004C5CB4"/>
    <w:rsid w:val="004C72B0"/>
    <w:rsid w:val="004D305F"/>
    <w:rsid w:val="004D3548"/>
    <w:rsid w:val="004D4526"/>
    <w:rsid w:val="004D7351"/>
    <w:rsid w:val="004E1C7E"/>
    <w:rsid w:val="004E31F5"/>
    <w:rsid w:val="004E69E6"/>
    <w:rsid w:val="004E7966"/>
    <w:rsid w:val="004E7F61"/>
    <w:rsid w:val="004F09AC"/>
    <w:rsid w:val="004F41FE"/>
    <w:rsid w:val="004F64B7"/>
    <w:rsid w:val="004F6D96"/>
    <w:rsid w:val="004F7EB8"/>
    <w:rsid w:val="0050164B"/>
    <w:rsid w:val="00501A92"/>
    <w:rsid w:val="00504A19"/>
    <w:rsid w:val="00506233"/>
    <w:rsid w:val="005063E6"/>
    <w:rsid w:val="00507CC7"/>
    <w:rsid w:val="00507E77"/>
    <w:rsid w:val="005118D4"/>
    <w:rsid w:val="005206C0"/>
    <w:rsid w:val="005240AC"/>
    <w:rsid w:val="005246E8"/>
    <w:rsid w:val="00525010"/>
    <w:rsid w:val="005251C3"/>
    <w:rsid w:val="00527DA8"/>
    <w:rsid w:val="00530B32"/>
    <w:rsid w:val="00531ADC"/>
    <w:rsid w:val="005324FE"/>
    <w:rsid w:val="00532661"/>
    <w:rsid w:val="005356AF"/>
    <w:rsid w:val="005367B6"/>
    <w:rsid w:val="00537040"/>
    <w:rsid w:val="00537683"/>
    <w:rsid w:val="0054231D"/>
    <w:rsid w:val="00543AB3"/>
    <w:rsid w:val="00544320"/>
    <w:rsid w:val="00553328"/>
    <w:rsid w:val="00553AF3"/>
    <w:rsid w:val="00557203"/>
    <w:rsid w:val="0055752E"/>
    <w:rsid w:val="00561426"/>
    <w:rsid w:val="00562633"/>
    <w:rsid w:val="00564ED1"/>
    <w:rsid w:val="00566A2E"/>
    <w:rsid w:val="00567319"/>
    <w:rsid w:val="005716C2"/>
    <w:rsid w:val="00575600"/>
    <w:rsid w:val="0057760E"/>
    <w:rsid w:val="005804B7"/>
    <w:rsid w:val="00583554"/>
    <w:rsid w:val="0058538E"/>
    <w:rsid w:val="00587E67"/>
    <w:rsid w:val="00591D17"/>
    <w:rsid w:val="00592271"/>
    <w:rsid w:val="005929F7"/>
    <w:rsid w:val="005950EB"/>
    <w:rsid w:val="00596608"/>
    <w:rsid w:val="005A52AF"/>
    <w:rsid w:val="005A7BA9"/>
    <w:rsid w:val="005B0182"/>
    <w:rsid w:val="005B28DA"/>
    <w:rsid w:val="005B5DD6"/>
    <w:rsid w:val="005B6F56"/>
    <w:rsid w:val="005B72A6"/>
    <w:rsid w:val="005B7417"/>
    <w:rsid w:val="005B7E7B"/>
    <w:rsid w:val="005C1869"/>
    <w:rsid w:val="005C5E78"/>
    <w:rsid w:val="005C62FC"/>
    <w:rsid w:val="005C6B34"/>
    <w:rsid w:val="005D0AE7"/>
    <w:rsid w:val="005D15FD"/>
    <w:rsid w:val="005D251C"/>
    <w:rsid w:val="005D6D61"/>
    <w:rsid w:val="005D71EA"/>
    <w:rsid w:val="005E1C35"/>
    <w:rsid w:val="005E2472"/>
    <w:rsid w:val="005E29E5"/>
    <w:rsid w:val="005E394D"/>
    <w:rsid w:val="005E4723"/>
    <w:rsid w:val="005E4DB8"/>
    <w:rsid w:val="005F1DBF"/>
    <w:rsid w:val="005F1FA7"/>
    <w:rsid w:val="005F2255"/>
    <w:rsid w:val="00601E95"/>
    <w:rsid w:val="006041BD"/>
    <w:rsid w:val="00604C99"/>
    <w:rsid w:val="00605AC0"/>
    <w:rsid w:val="006067D9"/>
    <w:rsid w:val="00612288"/>
    <w:rsid w:val="006125D6"/>
    <w:rsid w:val="0061720D"/>
    <w:rsid w:val="006215DD"/>
    <w:rsid w:val="00624782"/>
    <w:rsid w:val="0062512F"/>
    <w:rsid w:val="00627A68"/>
    <w:rsid w:val="006319F5"/>
    <w:rsid w:val="00632D71"/>
    <w:rsid w:val="0063385A"/>
    <w:rsid w:val="006350BA"/>
    <w:rsid w:val="0063719D"/>
    <w:rsid w:val="00640A8D"/>
    <w:rsid w:val="006458BA"/>
    <w:rsid w:val="006458E7"/>
    <w:rsid w:val="00645DA3"/>
    <w:rsid w:val="00646196"/>
    <w:rsid w:val="006476A9"/>
    <w:rsid w:val="00647736"/>
    <w:rsid w:val="00647D92"/>
    <w:rsid w:val="00650DB0"/>
    <w:rsid w:val="006520DA"/>
    <w:rsid w:val="00652128"/>
    <w:rsid w:val="006523D0"/>
    <w:rsid w:val="0065240A"/>
    <w:rsid w:val="00653990"/>
    <w:rsid w:val="006559BF"/>
    <w:rsid w:val="006607C6"/>
    <w:rsid w:val="00661CC5"/>
    <w:rsid w:val="00662A40"/>
    <w:rsid w:val="006636B2"/>
    <w:rsid w:val="006656BD"/>
    <w:rsid w:val="00670C34"/>
    <w:rsid w:val="006723E2"/>
    <w:rsid w:val="0067384F"/>
    <w:rsid w:val="00675D83"/>
    <w:rsid w:val="00675DE1"/>
    <w:rsid w:val="00682EF4"/>
    <w:rsid w:val="006851A0"/>
    <w:rsid w:val="006858C7"/>
    <w:rsid w:val="00686D08"/>
    <w:rsid w:val="00690841"/>
    <w:rsid w:val="00690D2C"/>
    <w:rsid w:val="006917B8"/>
    <w:rsid w:val="00691F39"/>
    <w:rsid w:val="00692AE7"/>
    <w:rsid w:val="00694C71"/>
    <w:rsid w:val="006958A3"/>
    <w:rsid w:val="0069621A"/>
    <w:rsid w:val="00696EBC"/>
    <w:rsid w:val="00697EB7"/>
    <w:rsid w:val="006A0B03"/>
    <w:rsid w:val="006A2104"/>
    <w:rsid w:val="006A2CAF"/>
    <w:rsid w:val="006A5044"/>
    <w:rsid w:val="006A54F5"/>
    <w:rsid w:val="006A561D"/>
    <w:rsid w:val="006A6600"/>
    <w:rsid w:val="006A6608"/>
    <w:rsid w:val="006B3A09"/>
    <w:rsid w:val="006B6611"/>
    <w:rsid w:val="006B7344"/>
    <w:rsid w:val="006B7D8B"/>
    <w:rsid w:val="006C210F"/>
    <w:rsid w:val="006C7CDF"/>
    <w:rsid w:val="006D133A"/>
    <w:rsid w:val="006D1C1C"/>
    <w:rsid w:val="006D3476"/>
    <w:rsid w:val="006D5B36"/>
    <w:rsid w:val="006D5BFC"/>
    <w:rsid w:val="006E1314"/>
    <w:rsid w:val="006E304E"/>
    <w:rsid w:val="006E4602"/>
    <w:rsid w:val="006E4CBB"/>
    <w:rsid w:val="006E7613"/>
    <w:rsid w:val="006F26F2"/>
    <w:rsid w:val="00701760"/>
    <w:rsid w:val="007024F4"/>
    <w:rsid w:val="0070261D"/>
    <w:rsid w:val="00702832"/>
    <w:rsid w:val="00705EEC"/>
    <w:rsid w:val="00706FD3"/>
    <w:rsid w:val="00707BCC"/>
    <w:rsid w:val="00710849"/>
    <w:rsid w:val="007111F0"/>
    <w:rsid w:val="00711CD2"/>
    <w:rsid w:val="00713776"/>
    <w:rsid w:val="00713973"/>
    <w:rsid w:val="00717272"/>
    <w:rsid w:val="00720B15"/>
    <w:rsid w:val="0072199D"/>
    <w:rsid w:val="00722827"/>
    <w:rsid w:val="00724E36"/>
    <w:rsid w:val="00725F99"/>
    <w:rsid w:val="0073071D"/>
    <w:rsid w:val="00730E6A"/>
    <w:rsid w:val="00733CEC"/>
    <w:rsid w:val="007341A1"/>
    <w:rsid w:val="007368D6"/>
    <w:rsid w:val="00737B6C"/>
    <w:rsid w:val="007410AC"/>
    <w:rsid w:val="007423F8"/>
    <w:rsid w:val="0074263C"/>
    <w:rsid w:val="007465D8"/>
    <w:rsid w:val="00746C6C"/>
    <w:rsid w:val="007515A8"/>
    <w:rsid w:val="0075234B"/>
    <w:rsid w:val="0075241B"/>
    <w:rsid w:val="00753231"/>
    <w:rsid w:val="007562A2"/>
    <w:rsid w:val="0076188C"/>
    <w:rsid w:val="007646C5"/>
    <w:rsid w:val="007646EB"/>
    <w:rsid w:val="00765387"/>
    <w:rsid w:val="007674A2"/>
    <w:rsid w:val="00767DE2"/>
    <w:rsid w:val="0077190D"/>
    <w:rsid w:val="00773F0F"/>
    <w:rsid w:val="007758C9"/>
    <w:rsid w:val="00775CCC"/>
    <w:rsid w:val="00776339"/>
    <w:rsid w:val="0078016F"/>
    <w:rsid w:val="00782E9E"/>
    <w:rsid w:val="00783FB3"/>
    <w:rsid w:val="00784B96"/>
    <w:rsid w:val="00784F70"/>
    <w:rsid w:val="00785BF5"/>
    <w:rsid w:val="00786EEA"/>
    <w:rsid w:val="00787837"/>
    <w:rsid w:val="007901FB"/>
    <w:rsid w:val="00791268"/>
    <w:rsid w:val="00793C80"/>
    <w:rsid w:val="007B1787"/>
    <w:rsid w:val="007B1DB1"/>
    <w:rsid w:val="007C6236"/>
    <w:rsid w:val="007C6788"/>
    <w:rsid w:val="007C7FC5"/>
    <w:rsid w:val="007D06CF"/>
    <w:rsid w:val="007D127A"/>
    <w:rsid w:val="007D1597"/>
    <w:rsid w:val="007D24C1"/>
    <w:rsid w:val="007D333D"/>
    <w:rsid w:val="007D42B3"/>
    <w:rsid w:val="007D5C9C"/>
    <w:rsid w:val="007D5F8E"/>
    <w:rsid w:val="007E0ECB"/>
    <w:rsid w:val="007E172F"/>
    <w:rsid w:val="007E3748"/>
    <w:rsid w:val="007E451F"/>
    <w:rsid w:val="007E4B01"/>
    <w:rsid w:val="007E6AF5"/>
    <w:rsid w:val="007F2658"/>
    <w:rsid w:val="007F5C1A"/>
    <w:rsid w:val="007F6018"/>
    <w:rsid w:val="007F7A57"/>
    <w:rsid w:val="00800288"/>
    <w:rsid w:val="008003B4"/>
    <w:rsid w:val="00802F7F"/>
    <w:rsid w:val="008049C5"/>
    <w:rsid w:val="008117CD"/>
    <w:rsid w:val="008121AC"/>
    <w:rsid w:val="00813EF4"/>
    <w:rsid w:val="0081580D"/>
    <w:rsid w:val="00815D18"/>
    <w:rsid w:val="00816A78"/>
    <w:rsid w:val="00817321"/>
    <w:rsid w:val="00821596"/>
    <w:rsid w:val="008241ED"/>
    <w:rsid w:val="0082477D"/>
    <w:rsid w:val="0082568F"/>
    <w:rsid w:val="00826339"/>
    <w:rsid w:val="0082687C"/>
    <w:rsid w:val="00826979"/>
    <w:rsid w:val="0082710F"/>
    <w:rsid w:val="00827D01"/>
    <w:rsid w:val="0083098E"/>
    <w:rsid w:val="0083717C"/>
    <w:rsid w:val="00842820"/>
    <w:rsid w:val="00850320"/>
    <w:rsid w:val="0085434E"/>
    <w:rsid w:val="008613E8"/>
    <w:rsid w:val="00861E7D"/>
    <w:rsid w:val="0086426D"/>
    <w:rsid w:val="008734A0"/>
    <w:rsid w:val="00877EAE"/>
    <w:rsid w:val="008811A9"/>
    <w:rsid w:val="008823D6"/>
    <w:rsid w:val="008827F3"/>
    <w:rsid w:val="00883CE1"/>
    <w:rsid w:val="0088684C"/>
    <w:rsid w:val="008874B3"/>
    <w:rsid w:val="008933F8"/>
    <w:rsid w:val="008966F7"/>
    <w:rsid w:val="00896D19"/>
    <w:rsid w:val="008A05A5"/>
    <w:rsid w:val="008A0CC9"/>
    <w:rsid w:val="008A12FD"/>
    <w:rsid w:val="008A1C7D"/>
    <w:rsid w:val="008A3E12"/>
    <w:rsid w:val="008A4249"/>
    <w:rsid w:val="008A5990"/>
    <w:rsid w:val="008B2B4F"/>
    <w:rsid w:val="008B552B"/>
    <w:rsid w:val="008B56C9"/>
    <w:rsid w:val="008B58B9"/>
    <w:rsid w:val="008B5B87"/>
    <w:rsid w:val="008B78AB"/>
    <w:rsid w:val="008B7FCF"/>
    <w:rsid w:val="008C21A6"/>
    <w:rsid w:val="008C54CC"/>
    <w:rsid w:val="008C6792"/>
    <w:rsid w:val="008C7AE3"/>
    <w:rsid w:val="008D09BC"/>
    <w:rsid w:val="008D26E7"/>
    <w:rsid w:val="008D3D9C"/>
    <w:rsid w:val="008E3893"/>
    <w:rsid w:val="008F1417"/>
    <w:rsid w:val="008F17F4"/>
    <w:rsid w:val="008F2367"/>
    <w:rsid w:val="008F3ADC"/>
    <w:rsid w:val="008F5DD5"/>
    <w:rsid w:val="00901475"/>
    <w:rsid w:val="009036B0"/>
    <w:rsid w:val="009036E8"/>
    <w:rsid w:val="009040FA"/>
    <w:rsid w:val="009043BE"/>
    <w:rsid w:val="00906FB0"/>
    <w:rsid w:val="009153E6"/>
    <w:rsid w:val="00915FAE"/>
    <w:rsid w:val="00917361"/>
    <w:rsid w:val="00921470"/>
    <w:rsid w:val="00925F4E"/>
    <w:rsid w:val="00926881"/>
    <w:rsid w:val="009276EA"/>
    <w:rsid w:val="0093081C"/>
    <w:rsid w:val="00930917"/>
    <w:rsid w:val="00931577"/>
    <w:rsid w:val="009317BF"/>
    <w:rsid w:val="00933E8B"/>
    <w:rsid w:val="00933EE0"/>
    <w:rsid w:val="0093796C"/>
    <w:rsid w:val="0094026B"/>
    <w:rsid w:val="00941227"/>
    <w:rsid w:val="00943082"/>
    <w:rsid w:val="009430D4"/>
    <w:rsid w:val="00943876"/>
    <w:rsid w:val="00947ABF"/>
    <w:rsid w:val="0095124B"/>
    <w:rsid w:val="009516A6"/>
    <w:rsid w:val="00951AAF"/>
    <w:rsid w:val="00960BDB"/>
    <w:rsid w:val="00962E2A"/>
    <w:rsid w:val="00965E24"/>
    <w:rsid w:val="00967EC0"/>
    <w:rsid w:val="00971A8D"/>
    <w:rsid w:val="00976037"/>
    <w:rsid w:val="00977087"/>
    <w:rsid w:val="0098333D"/>
    <w:rsid w:val="00983917"/>
    <w:rsid w:val="00983A9F"/>
    <w:rsid w:val="00990E47"/>
    <w:rsid w:val="009913B1"/>
    <w:rsid w:val="00991C80"/>
    <w:rsid w:val="009A1005"/>
    <w:rsid w:val="009A18CA"/>
    <w:rsid w:val="009A30E5"/>
    <w:rsid w:val="009A3482"/>
    <w:rsid w:val="009A62C2"/>
    <w:rsid w:val="009B278E"/>
    <w:rsid w:val="009B3B10"/>
    <w:rsid w:val="009B5DD3"/>
    <w:rsid w:val="009B774A"/>
    <w:rsid w:val="009C07D0"/>
    <w:rsid w:val="009C1BC3"/>
    <w:rsid w:val="009C52DC"/>
    <w:rsid w:val="009C6138"/>
    <w:rsid w:val="009C7A9A"/>
    <w:rsid w:val="009D1159"/>
    <w:rsid w:val="009D32D5"/>
    <w:rsid w:val="009D34AC"/>
    <w:rsid w:val="009D4E54"/>
    <w:rsid w:val="009D79E9"/>
    <w:rsid w:val="009E424B"/>
    <w:rsid w:val="009E6A49"/>
    <w:rsid w:val="009E7376"/>
    <w:rsid w:val="009F0D1B"/>
    <w:rsid w:val="009F2BA1"/>
    <w:rsid w:val="009F4328"/>
    <w:rsid w:val="009F4C71"/>
    <w:rsid w:val="009F7ACB"/>
    <w:rsid w:val="00A027A9"/>
    <w:rsid w:val="00A04FF9"/>
    <w:rsid w:val="00A06E87"/>
    <w:rsid w:val="00A07B87"/>
    <w:rsid w:val="00A11A2E"/>
    <w:rsid w:val="00A12148"/>
    <w:rsid w:val="00A122F3"/>
    <w:rsid w:val="00A1280F"/>
    <w:rsid w:val="00A16321"/>
    <w:rsid w:val="00A172A4"/>
    <w:rsid w:val="00A2035E"/>
    <w:rsid w:val="00A20514"/>
    <w:rsid w:val="00A20C78"/>
    <w:rsid w:val="00A20CEA"/>
    <w:rsid w:val="00A20DFA"/>
    <w:rsid w:val="00A20E62"/>
    <w:rsid w:val="00A2360F"/>
    <w:rsid w:val="00A25000"/>
    <w:rsid w:val="00A2585E"/>
    <w:rsid w:val="00A321B3"/>
    <w:rsid w:val="00A3370E"/>
    <w:rsid w:val="00A349DD"/>
    <w:rsid w:val="00A361D3"/>
    <w:rsid w:val="00A379A2"/>
    <w:rsid w:val="00A447B6"/>
    <w:rsid w:val="00A47A0C"/>
    <w:rsid w:val="00A5355A"/>
    <w:rsid w:val="00A54E91"/>
    <w:rsid w:val="00A5574E"/>
    <w:rsid w:val="00A56673"/>
    <w:rsid w:val="00A5721C"/>
    <w:rsid w:val="00A57B2A"/>
    <w:rsid w:val="00A6583E"/>
    <w:rsid w:val="00A67165"/>
    <w:rsid w:val="00A6727B"/>
    <w:rsid w:val="00A67F80"/>
    <w:rsid w:val="00A72C0F"/>
    <w:rsid w:val="00A74941"/>
    <w:rsid w:val="00A814B0"/>
    <w:rsid w:val="00A85AC5"/>
    <w:rsid w:val="00A90083"/>
    <w:rsid w:val="00A9031B"/>
    <w:rsid w:val="00A92160"/>
    <w:rsid w:val="00A94076"/>
    <w:rsid w:val="00A95E67"/>
    <w:rsid w:val="00A95F73"/>
    <w:rsid w:val="00AA1C82"/>
    <w:rsid w:val="00AA250C"/>
    <w:rsid w:val="00AA2E48"/>
    <w:rsid w:val="00AA6E27"/>
    <w:rsid w:val="00AB03C5"/>
    <w:rsid w:val="00AB061F"/>
    <w:rsid w:val="00AB0C51"/>
    <w:rsid w:val="00AB0C5E"/>
    <w:rsid w:val="00AB1110"/>
    <w:rsid w:val="00AB3BF0"/>
    <w:rsid w:val="00AB7F73"/>
    <w:rsid w:val="00AC037A"/>
    <w:rsid w:val="00AC5468"/>
    <w:rsid w:val="00AC5B3B"/>
    <w:rsid w:val="00AD0267"/>
    <w:rsid w:val="00AD1070"/>
    <w:rsid w:val="00AD11A3"/>
    <w:rsid w:val="00AD3C5F"/>
    <w:rsid w:val="00AD5BDF"/>
    <w:rsid w:val="00AE00E9"/>
    <w:rsid w:val="00AE25B4"/>
    <w:rsid w:val="00AE3BEF"/>
    <w:rsid w:val="00AE6801"/>
    <w:rsid w:val="00AE699B"/>
    <w:rsid w:val="00AE7880"/>
    <w:rsid w:val="00AF008F"/>
    <w:rsid w:val="00AF05D7"/>
    <w:rsid w:val="00AF1323"/>
    <w:rsid w:val="00AF31EC"/>
    <w:rsid w:val="00AF516E"/>
    <w:rsid w:val="00AF7EEC"/>
    <w:rsid w:val="00B022B3"/>
    <w:rsid w:val="00B0480C"/>
    <w:rsid w:val="00B0640E"/>
    <w:rsid w:val="00B100B3"/>
    <w:rsid w:val="00B10DD3"/>
    <w:rsid w:val="00B16175"/>
    <w:rsid w:val="00B20D71"/>
    <w:rsid w:val="00B21592"/>
    <w:rsid w:val="00B22CD0"/>
    <w:rsid w:val="00B26250"/>
    <w:rsid w:val="00B27820"/>
    <w:rsid w:val="00B30E97"/>
    <w:rsid w:val="00B31FC6"/>
    <w:rsid w:val="00B33121"/>
    <w:rsid w:val="00B34739"/>
    <w:rsid w:val="00B349E6"/>
    <w:rsid w:val="00B363B0"/>
    <w:rsid w:val="00B40610"/>
    <w:rsid w:val="00B421BE"/>
    <w:rsid w:val="00B42C18"/>
    <w:rsid w:val="00B432A0"/>
    <w:rsid w:val="00B43B82"/>
    <w:rsid w:val="00B43D3A"/>
    <w:rsid w:val="00B47D58"/>
    <w:rsid w:val="00B52FA4"/>
    <w:rsid w:val="00B53D97"/>
    <w:rsid w:val="00B64285"/>
    <w:rsid w:val="00B65A75"/>
    <w:rsid w:val="00B71A0F"/>
    <w:rsid w:val="00B77AE3"/>
    <w:rsid w:val="00B81C59"/>
    <w:rsid w:val="00B939B4"/>
    <w:rsid w:val="00B93C93"/>
    <w:rsid w:val="00B94A3C"/>
    <w:rsid w:val="00B94A88"/>
    <w:rsid w:val="00B97F1B"/>
    <w:rsid w:val="00BA1439"/>
    <w:rsid w:val="00BA2144"/>
    <w:rsid w:val="00BA2916"/>
    <w:rsid w:val="00BA37C7"/>
    <w:rsid w:val="00BA482F"/>
    <w:rsid w:val="00BA545D"/>
    <w:rsid w:val="00BA710B"/>
    <w:rsid w:val="00BA74AB"/>
    <w:rsid w:val="00BA7727"/>
    <w:rsid w:val="00BB02ED"/>
    <w:rsid w:val="00BB0AC2"/>
    <w:rsid w:val="00BC10C1"/>
    <w:rsid w:val="00BC1A3C"/>
    <w:rsid w:val="00BC2209"/>
    <w:rsid w:val="00BD4AD9"/>
    <w:rsid w:val="00BD4F90"/>
    <w:rsid w:val="00BD56DE"/>
    <w:rsid w:val="00BE06F4"/>
    <w:rsid w:val="00BE16D4"/>
    <w:rsid w:val="00BE4825"/>
    <w:rsid w:val="00BE615F"/>
    <w:rsid w:val="00BF00B6"/>
    <w:rsid w:val="00BF0B0D"/>
    <w:rsid w:val="00BF1152"/>
    <w:rsid w:val="00BF2206"/>
    <w:rsid w:val="00BF24FD"/>
    <w:rsid w:val="00BF329F"/>
    <w:rsid w:val="00BF32A1"/>
    <w:rsid w:val="00BF4338"/>
    <w:rsid w:val="00BF4514"/>
    <w:rsid w:val="00BF7100"/>
    <w:rsid w:val="00C01AEA"/>
    <w:rsid w:val="00C10FAF"/>
    <w:rsid w:val="00C1318F"/>
    <w:rsid w:val="00C206C2"/>
    <w:rsid w:val="00C22C43"/>
    <w:rsid w:val="00C22CB7"/>
    <w:rsid w:val="00C23CC1"/>
    <w:rsid w:val="00C23E88"/>
    <w:rsid w:val="00C24EA9"/>
    <w:rsid w:val="00C25757"/>
    <w:rsid w:val="00C25BCD"/>
    <w:rsid w:val="00C274A1"/>
    <w:rsid w:val="00C309CC"/>
    <w:rsid w:val="00C30BC4"/>
    <w:rsid w:val="00C31B65"/>
    <w:rsid w:val="00C34E07"/>
    <w:rsid w:val="00C34E77"/>
    <w:rsid w:val="00C419C4"/>
    <w:rsid w:val="00C4606C"/>
    <w:rsid w:val="00C46B94"/>
    <w:rsid w:val="00C47F9B"/>
    <w:rsid w:val="00C520D8"/>
    <w:rsid w:val="00C53D26"/>
    <w:rsid w:val="00C572DB"/>
    <w:rsid w:val="00C57507"/>
    <w:rsid w:val="00C57757"/>
    <w:rsid w:val="00C601D5"/>
    <w:rsid w:val="00C60762"/>
    <w:rsid w:val="00C634CD"/>
    <w:rsid w:val="00C636D7"/>
    <w:rsid w:val="00C63E3F"/>
    <w:rsid w:val="00C7006D"/>
    <w:rsid w:val="00C70470"/>
    <w:rsid w:val="00C821BE"/>
    <w:rsid w:val="00C82727"/>
    <w:rsid w:val="00C906E2"/>
    <w:rsid w:val="00C91579"/>
    <w:rsid w:val="00C92392"/>
    <w:rsid w:val="00C95E15"/>
    <w:rsid w:val="00C97439"/>
    <w:rsid w:val="00CA0AEA"/>
    <w:rsid w:val="00CA3A4D"/>
    <w:rsid w:val="00CA43E8"/>
    <w:rsid w:val="00CA74B0"/>
    <w:rsid w:val="00CC015D"/>
    <w:rsid w:val="00CC2FC7"/>
    <w:rsid w:val="00CC3545"/>
    <w:rsid w:val="00CC39E2"/>
    <w:rsid w:val="00CC3BC4"/>
    <w:rsid w:val="00CC49B2"/>
    <w:rsid w:val="00CD185E"/>
    <w:rsid w:val="00CD246E"/>
    <w:rsid w:val="00CD4281"/>
    <w:rsid w:val="00CE157F"/>
    <w:rsid w:val="00CE1DC2"/>
    <w:rsid w:val="00CE1FA1"/>
    <w:rsid w:val="00CE27E3"/>
    <w:rsid w:val="00CE3324"/>
    <w:rsid w:val="00CE603D"/>
    <w:rsid w:val="00CE6689"/>
    <w:rsid w:val="00CF01E5"/>
    <w:rsid w:val="00CF0566"/>
    <w:rsid w:val="00CF13BF"/>
    <w:rsid w:val="00CF1492"/>
    <w:rsid w:val="00CF1AC0"/>
    <w:rsid w:val="00CF671F"/>
    <w:rsid w:val="00CF753F"/>
    <w:rsid w:val="00CF7A21"/>
    <w:rsid w:val="00D05405"/>
    <w:rsid w:val="00D058E0"/>
    <w:rsid w:val="00D0628B"/>
    <w:rsid w:val="00D06D2E"/>
    <w:rsid w:val="00D1233E"/>
    <w:rsid w:val="00D13FAA"/>
    <w:rsid w:val="00D17E8F"/>
    <w:rsid w:val="00D217DB"/>
    <w:rsid w:val="00D22C53"/>
    <w:rsid w:val="00D24DA6"/>
    <w:rsid w:val="00D27D9B"/>
    <w:rsid w:val="00D35CD6"/>
    <w:rsid w:val="00D430E6"/>
    <w:rsid w:val="00D45349"/>
    <w:rsid w:val="00D5358F"/>
    <w:rsid w:val="00D53DEA"/>
    <w:rsid w:val="00D56BB5"/>
    <w:rsid w:val="00D63221"/>
    <w:rsid w:val="00D63543"/>
    <w:rsid w:val="00D6387A"/>
    <w:rsid w:val="00D70688"/>
    <w:rsid w:val="00D7157A"/>
    <w:rsid w:val="00D8056F"/>
    <w:rsid w:val="00D82611"/>
    <w:rsid w:val="00D82864"/>
    <w:rsid w:val="00D8423F"/>
    <w:rsid w:val="00D93B56"/>
    <w:rsid w:val="00D94A14"/>
    <w:rsid w:val="00DA6D57"/>
    <w:rsid w:val="00DB064F"/>
    <w:rsid w:val="00DB1801"/>
    <w:rsid w:val="00DB191C"/>
    <w:rsid w:val="00DC446A"/>
    <w:rsid w:val="00DC48B2"/>
    <w:rsid w:val="00DC5E57"/>
    <w:rsid w:val="00DD07D4"/>
    <w:rsid w:val="00DD1967"/>
    <w:rsid w:val="00DD5D78"/>
    <w:rsid w:val="00DD63B5"/>
    <w:rsid w:val="00DD644C"/>
    <w:rsid w:val="00DD7133"/>
    <w:rsid w:val="00DE1632"/>
    <w:rsid w:val="00DE169F"/>
    <w:rsid w:val="00DE2A8D"/>
    <w:rsid w:val="00DE453C"/>
    <w:rsid w:val="00DE62BC"/>
    <w:rsid w:val="00DE639D"/>
    <w:rsid w:val="00DE74F1"/>
    <w:rsid w:val="00DF0A5D"/>
    <w:rsid w:val="00DF19D5"/>
    <w:rsid w:val="00DF252C"/>
    <w:rsid w:val="00DF26E5"/>
    <w:rsid w:val="00DF2808"/>
    <w:rsid w:val="00DF4EEF"/>
    <w:rsid w:val="00DF5D64"/>
    <w:rsid w:val="00DF6746"/>
    <w:rsid w:val="00DF6DF2"/>
    <w:rsid w:val="00DF76E5"/>
    <w:rsid w:val="00E0063A"/>
    <w:rsid w:val="00E022FF"/>
    <w:rsid w:val="00E045EF"/>
    <w:rsid w:val="00E0545A"/>
    <w:rsid w:val="00E0552E"/>
    <w:rsid w:val="00E120CC"/>
    <w:rsid w:val="00E15B0D"/>
    <w:rsid w:val="00E1658F"/>
    <w:rsid w:val="00E17E47"/>
    <w:rsid w:val="00E2185A"/>
    <w:rsid w:val="00E21A3E"/>
    <w:rsid w:val="00E2351E"/>
    <w:rsid w:val="00E2376D"/>
    <w:rsid w:val="00E24249"/>
    <w:rsid w:val="00E257FC"/>
    <w:rsid w:val="00E259E8"/>
    <w:rsid w:val="00E26575"/>
    <w:rsid w:val="00E308D1"/>
    <w:rsid w:val="00E349E6"/>
    <w:rsid w:val="00E34B45"/>
    <w:rsid w:val="00E37E5A"/>
    <w:rsid w:val="00E400C0"/>
    <w:rsid w:val="00E434F3"/>
    <w:rsid w:val="00E4549B"/>
    <w:rsid w:val="00E4683D"/>
    <w:rsid w:val="00E473E1"/>
    <w:rsid w:val="00E47C57"/>
    <w:rsid w:val="00E50A3D"/>
    <w:rsid w:val="00E52C14"/>
    <w:rsid w:val="00E60A1F"/>
    <w:rsid w:val="00E60BEC"/>
    <w:rsid w:val="00E62B3B"/>
    <w:rsid w:val="00E652ED"/>
    <w:rsid w:val="00E67E6E"/>
    <w:rsid w:val="00E716F6"/>
    <w:rsid w:val="00E73CEF"/>
    <w:rsid w:val="00E74F78"/>
    <w:rsid w:val="00E7637C"/>
    <w:rsid w:val="00E87303"/>
    <w:rsid w:val="00E906B7"/>
    <w:rsid w:val="00E91654"/>
    <w:rsid w:val="00E91C8E"/>
    <w:rsid w:val="00E93E16"/>
    <w:rsid w:val="00E95B07"/>
    <w:rsid w:val="00E968B6"/>
    <w:rsid w:val="00E97010"/>
    <w:rsid w:val="00E976C9"/>
    <w:rsid w:val="00EA4524"/>
    <w:rsid w:val="00EA6384"/>
    <w:rsid w:val="00EA71D8"/>
    <w:rsid w:val="00EB06CA"/>
    <w:rsid w:val="00EB3994"/>
    <w:rsid w:val="00EB671B"/>
    <w:rsid w:val="00EB7E69"/>
    <w:rsid w:val="00EC04FE"/>
    <w:rsid w:val="00EC3216"/>
    <w:rsid w:val="00EC4CA1"/>
    <w:rsid w:val="00ED0A58"/>
    <w:rsid w:val="00ED1D75"/>
    <w:rsid w:val="00ED2D26"/>
    <w:rsid w:val="00ED2FAD"/>
    <w:rsid w:val="00ED7B60"/>
    <w:rsid w:val="00ED7E1E"/>
    <w:rsid w:val="00EE4150"/>
    <w:rsid w:val="00EE4318"/>
    <w:rsid w:val="00EE48AE"/>
    <w:rsid w:val="00EE65AD"/>
    <w:rsid w:val="00EF04D9"/>
    <w:rsid w:val="00EF2743"/>
    <w:rsid w:val="00EF72AD"/>
    <w:rsid w:val="00F0222A"/>
    <w:rsid w:val="00F06F50"/>
    <w:rsid w:val="00F106C3"/>
    <w:rsid w:val="00F10D3D"/>
    <w:rsid w:val="00F110E5"/>
    <w:rsid w:val="00F12337"/>
    <w:rsid w:val="00F1425E"/>
    <w:rsid w:val="00F145FF"/>
    <w:rsid w:val="00F22191"/>
    <w:rsid w:val="00F23F4C"/>
    <w:rsid w:val="00F24348"/>
    <w:rsid w:val="00F26720"/>
    <w:rsid w:val="00F3511F"/>
    <w:rsid w:val="00F37B08"/>
    <w:rsid w:val="00F420A7"/>
    <w:rsid w:val="00F43950"/>
    <w:rsid w:val="00F44DA5"/>
    <w:rsid w:val="00F46540"/>
    <w:rsid w:val="00F46960"/>
    <w:rsid w:val="00F46ECC"/>
    <w:rsid w:val="00F47D7E"/>
    <w:rsid w:val="00F505AA"/>
    <w:rsid w:val="00F524F4"/>
    <w:rsid w:val="00F5475F"/>
    <w:rsid w:val="00F55DE1"/>
    <w:rsid w:val="00F6031F"/>
    <w:rsid w:val="00F64781"/>
    <w:rsid w:val="00F65610"/>
    <w:rsid w:val="00F66D01"/>
    <w:rsid w:val="00F67DBC"/>
    <w:rsid w:val="00F701BD"/>
    <w:rsid w:val="00F7031F"/>
    <w:rsid w:val="00F71D83"/>
    <w:rsid w:val="00F738EC"/>
    <w:rsid w:val="00F74620"/>
    <w:rsid w:val="00F77FD3"/>
    <w:rsid w:val="00F83858"/>
    <w:rsid w:val="00F87748"/>
    <w:rsid w:val="00F93BD8"/>
    <w:rsid w:val="00F94933"/>
    <w:rsid w:val="00F95207"/>
    <w:rsid w:val="00F96132"/>
    <w:rsid w:val="00F97BDF"/>
    <w:rsid w:val="00FA0A7A"/>
    <w:rsid w:val="00FA214F"/>
    <w:rsid w:val="00FA404D"/>
    <w:rsid w:val="00FA5B2D"/>
    <w:rsid w:val="00FB49C2"/>
    <w:rsid w:val="00FC0A8F"/>
    <w:rsid w:val="00FC3D6A"/>
    <w:rsid w:val="00FC4205"/>
    <w:rsid w:val="00FC4355"/>
    <w:rsid w:val="00FC4AAA"/>
    <w:rsid w:val="00FC7398"/>
    <w:rsid w:val="00FD4239"/>
    <w:rsid w:val="00FD51E7"/>
    <w:rsid w:val="00FD53B1"/>
    <w:rsid w:val="00FD6ECE"/>
    <w:rsid w:val="00FD71F5"/>
    <w:rsid w:val="00FD7E25"/>
    <w:rsid w:val="00FE0B06"/>
    <w:rsid w:val="00FE16BC"/>
    <w:rsid w:val="00FE5048"/>
    <w:rsid w:val="00FF45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City"/>
  <w:smartTagType w:namespaceuri="urn:schemas-microsoft-com:office:smarttags" w:name="date"/>
  <w:smartTagType w:namespaceuri="urn:schemas-microsoft-com:office:smarttags" w:name="place"/>
  <w:smartTagType w:namespaceuri="urn:schemas-microsoft-com:office:smarttags" w:name="Stat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1E7285"/>
    <w:pPr>
      <w:numPr>
        <w:ilvl w:val="1"/>
        <w:numId w:val="1"/>
      </w:numPr>
      <w:tabs>
        <w:tab w:val="clear" w:pos="5394"/>
        <w:tab w:val="left" w:pos="720"/>
      </w:tabs>
      <w:spacing w:before="240" w:after="240"/>
      <w:ind w:left="72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1E7285"/>
    <w:rPr>
      <w:rFonts w:ascii="Arial" w:hAnsi="Arial"/>
      <w:b/>
      <w:sz w:val="24"/>
      <w:szCs w:val="24"/>
      <w:lang w:val="en-AU" w:eastAsia="en-US" w:bidi="ar-SA"/>
    </w:rPr>
  </w:style>
  <w:style w:type="character" w:customStyle="1" w:styleId="Heading6Char">
    <w:name w:val="Heading 6 Char"/>
    <w:aliases w:val="2/ DO NOT USE Char"/>
    <w:link w:val="Heading6"/>
    <w:rsid w:val="00E24249"/>
    <w:rPr>
      <w:rFonts w:ascii="Arial" w:hAnsi="Arial"/>
      <w:bCs/>
      <w:sz w:val="22"/>
      <w:szCs w:val="22"/>
      <w:lang w:val="en-AU" w:eastAsia="en-AU" w:bidi="ar-SA"/>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uiPriority w:val="39"/>
    <w:rsid w:val="005246E8"/>
    <w:pPr>
      <w:tabs>
        <w:tab w:val="left" w:pos="907"/>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uiPriority w:val="39"/>
    <w:rsid w:val="005246E8"/>
    <w:pPr>
      <w:tabs>
        <w:tab w:val="left" w:pos="454"/>
        <w:tab w:val="right" w:pos="8505"/>
      </w:tabs>
      <w:spacing w:before="360" w:after="240"/>
      <w:jc w:val="left"/>
    </w:pPr>
    <w:rPr>
      <w:rFonts w:ascii="Arial Bold" w:hAnsi="Arial Bold" w:cs="Arial"/>
      <w:b/>
      <w:bCs/>
      <w:sz w:val="24"/>
    </w:rPr>
  </w:style>
  <w:style w:type="character" w:styleId="Hyperlink">
    <w:name w:val="Hyperlink"/>
    <w:uiPriority w:val="99"/>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customStyle="1" w:styleId="Default">
    <w:name w:val="Default"/>
    <w:rsid w:val="00A06E87"/>
    <w:pPr>
      <w:autoSpaceDE w:val="0"/>
      <w:autoSpaceDN w:val="0"/>
      <w:adjustRightInd w:val="0"/>
    </w:pPr>
    <w:rPr>
      <w:rFonts w:ascii="Arial" w:hAnsi="Arial" w:cs="Arial"/>
      <w:color w:val="000000"/>
      <w:sz w:val="24"/>
      <w:szCs w:val="24"/>
    </w:rPr>
  </w:style>
  <w:style w:type="paragraph" w:customStyle="1" w:styleId="Style1">
    <w:name w:val="Style1"/>
    <w:basedOn w:val="Heading2"/>
    <w:rsid w:val="00380DFF"/>
    <w:pPr>
      <w:spacing w:line="305"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1E7285"/>
    <w:pPr>
      <w:numPr>
        <w:ilvl w:val="1"/>
        <w:numId w:val="1"/>
      </w:numPr>
      <w:tabs>
        <w:tab w:val="clear" w:pos="5394"/>
        <w:tab w:val="left" w:pos="720"/>
      </w:tabs>
      <w:spacing w:before="240" w:after="240"/>
      <w:ind w:left="72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1E7285"/>
    <w:rPr>
      <w:rFonts w:ascii="Arial" w:hAnsi="Arial"/>
      <w:b/>
      <w:sz w:val="24"/>
      <w:szCs w:val="24"/>
      <w:lang w:val="en-AU" w:eastAsia="en-US" w:bidi="ar-SA"/>
    </w:rPr>
  </w:style>
  <w:style w:type="character" w:customStyle="1" w:styleId="Heading6Char">
    <w:name w:val="Heading 6 Char"/>
    <w:aliases w:val="2/ DO NOT USE Char"/>
    <w:link w:val="Heading6"/>
    <w:rsid w:val="00E24249"/>
    <w:rPr>
      <w:rFonts w:ascii="Arial" w:hAnsi="Arial"/>
      <w:bCs/>
      <w:sz w:val="22"/>
      <w:szCs w:val="22"/>
      <w:lang w:val="en-AU" w:eastAsia="en-AU" w:bidi="ar-SA"/>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uiPriority w:val="39"/>
    <w:rsid w:val="005246E8"/>
    <w:pPr>
      <w:tabs>
        <w:tab w:val="left" w:pos="907"/>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uiPriority w:val="39"/>
    <w:rsid w:val="005246E8"/>
    <w:pPr>
      <w:tabs>
        <w:tab w:val="left" w:pos="454"/>
        <w:tab w:val="right" w:pos="8505"/>
      </w:tabs>
      <w:spacing w:before="360" w:after="240"/>
      <w:jc w:val="left"/>
    </w:pPr>
    <w:rPr>
      <w:rFonts w:ascii="Arial Bold" w:hAnsi="Arial Bold" w:cs="Arial"/>
      <w:b/>
      <w:bCs/>
      <w:sz w:val="24"/>
    </w:rPr>
  </w:style>
  <w:style w:type="character" w:styleId="Hyperlink">
    <w:name w:val="Hyperlink"/>
    <w:uiPriority w:val="99"/>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customStyle="1" w:styleId="Default">
    <w:name w:val="Default"/>
    <w:rsid w:val="00A06E87"/>
    <w:pPr>
      <w:autoSpaceDE w:val="0"/>
      <w:autoSpaceDN w:val="0"/>
      <w:adjustRightInd w:val="0"/>
    </w:pPr>
    <w:rPr>
      <w:rFonts w:ascii="Arial" w:hAnsi="Arial" w:cs="Arial"/>
      <w:color w:val="000000"/>
      <w:sz w:val="24"/>
      <w:szCs w:val="24"/>
    </w:rPr>
  </w:style>
  <w:style w:type="paragraph" w:customStyle="1" w:styleId="Style1">
    <w:name w:val="Style1"/>
    <w:basedOn w:val="Heading2"/>
    <w:rsid w:val="00380DFF"/>
    <w:pPr>
      <w:spacing w:line="305"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image" Target="media/image7.png"/><Relationship Id="rId30"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11581</Words>
  <Characters>56505</Characters>
  <Application>Microsoft Office Word</Application>
  <DocSecurity>0</DocSecurity>
  <Lines>1227</Lines>
  <Paragraphs>345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68109</CharactersWithSpaces>
  <SharedDoc>false</SharedDoc>
  <HLinks>
    <vt:vector size="174" baseType="variant">
      <vt:variant>
        <vt:i4>1507377</vt:i4>
      </vt:variant>
      <vt:variant>
        <vt:i4>170</vt:i4>
      </vt:variant>
      <vt:variant>
        <vt:i4>0</vt:i4>
      </vt:variant>
      <vt:variant>
        <vt:i4>5</vt:i4>
      </vt:variant>
      <vt:variant>
        <vt:lpwstr/>
      </vt:variant>
      <vt:variant>
        <vt:lpwstr>_Toc236534624</vt:lpwstr>
      </vt:variant>
      <vt:variant>
        <vt:i4>1507377</vt:i4>
      </vt:variant>
      <vt:variant>
        <vt:i4>164</vt:i4>
      </vt:variant>
      <vt:variant>
        <vt:i4>0</vt:i4>
      </vt:variant>
      <vt:variant>
        <vt:i4>5</vt:i4>
      </vt:variant>
      <vt:variant>
        <vt:lpwstr/>
      </vt:variant>
      <vt:variant>
        <vt:lpwstr>_Toc236534623</vt:lpwstr>
      </vt:variant>
      <vt:variant>
        <vt:i4>1507377</vt:i4>
      </vt:variant>
      <vt:variant>
        <vt:i4>158</vt:i4>
      </vt:variant>
      <vt:variant>
        <vt:i4>0</vt:i4>
      </vt:variant>
      <vt:variant>
        <vt:i4>5</vt:i4>
      </vt:variant>
      <vt:variant>
        <vt:lpwstr/>
      </vt:variant>
      <vt:variant>
        <vt:lpwstr>_Toc236534622</vt:lpwstr>
      </vt:variant>
      <vt:variant>
        <vt:i4>1507377</vt:i4>
      </vt:variant>
      <vt:variant>
        <vt:i4>152</vt:i4>
      </vt:variant>
      <vt:variant>
        <vt:i4>0</vt:i4>
      </vt:variant>
      <vt:variant>
        <vt:i4>5</vt:i4>
      </vt:variant>
      <vt:variant>
        <vt:lpwstr/>
      </vt:variant>
      <vt:variant>
        <vt:lpwstr>_Toc236534621</vt:lpwstr>
      </vt:variant>
      <vt:variant>
        <vt:i4>1507377</vt:i4>
      </vt:variant>
      <vt:variant>
        <vt:i4>146</vt:i4>
      </vt:variant>
      <vt:variant>
        <vt:i4>0</vt:i4>
      </vt:variant>
      <vt:variant>
        <vt:i4>5</vt:i4>
      </vt:variant>
      <vt:variant>
        <vt:lpwstr/>
      </vt:variant>
      <vt:variant>
        <vt:lpwstr>_Toc236534620</vt:lpwstr>
      </vt:variant>
      <vt:variant>
        <vt:i4>1310769</vt:i4>
      </vt:variant>
      <vt:variant>
        <vt:i4>140</vt:i4>
      </vt:variant>
      <vt:variant>
        <vt:i4>0</vt:i4>
      </vt:variant>
      <vt:variant>
        <vt:i4>5</vt:i4>
      </vt:variant>
      <vt:variant>
        <vt:lpwstr/>
      </vt:variant>
      <vt:variant>
        <vt:lpwstr>_Toc236534619</vt:lpwstr>
      </vt:variant>
      <vt:variant>
        <vt:i4>1310769</vt:i4>
      </vt:variant>
      <vt:variant>
        <vt:i4>134</vt:i4>
      </vt:variant>
      <vt:variant>
        <vt:i4>0</vt:i4>
      </vt:variant>
      <vt:variant>
        <vt:i4>5</vt:i4>
      </vt:variant>
      <vt:variant>
        <vt:lpwstr/>
      </vt:variant>
      <vt:variant>
        <vt:lpwstr>_Toc236534618</vt:lpwstr>
      </vt:variant>
      <vt:variant>
        <vt:i4>1310769</vt:i4>
      </vt:variant>
      <vt:variant>
        <vt:i4>128</vt:i4>
      </vt:variant>
      <vt:variant>
        <vt:i4>0</vt:i4>
      </vt:variant>
      <vt:variant>
        <vt:i4>5</vt:i4>
      </vt:variant>
      <vt:variant>
        <vt:lpwstr/>
      </vt:variant>
      <vt:variant>
        <vt:lpwstr>_Toc236534617</vt:lpwstr>
      </vt:variant>
      <vt:variant>
        <vt:i4>1310769</vt:i4>
      </vt:variant>
      <vt:variant>
        <vt:i4>122</vt:i4>
      </vt:variant>
      <vt:variant>
        <vt:i4>0</vt:i4>
      </vt:variant>
      <vt:variant>
        <vt:i4>5</vt:i4>
      </vt:variant>
      <vt:variant>
        <vt:lpwstr/>
      </vt:variant>
      <vt:variant>
        <vt:lpwstr>_Toc236534616</vt:lpwstr>
      </vt:variant>
      <vt:variant>
        <vt:i4>1310769</vt:i4>
      </vt:variant>
      <vt:variant>
        <vt:i4>116</vt:i4>
      </vt:variant>
      <vt:variant>
        <vt:i4>0</vt:i4>
      </vt:variant>
      <vt:variant>
        <vt:i4>5</vt:i4>
      </vt:variant>
      <vt:variant>
        <vt:lpwstr/>
      </vt:variant>
      <vt:variant>
        <vt:lpwstr>_Toc236534615</vt:lpwstr>
      </vt:variant>
      <vt:variant>
        <vt:i4>1310769</vt:i4>
      </vt:variant>
      <vt:variant>
        <vt:i4>110</vt:i4>
      </vt:variant>
      <vt:variant>
        <vt:i4>0</vt:i4>
      </vt:variant>
      <vt:variant>
        <vt:i4>5</vt:i4>
      </vt:variant>
      <vt:variant>
        <vt:lpwstr/>
      </vt:variant>
      <vt:variant>
        <vt:lpwstr>_Toc236534614</vt:lpwstr>
      </vt:variant>
      <vt:variant>
        <vt:i4>1310769</vt:i4>
      </vt:variant>
      <vt:variant>
        <vt:i4>104</vt:i4>
      </vt:variant>
      <vt:variant>
        <vt:i4>0</vt:i4>
      </vt:variant>
      <vt:variant>
        <vt:i4>5</vt:i4>
      </vt:variant>
      <vt:variant>
        <vt:lpwstr/>
      </vt:variant>
      <vt:variant>
        <vt:lpwstr>_Toc236534613</vt:lpwstr>
      </vt:variant>
      <vt:variant>
        <vt:i4>1310769</vt:i4>
      </vt:variant>
      <vt:variant>
        <vt:i4>98</vt:i4>
      </vt:variant>
      <vt:variant>
        <vt:i4>0</vt:i4>
      </vt:variant>
      <vt:variant>
        <vt:i4>5</vt:i4>
      </vt:variant>
      <vt:variant>
        <vt:lpwstr/>
      </vt:variant>
      <vt:variant>
        <vt:lpwstr>_Toc236534612</vt:lpwstr>
      </vt:variant>
      <vt:variant>
        <vt:i4>1376305</vt:i4>
      </vt:variant>
      <vt:variant>
        <vt:i4>92</vt:i4>
      </vt:variant>
      <vt:variant>
        <vt:i4>0</vt:i4>
      </vt:variant>
      <vt:variant>
        <vt:i4>5</vt:i4>
      </vt:variant>
      <vt:variant>
        <vt:lpwstr/>
      </vt:variant>
      <vt:variant>
        <vt:lpwstr>_Toc236534609</vt:lpwstr>
      </vt:variant>
      <vt:variant>
        <vt:i4>1376305</vt:i4>
      </vt:variant>
      <vt:variant>
        <vt:i4>86</vt:i4>
      </vt:variant>
      <vt:variant>
        <vt:i4>0</vt:i4>
      </vt:variant>
      <vt:variant>
        <vt:i4>5</vt:i4>
      </vt:variant>
      <vt:variant>
        <vt:lpwstr/>
      </vt:variant>
      <vt:variant>
        <vt:lpwstr>_Toc236534608</vt:lpwstr>
      </vt:variant>
      <vt:variant>
        <vt:i4>1376305</vt:i4>
      </vt:variant>
      <vt:variant>
        <vt:i4>80</vt:i4>
      </vt:variant>
      <vt:variant>
        <vt:i4>0</vt:i4>
      </vt:variant>
      <vt:variant>
        <vt:i4>5</vt:i4>
      </vt:variant>
      <vt:variant>
        <vt:lpwstr/>
      </vt:variant>
      <vt:variant>
        <vt:lpwstr>_Toc236534607</vt:lpwstr>
      </vt:variant>
      <vt:variant>
        <vt:i4>1376305</vt:i4>
      </vt:variant>
      <vt:variant>
        <vt:i4>74</vt:i4>
      </vt:variant>
      <vt:variant>
        <vt:i4>0</vt:i4>
      </vt:variant>
      <vt:variant>
        <vt:i4>5</vt:i4>
      </vt:variant>
      <vt:variant>
        <vt:lpwstr/>
      </vt:variant>
      <vt:variant>
        <vt:lpwstr>_Toc236534606</vt:lpwstr>
      </vt:variant>
      <vt:variant>
        <vt:i4>1376305</vt:i4>
      </vt:variant>
      <vt:variant>
        <vt:i4>68</vt:i4>
      </vt:variant>
      <vt:variant>
        <vt:i4>0</vt:i4>
      </vt:variant>
      <vt:variant>
        <vt:i4>5</vt:i4>
      </vt:variant>
      <vt:variant>
        <vt:lpwstr/>
      </vt:variant>
      <vt:variant>
        <vt:lpwstr>_Toc236534605</vt:lpwstr>
      </vt:variant>
      <vt:variant>
        <vt:i4>1376305</vt:i4>
      </vt:variant>
      <vt:variant>
        <vt:i4>62</vt:i4>
      </vt:variant>
      <vt:variant>
        <vt:i4>0</vt:i4>
      </vt:variant>
      <vt:variant>
        <vt:i4>5</vt:i4>
      </vt:variant>
      <vt:variant>
        <vt:lpwstr/>
      </vt:variant>
      <vt:variant>
        <vt:lpwstr>_Toc236534604</vt:lpwstr>
      </vt:variant>
      <vt:variant>
        <vt:i4>1376305</vt:i4>
      </vt:variant>
      <vt:variant>
        <vt:i4>56</vt:i4>
      </vt:variant>
      <vt:variant>
        <vt:i4>0</vt:i4>
      </vt:variant>
      <vt:variant>
        <vt:i4>5</vt:i4>
      </vt:variant>
      <vt:variant>
        <vt:lpwstr/>
      </vt:variant>
      <vt:variant>
        <vt:lpwstr>_Toc236534603</vt:lpwstr>
      </vt:variant>
      <vt:variant>
        <vt:i4>1376305</vt:i4>
      </vt:variant>
      <vt:variant>
        <vt:i4>50</vt:i4>
      </vt:variant>
      <vt:variant>
        <vt:i4>0</vt:i4>
      </vt:variant>
      <vt:variant>
        <vt:i4>5</vt:i4>
      </vt:variant>
      <vt:variant>
        <vt:lpwstr/>
      </vt:variant>
      <vt:variant>
        <vt:lpwstr>_Toc236534602</vt:lpwstr>
      </vt:variant>
      <vt:variant>
        <vt:i4>1376305</vt:i4>
      </vt:variant>
      <vt:variant>
        <vt:i4>44</vt:i4>
      </vt:variant>
      <vt:variant>
        <vt:i4>0</vt:i4>
      </vt:variant>
      <vt:variant>
        <vt:i4>5</vt:i4>
      </vt:variant>
      <vt:variant>
        <vt:lpwstr/>
      </vt:variant>
      <vt:variant>
        <vt:lpwstr>_Toc236534601</vt:lpwstr>
      </vt:variant>
      <vt:variant>
        <vt:i4>1376305</vt:i4>
      </vt:variant>
      <vt:variant>
        <vt:i4>38</vt:i4>
      </vt:variant>
      <vt:variant>
        <vt:i4>0</vt:i4>
      </vt:variant>
      <vt:variant>
        <vt:i4>5</vt:i4>
      </vt:variant>
      <vt:variant>
        <vt:lpwstr/>
      </vt:variant>
      <vt:variant>
        <vt:lpwstr>_Toc236534600</vt:lpwstr>
      </vt:variant>
      <vt:variant>
        <vt:i4>1835058</vt:i4>
      </vt:variant>
      <vt:variant>
        <vt:i4>32</vt:i4>
      </vt:variant>
      <vt:variant>
        <vt:i4>0</vt:i4>
      </vt:variant>
      <vt:variant>
        <vt:i4>5</vt:i4>
      </vt:variant>
      <vt:variant>
        <vt:lpwstr/>
      </vt:variant>
      <vt:variant>
        <vt:lpwstr>_Toc236534599</vt:lpwstr>
      </vt:variant>
      <vt:variant>
        <vt:i4>1835058</vt:i4>
      </vt:variant>
      <vt:variant>
        <vt:i4>26</vt:i4>
      </vt:variant>
      <vt:variant>
        <vt:i4>0</vt:i4>
      </vt:variant>
      <vt:variant>
        <vt:i4>5</vt:i4>
      </vt:variant>
      <vt:variant>
        <vt:lpwstr/>
      </vt:variant>
      <vt:variant>
        <vt:lpwstr>_Toc236534598</vt:lpwstr>
      </vt:variant>
      <vt:variant>
        <vt:i4>1835058</vt:i4>
      </vt:variant>
      <vt:variant>
        <vt:i4>20</vt:i4>
      </vt:variant>
      <vt:variant>
        <vt:i4>0</vt:i4>
      </vt:variant>
      <vt:variant>
        <vt:i4>5</vt:i4>
      </vt:variant>
      <vt:variant>
        <vt:lpwstr/>
      </vt:variant>
      <vt:variant>
        <vt:lpwstr>_Toc236534597</vt:lpwstr>
      </vt:variant>
      <vt:variant>
        <vt:i4>1835058</vt:i4>
      </vt:variant>
      <vt:variant>
        <vt:i4>14</vt:i4>
      </vt:variant>
      <vt:variant>
        <vt:i4>0</vt:i4>
      </vt:variant>
      <vt:variant>
        <vt:i4>5</vt:i4>
      </vt:variant>
      <vt:variant>
        <vt:lpwstr/>
      </vt:variant>
      <vt:variant>
        <vt:lpwstr>_Toc236534596</vt:lpwstr>
      </vt:variant>
      <vt:variant>
        <vt:i4>1835058</vt:i4>
      </vt:variant>
      <vt:variant>
        <vt:i4>8</vt:i4>
      </vt:variant>
      <vt:variant>
        <vt:i4>0</vt:i4>
      </vt:variant>
      <vt:variant>
        <vt:i4>5</vt:i4>
      </vt:variant>
      <vt:variant>
        <vt:lpwstr/>
      </vt:variant>
      <vt:variant>
        <vt:lpwstr>_Toc236534595</vt:lpwstr>
      </vt:variant>
      <vt:variant>
        <vt:i4>1835058</vt:i4>
      </vt:variant>
      <vt:variant>
        <vt:i4>2</vt:i4>
      </vt:variant>
      <vt:variant>
        <vt:i4>0</vt:i4>
      </vt:variant>
      <vt:variant>
        <vt:i4>5</vt:i4>
      </vt:variant>
      <vt:variant>
        <vt:lpwstr/>
      </vt:variant>
      <vt:variant>
        <vt:lpwstr>_Toc236534594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2016-06-15T00:01:00Z</dcterms:created>
  <dcterms:modified xsi:type="dcterms:W3CDTF">2016-06-15T00:58:00Z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1c943927-a22d-489c-8f66-efbefea47d82</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