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3248" w14:textId="77777777" w:rsidR="00FB68BD" w:rsidRPr="00181FA4" w:rsidRDefault="00181FA4" w:rsidP="00181FA4">
      <w:pPr>
        <w:pStyle w:val="Title"/>
      </w:pPr>
      <w:r w:rsidRPr="00181FA4">
        <w:t>DJSIR Procedure/Guideline</w:t>
      </w:r>
    </w:p>
    <w:bookmarkStart w:id="0" w:name="_Toc141439438" w:displacedByCustomXml="next"/>
    <w:sdt>
      <w:sdtPr>
        <w:rPr>
          <w:noProof/>
          <w:color w:val="000000"/>
          <w:sz w:val="24"/>
          <w:szCs w:val="18"/>
          <w:lang w:val="en-GB"/>
        </w:rPr>
        <w:id w:val="-727840379"/>
        <w:placeholder>
          <w:docPart w:val="B89206AF38CE4DF6924830283FFBCDC2"/>
        </w:placeholder>
      </w:sdtPr>
      <w:sdtEndPr/>
      <w:sdtContent>
        <w:p w14:paraId="772F042D" w14:textId="77777777" w:rsidR="00625E75" w:rsidRDefault="00625E75" w:rsidP="00625E75">
          <w:pPr>
            <w:pStyle w:val="Heading1"/>
            <w:rPr>
              <w:color w:val="000000" w:themeColor="text1"/>
              <w:lang w:val="en-AU"/>
            </w:rPr>
          </w:pPr>
          <w:r w:rsidRPr="00680AA2">
            <w:rPr>
              <w:color w:val="000000" w:themeColor="text1"/>
              <w:lang w:val="en-AU"/>
            </w:rPr>
            <w:t>Summary of Changes to Victorian VET Student Statistical Collection Guidelines</w:t>
          </w:r>
          <w:bookmarkEnd w:id="0"/>
        </w:p>
        <w:p w14:paraId="1C387156" w14:textId="548881A6" w:rsidR="008C185E" w:rsidRPr="008C185E" w:rsidRDefault="008C185E" w:rsidP="008C185E">
          <w:r>
            <w:t>Revised 27 September 2023</w:t>
          </w:r>
        </w:p>
        <w:p w14:paraId="3094B81E" w14:textId="61C02DC1" w:rsidR="0053232B" w:rsidRPr="002C5CF0" w:rsidRDefault="008C185E" w:rsidP="002C5CF0">
          <w:pPr>
            <w:pStyle w:val="Subtitle"/>
          </w:pPr>
        </w:p>
      </w:sdtContent>
    </w:sdt>
    <w:p w14:paraId="54682712" w14:textId="77777777" w:rsidR="002C5CF0" w:rsidRPr="004B661B" w:rsidRDefault="002C5CF0" w:rsidP="002C5CF0">
      <w:pPr>
        <w:spacing w:before="1920" w:line="340" w:lineRule="atLeast"/>
        <w:rPr>
          <w:sz w:val="28"/>
          <w:szCs w:val="28"/>
        </w:rPr>
      </w:pPr>
      <w:r w:rsidRPr="004B661B">
        <w:rPr>
          <w:sz w:val="28"/>
          <w:szCs w:val="28"/>
        </w:rPr>
        <w:t>TABLE OF CONTENTS</w:t>
      </w:r>
    </w:p>
    <w:p w14:paraId="5CA2F3BA" w14:textId="59F15E05" w:rsidR="006C12C3" w:rsidRDefault="0008687C">
      <w:pPr>
        <w:pStyle w:val="TOC1"/>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r>
        <w:fldChar w:fldCharType="begin"/>
      </w:r>
      <w:r>
        <w:instrText xml:space="preserve"> TOC \o "1-2" \h \z \u </w:instrText>
      </w:r>
      <w:r>
        <w:fldChar w:fldCharType="separate"/>
      </w:r>
    </w:p>
    <w:p w14:paraId="726D0C65" w14:textId="4892F22C" w:rsidR="006C12C3" w:rsidRDefault="008C185E">
      <w:pPr>
        <w:pStyle w:val="TOC1"/>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141439439" w:history="1">
        <w:r w:rsidR="006C12C3" w:rsidRPr="00551F2B">
          <w:rPr>
            <w:rStyle w:val="Hyperlink"/>
            <w:noProof/>
          </w:rPr>
          <w:t>Executive Summary</w:t>
        </w:r>
        <w:r w:rsidR="006C12C3">
          <w:rPr>
            <w:noProof/>
            <w:webHidden/>
          </w:rPr>
          <w:tab/>
        </w:r>
        <w:r w:rsidR="006C12C3">
          <w:rPr>
            <w:noProof/>
            <w:webHidden/>
          </w:rPr>
          <w:fldChar w:fldCharType="begin"/>
        </w:r>
        <w:r w:rsidR="006C12C3">
          <w:rPr>
            <w:noProof/>
            <w:webHidden/>
          </w:rPr>
          <w:instrText xml:space="preserve"> PAGEREF _Toc141439439 \h </w:instrText>
        </w:r>
        <w:r w:rsidR="006C12C3">
          <w:rPr>
            <w:noProof/>
            <w:webHidden/>
          </w:rPr>
        </w:r>
        <w:r w:rsidR="006C12C3">
          <w:rPr>
            <w:noProof/>
            <w:webHidden/>
          </w:rPr>
          <w:fldChar w:fldCharType="separate"/>
        </w:r>
        <w:r w:rsidR="00680AA2">
          <w:rPr>
            <w:noProof/>
            <w:webHidden/>
          </w:rPr>
          <w:t>1</w:t>
        </w:r>
        <w:r w:rsidR="006C12C3">
          <w:rPr>
            <w:noProof/>
            <w:webHidden/>
          </w:rPr>
          <w:fldChar w:fldCharType="end"/>
        </w:r>
      </w:hyperlink>
    </w:p>
    <w:p w14:paraId="5C81791F" w14:textId="391A3BE7" w:rsidR="006C12C3" w:rsidRDefault="008C185E">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141439440" w:history="1">
        <w:r w:rsidR="006C12C3" w:rsidRPr="00551F2B">
          <w:rPr>
            <w:rStyle w:val="Hyperlink"/>
            <w:noProof/>
          </w:rPr>
          <w:t>Overview</w:t>
        </w:r>
        <w:r w:rsidR="006C12C3">
          <w:rPr>
            <w:noProof/>
            <w:webHidden/>
          </w:rPr>
          <w:tab/>
        </w:r>
        <w:r w:rsidR="006C12C3">
          <w:rPr>
            <w:noProof/>
            <w:webHidden/>
          </w:rPr>
          <w:fldChar w:fldCharType="begin"/>
        </w:r>
        <w:r w:rsidR="006C12C3">
          <w:rPr>
            <w:noProof/>
            <w:webHidden/>
          </w:rPr>
          <w:instrText xml:space="preserve"> PAGEREF _Toc141439440 \h </w:instrText>
        </w:r>
        <w:r w:rsidR="006C12C3">
          <w:rPr>
            <w:noProof/>
            <w:webHidden/>
          </w:rPr>
        </w:r>
        <w:r w:rsidR="006C12C3">
          <w:rPr>
            <w:noProof/>
            <w:webHidden/>
          </w:rPr>
          <w:fldChar w:fldCharType="separate"/>
        </w:r>
        <w:r w:rsidR="00680AA2">
          <w:rPr>
            <w:noProof/>
            <w:webHidden/>
          </w:rPr>
          <w:t>1</w:t>
        </w:r>
        <w:r w:rsidR="006C12C3">
          <w:rPr>
            <w:noProof/>
            <w:webHidden/>
          </w:rPr>
          <w:fldChar w:fldCharType="end"/>
        </w:r>
      </w:hyperlink>
    </w:p>
    <w:p w14:paraId="6E1092F8" w14:textId="18BDBAB8" w:rsidR="006C12C3" w:rsidRDefault="008C185E">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141439441" w:history="1">
        <w:r w:rsidR="006C12C3" w:rsidRPr="00551F2B">
          <w:rPr>
            <w:rStyle w:val="Hyperlink"/>
            <w:noProof/>
          </w:rPr>
          <w:t>Purpose</w:t>
        </w:r>
        <w:r w:rsidR="006C12C3">
          <w:rPr>
            <w:noProof/>
            <w:webHidden/>
          </w:rPr>
          <w:tab/>
        </w:r>
        <w:r w:rsidR="006C12C3">
          <w:rPr>
            <w:noProof/>
            <w:webHidden/>
          </w:rPr>
          <w:fldChar w:fldCharType="begin"/>
        </w:r>
        <w:r w:rsidR="006C12C3">
          <w:rPr>
            <w:noProof/>
            <w:webHidden/>
          </w:rPr>
          <w:instrText xml:space="preserve"> PAGEREF _Toc141439441 \h </w:instrText>
        </w:r>
        <w:r w:rsidR="006C12C3">
          <w:rPr>
            <w:noProof/>
            <w:webHidden/>
          </w:rPr>
        </w:r>
        <w:r w:rsidR="006C12C3">
          <w:rPr>
            <w:noProof/>
            <w:webHidden/>
          </w:rPr>
          <w:fldChar w:fldCharType="separate"/>
        </w:r>
        <w:r w:rsidR="00680AA2">
          <w:rPr>
            <w:noProof/>
            <w:webHidden/>
          </w:rPr>
          <w:t>1</w:t>
        </w:r>
        <w:r w:rsidR="006C12C3">
          <w:rPr>
            <w:noProof/>
            <w:webHidden/>
          </w:rPr>
          <w:fldChar w:fldCharType="end"/>
        </w:r>
      </w:hyperlink>
    </w:p>
    <w:p w14:paraId="0CE325D7" w14:textId="1BE4C7AD" w:rsidR="006C12C3" w:rsidRDefault="008C185E">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141439442" w:history="1">
        <w:r w:rsidR="006C12C3" w:rsidRPr="00551F2B">
          <w:rPr>
            <w:rStyle w:val="Hyperlink"/>
            <w:noProof/>
          </w:rPr>
          <w:t>Audience</w:t>
        </w:r>
        <w:r w:rsidR="006C12C3">
          <w:rPr>
            <w:noProof/>
            <w:webHidden/>
          </w:rPr>
          <w:tab/>
        </w:r>
        <w:r w:rsidR="006C12C3">
          <w:rPr>
            <w:noProof/>
            <w:webHidden/>
          </w:rPr>
          <w:fldChar w:fldCharType="begin"/>
        </w:r>
        <w:r w:rsidR="006C12C3">
          <w:rPr>
            <w:noProof/>
            <w:webHidden/>
          </w:rPr>
          <w:instrText xml:space="preserve"> PAGEREF _Toc141439442 \h </w:instrText>
        </w:r>
        <w:r w:rsidR="006C12C3">
          <w:rPr>
            <w:noProof/>
            <w:webHidden/>
          </w:rPr>
        </w:r>
        <w:r w:rsidR="006C12C3">
          <w:rPr>
            <w:noProof/>
            <w:webHidden/>
          </w:rPr>
          <w:fldChar w:fldCharType="separate"/>
        </w:r>
        <w:r w:rsidR="00680AA2">
          <w:rPr>
            <w:noProof/>
            <w:webHidden/>
          </w:rPr>
          <w:t>1</w:t>
        </w:r>
        <w:r w:rsidR="006C12C3">
          <w:rPr>
            <w:noProof/>
            <w:webHidden/>
          </w:rPr>
          <w:fldChar w:fldCharType="end"/>
        </w:r>
      </w:hyperlink>
    </w:p>
    <w:p w14:paraId="012F5265" w14:textId="739C0F22" w:rsidR="006C12C3" w:rsidRDefault="008C185E">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141439443" w:history="1">
        <w:r w:rsidR="006C12C3" w:rsidRPr="00551F2B">
          <w:rPr>
            <w:rStyle w:val="Hyperlink"/>
            <w:noProof/>
          </w:rPr>
          <w:t>Prerequisite</w:t>
        </w:r>
        <w:r w:rsidR="006C12C3">
          <w:rPr>
            <w:noProof/>
            <w:webHidden/>
          </w:rPr>
          <w:tab/>
        </w:r>
        <w:r w:rsidR="006C12C3">
          <w:rPr>
            <w:noProof/>
            <w:webHidden/>
          </w:rPr>
          <w:fldChar w:fldCharType="begin"/>
        </w:r>
        <w:r w:rsidR="006C12C3">
          <w:rPr>
            <w:noProof/>
            <w:webHidden/>
          </w:rPr>
          <w:instrText xml:space="preserve"> PAGEREF _Toc141439443 \h </w:instrText>
        </w:r>
        <w:r w:rsidR="006C12C3">
          <w:rPr>
            <w:noProof/>
            <w:webHidden/>
          </w:rPr>
        </w:r>
        <w:r w:rsidR="006C12C3">
          <w:rPr>
            <w:noProof/>
            <w:webHidden/>
          </w:rPr>
          <w:fldChar w:fldCharType="separate"/>
        </w:r>
        <w:r w:rsidR="00680AA2">
          <w:rPr>
            <w:noProof/>
            <w:webHidden/>
          </w:rPr>
          <w:t>2</w:t>
        </w:r>
        <w:r w:rsidR="006C12C3">
          <w:rPr>
            <w:noProof/>
            <w:webHidden/>
          </w:rPr>
          <w:fldChar w:fldCharType="end"/>
        </w:r>
      </w:hyperlink>
    </w:p>
    <w:p w14:paraId="0F78A364" w14:textId="33E7384A" w:rsidR="006C12C3" w:rsidRDefault="008C185E">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141439444" w:history="1">
        <w:r w:rsidR="006C12C3" w:rsidRPr="00551F2B">
          <w:rPr>
            <w:rStyle w:val="Hyperlink"/>
            <w:noProof/>
          </w:rPr>
          <w:t>Document structure</w:t>
        </w:r>
        <w:r w:rsidR="006C12C3">
          <w:rPr>
            <w:noProof/>
            <w:webHidden/>
          </w:rPr>
          <w:tab/>
        </w:r>
        <w:r w:rsidR="006C12C3">
          <w:rPr>
            <w:noProof/>
            <w:webHidden/>
          </w:rPr>
          <w:fldChar w:fldCharType="begin"/>
        </w:r>
        <w:r w:rsidR="006C12C3">
          <w:rPr>
            <w:noProof/>
            <w:webHidden/>
          </w:rPr>
          <w:instrText xml:space="preserve"> PAGEREF _Toc141439444 \h </w:instrText>
        </w:r>
        <w:r w:rsidR="006C12C3">
          <w:rPr>
            <w:noProof/>
            <w:webHidden/>
          </w:rPr>
        </w:r>
        <w:r w:rsidR="006C12C3">
          <w:rPr>
            <w:noProof/>
            <w:webHidden/>
          </w:rPr>
          <w:fldChar w:fldCharType="separate"/>
        </w:r>
        <w:r w:rsidR="00680AA2">
          <w:rPr>
            <w:noProof/>
            <w:webHidden/>
          </w:rPr>
          <w:t>2</w:t>
        </w:r>
        <w:r w:rsidR="006C12C3">
          <w:rPr>
            <w:noProof/>
            <w:webHidden/>
          </w:rPr>
          <w:fldChar w:fldCharType="end"/>
        </w:r>
      </w:hyperlink>
    </w:p>
    <w:p w14:paraId="2220FDBC" w14:textId="123527E6" w:rsidR="006C12C3" w:rsidRDefault="008C185E">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141439445" w:history="1">
        <w:r w:rsidR="006C12C3" w:rsidRPr="00551F2B">
          <w:rPr>
            <w:rStyle w:val="Hyperlink"/>
            <w:noProof/>
          </w:rPr>
          <w:t>How to use this document</w:t>
        </w:r>
        <w:r w:rsidR="006C12C3">
          <w:rPr>
            <w:noProof/>
            <w:webHidden/>
          </w:rPr>
          <w:tab/>
        </w:r>
        <w:r w:rsidR="006C12C3">
          <w:rPr>
            <w:noProof/>
            <w:webHidden/>
          </w:rPr>
          <w:fldChar w:fldCharType="begin"/>
        </w:r>
        <w:r w:rsidR="006C12C3">
          <w:rPr>
            <w:noProof/>
            <w:webHidden/>
          </w:rPr>
          <w:instrText xml:space="preserve"> PAGEREF _Toc141439445 \h </w:instrText>
        </w:r>
        <w:r w:rsidR="006C12C3">
          <w:rPr>
            <w:noProof/>
            <w:webHidden/>
          </w:rPr>
        </w:r>
        <w:r w:rsidR="006C12C3">
          <w:rPr>
            <w:noProof/>
            <w:webHidden/>
          </w:rPr>
          <w:fldChar w:fldCharType="separate"/>
        </w:r>
        <w:r w:rsidR="00680AA2">
          <w:rPr>
            <w:noProof/>
            <w:webHidden/>
          </w:rPr>
          <w:t>2</w:t>
        </w:r>
        <w:r w:rsidR="006C12C3">
          <w:rPr>
            <w:noProof/>
            <w:webHidden/>
          </w:rPr>
          <w:fldChar w:fldCharType="end"/>
        </w:r>
      </w:hyperlink>
    </w:p>
    <w:p w14:paraId="66B2E26F" w14:textId="6F4F8D6C" w:rsidR="006C12C3" w:rsidRDefault="008C185E">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141439446" w:history="1">
        <w:r w:rsidR="006C12C3" w:rsidRPr="00551F2B">
          <w:rPr>
            <w:rStyle w:val="Hyperlink"/>
            <w:noProof/>
          </w:rPr>
          <w:t>Summary of changes</w:t>
        </w:r>
        <w:r w:rsidR="006C12C3">
          <w:rPr>
            <w:noProof/>
            <w:webHidden/>
          </w:rPr>
          <w:tab/>
        </w:r>
        <w:r w:rsidR="006C12C3">
          <w:rPr>
            <w:noProof/>
            <w:webHidden/>
          </w:rPr>
          <w:fldChar w:fldCharType="begin"/>
        </w:r>
        <w:r w:rsidR="006C12C3">
          <w:rPr>
            <w:noProof/>
            <w:webHidden/>
          </w:rPr>
          <w:instrText xml:space="preserve"> PAGEREF _Toc141439446 \h </w:instrText>
        </w:r>
        <w:r w:rsidR="006C12C3">
          <w:rPr>
            <w:noProof/>
            <w:webHidden/>
          </w:rPr>
        </w:r>
        <w:r w:rsidR="006C12C3">
          <w:rPr>
            <w:noProof/>
            <w:webHidden/>
          </w:rPr>
          <w:fldChar w:fldCharType="separate"/>
        </w:r>
        <w:r w:rsidR="00680AA2">
          <w:rPr>
            <w:noProof/>
            <w:webHidden/>
          </w:rPr>
          <w:t>3</w:t>
        </w:r>
        <w:r w:rsidR="006C12C3">
          <w:rPr>
            <w:noProof/>
            <w:webHidden/>
          </w:rPr>
          <w:fldChar w:fldCharType="end"/>
        </w:r>
      </w:hyperlink>
    </w:p>
    <w:p w14:paraId="3E205CD4" w14:textId="77A5A94E" w:rsidR="002C5CF0" w:rsidRDefault="0008687C" w:rsidP="002C5CF0">
      <w:r>
        <w:fldChar w:fldCharType="end"/>
      </w:r>
    </w:p>
    <w:p w14:paraId="7A961770" w14:textId="65F38C83" w:rsidR="00444B91" w:rsidRDefault="00444B91" w:rsidP="00444B91">
      <w:pPr>
        <w:suppressAutoHyphens w:val="0"/>
        <w:autoSpaceDE/>
        <w:autoSpaceDN/>
        <w:adjustRightInd/>
        <w:spacing w:before="1440" w:after="0" w:line="240" w:lineRule="auto"/>
        <w:textAlignment w:val="auto"/>
      </w:pPr>
    </w:p>
    <w:p w14:paraId="6B0E2F80" w14:textId="77777777" w:rsidR="00637822" w:rsidRDefault="00637822" w:rsidP="00444B91">
      <w:pPr>
        <w:suppressAutoHyphens w:val="0"/>
        <w:autoSpaceDE/>
        <w:autoSpaceDN/>
        <w:adjustRightInd/>
        <w:spacing w:before="1440" w:after="0" w:line="240" w:lineRule="auto"/>
        <w:textAlignment w:val="auto"/>
        <w:rPr>
          <w:color w:val="53565A"/>
          <w:sz w:val="22"/>
          <w:szCs w:val="22"/>
        </w:rPr>
      </w:pPr>
      <w:r>
        <w:br w:type="page"/>
      </w:r>
    </w:p>
    <w:p w14:paraId="184F9F5D" w14:textId="77777777" w:rsidR="00412ACB" w:rsidRPr="00624A55" w:rsidRDefault="00412ACB" w:rsidP="00412ACB">
      <w:pPr>
        <w:pStyle w:val="Heading1"/>
      </w:pPr>
      <w:bookmarkStart w:id="1" w:name="_Toc141439439"/>
      <w:r w:rsidRPr="004062E0">
        <w:lastRenderedPageBreak/>
        <w:t>Executive Summary</w:t>
      </w:r>
      <w:bookmarkEnd w:id="1"/>
    </w:p>
    <w:p w14:paraId="41A17CAA" w14:textId="4F4EDD0D" w:rsidR="00412ACB" w:rsidRDefault="00412ACB" w:rsidP="00412ACB">
      <w:pPr>
        <w:jc w:val="both"/>
      </w:pPr>
      <w:r w:rsidRPr="00D70A6A">
        <w:t>This document outlines changes made to the Victorian VET Student Statistical Collection Guidelines - 202</w:t>
      </w:r>
      <w:r>
        <w:t>3</w:t>
      </w:r>
      <w:r w:rsidRPr="00D70A6A">
        <w:t xml:space="preserve"> V1.</w:t>
      </w:r>
      <w:r>
        <w:t>0</w:t>
      </w:r>
      <w:r w:rsidRPr="00D70A6A">
        <w:t xml:space="preserve"> and </w:t>
      </w:r>
      <w:r>
        <w:t>forms</w:t>
      </w:r>
      <w:r w:rsidRPr="00D70A6A">
        <w:t xml:space="preserve"> part of the Victorian VET Student Statistical Collection Guidelines </w:t>
      </w:r>
      <w:r>
        <w:t>–</w:t>
      </w:r>
      <w:r w:rsidRPr="00D70A6A">
        <w:t xml:space="preserve"> </w:t>
      </w:r>
      <w:r>
        <w:t>2024</w:t>
      </w:r>
      <w:r w:rsidR="008B2731">
        <w:t xml:space="preserve"> V1.0</w:t>
      </w:r>
    </w:p>
    <w:p w14:paraId="6B386357" w14:textId="77777777" w:rsidR="00412ACB" w:rsidRDefault="00412ACB" w:rsidP="00412ACB">
      <w:pPr>
        <w:jc w:val="both"/>
      </w:pPr>
      <w:r w:rsidRPr="00D70A6A">
        <w:t xml:space="preserve">The changes have been made </w:t>
      </w:r>
      <w:r>
        <w:t>to</w:t>
      </w:r>
      <w:r w:rsidRPr="00D70A6A">
        <w:t xml:space="preserve"> provide:</w:t>
      </w:r>
    </w:p>
    <w:p w14:paraId="6D47FBC9" w14:textId="77E71B66" w:rsidR="00412ACB" w:rsidRDefault="00412ACB" w:rsidP="001210F9">
      <w:pPr>
        <w:pStyle w:val="bullet1"/>
      </w:pPr>
      <w:r>
        <w:t>Updates to links</w:t>
      </w:r>
      <w:r w:rsidR="00FF55E3">
        <w:t xml:space="preserve"> and </w:t>
      </w:r>
      <w:r w:rsidR="007B4070">
        <w:t xml:space="preserve">removed </w:t>
      </w:r>
      <w:r w:rsidR="00FF55E3">
        <w:t>references</w:t>
      </w:r>
      <w:r w:rsidR="007B4070">
        <w:t xml:space="preserve"> that are</w:t>
      </w:r>
      <w:r w:rsidR="00FF55E3">
        <w:t xml:space="preserve"> no longer valid</w:t>
      </w:r>
      <w:r>
        <w:t>,</w:t>
      </w:r>
    </w:p>
    <w:p w14:paraId="7D933F88" w14:textId="79342FCD" w:rsidR="00412ACB" w:rsidRDefault="00412ACB" w:rsidP="001210F9">
      <w:pPr>
        <w:pStyle w:val="bullet1"/>
      </w:pPr>
      <w:r>
        <w:t>updated business rules</w:t>
      </w:r>
      <w:r w:rsidR="007A4E3B">
        <w:t xml:space="preserve"> </w:t>
      </w:r>
      <w:proofErr w:type="gramStart"/>
      <w:r w:rsidR="000D0AC3">
        <w:t>for</w:t>
      </w:r>
      <w:r w:rsidR="00C01883">
        <w:t>;</w:t>
      </w:r>
      <w:proofErr w:type="gramEnd"/>
    </w:p>
    <w:p w14:paraId="4F7C2B2F" w14:textId="72430638" w:rsidR="007A4E3B" w:rsidRPr="007A4E3B" w:rsidRDefault="007A4E3B" w:rsidP="00C01883">
      <w:pPr>
        <w:pStyle w:val="bullet2"/>
        <w:rPr>
          <w:rStyle w:val="Field"/>
          <w:i w:val="0"/>
        </w:rPr>
      </w:pPr>
      <w:r>
        <w:rPr>
          <w:rStyle w:val="Field"/>
          <w:i w:val="0"/>
        </w:rPr>
        <w:t>Client Family Name,</w:t>
      </w:r>
    </w:p>
    <w:p w14:paraId="14F94BCE" w14:textId="308A94D3" w:rsidR="00412ACB" w:rsidRDefault="00412ACB" w:rsidP="00C01883">
      <w:pPr>
        <w:pStyle w:val="bullet2"/>
      </w:pPr>
      <w:r w:rsidRPr="00C74BA7">
        <w:rPr>
          <w:rStyle w:val="Field"/>
        </w:rPr>
        <w:t>Commencing Program Cohort Identifier</w:t>
      </w:r>
      <w:r>
        <w:t>,</w:t>
      </w:r>
    </w:p>
    <w:p w14:paraId="3ADDDA01" w14:textId="77777777" w:rsidR="00412ACB" w:rsidRDefault="00412ACB" w:rsidP="00C01883">
      <w:pPr>
        <w:pStyle w:val="bullet2"/>
      </w:pPr>
      <w:r w:rsidRPr="00C74BA7">
        <w:rPr>
          <w:rStyle w:val="Field"/>
        </w:rPr>
        <w:t>Fee Exemption/Concession type Ids</w:t>
      </w:r>
      <w:r>
        <w:t xml:space="preserve">, </w:t>
      </w:r>
    </w:p>
    <w:p w14:paraId="6C012CBB" w14:textId="77777777" w:rsidR="00412ACB" w:rsidRPr="001C085C" w:rsidRDefault="00412ACB" w:rsidP="00C01883">
      <w:pPr>
        <w:pStyle w:val="bullet2"/>
        <w:rPr>
          <w:rStyle w:val="Field"/>
        </w:rPr>
      </w:pPr>
      <w:r w:rsidRPr="001C085C">
        <w:rPr>
          <w:rStyle w:val="Field"/>
        </w:rPr>
        <w:t>Hours Attended,</w:t>
      </w:r>
    </w:p>
    <w:p w14:paraId="041DF002" w14:textId="77777777" w:rsidR="00412ACB" w:rsidRPr="001C085C" w:rsidRDefault="00412ACB" w:rsidP="00C01883">
      <w:pPr>
        <w:pStyle w:val="bullet2"/>
        <w:rPr>
          <w:rStyle w:val="Field"/>
        </w:rPr>
      </w:pPr>
      <w:r w:rsidRPr="001C085C">
        <w:rPr>
          <w:rStyle w:val="Field"/>
        </w:rPr>
        <w:t>Outcome Identifier – National,</w:t>
      </w:r>
    </w:p>
    <w:p w14:paraId="0B8D29C3" w14:textId="77777777" w:rsidR="00412ACB" w:rsidRPr="001C085C" w:rsidRDefault="00412ACB" w:rsidP="00C01883">
      <w:pPr>
        <w:pStyle w:val="bullet2"/>
        <w:rPr>
          <w:rStyle w:val="Field"/>
          <w:i w:val="0"/>
          <w:iCs/>
        </w:rPr>
      </w:pPr>
      <w:r w:rsidRPr="001C085C">
        <w:rPr>
          <w:rStyle w:val="Field"/>
        </w:rPr>
        <w:t xml:space="preserve">Program Enrolment Identifier, </w:t>
      </w:r>
      <w:r w:rsidRPr="001C085C">
        <w:rPr>
          <w:rStyle w:val="Field"/>
          <w:iCs/>
        </w:rPr>
        <w:t>and</w:t>
      </w:r>
    </w:p>
    <w:p w14:paraId="4187D7AF" w14:textId="77777777" w:rsidR="00412ACB" w:rsidRPr="001C085C" w:rsidRDefault="00412ACB" w:rsidP="00C01883">
      <w:pPr>
        <w:pStyle w:val="bullet2"/>
        <w:rPr>
          <w:rStyle w:val="Field"/>
        </w:rPr>
      </w:pPr>
      <w:r w:rsidRPr="001C085C">
        <w:rPr>
          <w:rStyle w:val="Field"/>
        </w:rPr>
        <w:t>Program Status Identifier</w:t>
      </w:r>
    </w:p>
    <w:p w14:paraId="136A371C" w14:textId="77777777" w:rsidR="00412ACB" w:rsidRDefault="00412ACB" w:rsidP="00C01883">
      <w:pPr>
        <w:pStyle w:val="bullet2"/>
      </w:pPr>
      <w:r w:rsidRPr="001C085C">
        <w:rPr>
          <w:rStyle w:val="Field"/>
        </w:rPr>
        <w:t>Specialisation name</w:t>
      </w:r>
    </w:p>
    <w:p w14:paraId="6CD0DB2D" w14:textId="6BC9E66F" w:rsidR="00412ACB" w:rsidRDefault="00412ACB" w:rsidP="001210F9">
      <w:pPr>
        <w:pStyle w:val="bullet1"/>
      </w:pPr>
      <w:r>
        <w:t xml:space="preserve">Updated the Standard Enrolment Form, </w:t>
      </w:r>
    </w:p>
    <w:p w14:paraId="23753B6B" w14:textId="77777777" w:rsidR="00412ACB" w:rsidRDefault="00412ACB" w:rsidP="001210F9">
      <w:pPr>
        <w:pStyle w:val="bullet1"/>
      </w:pPr>
      <w:r>
        <w:t>updated glossary for Withdrawn/discontinued enrolments, and</w:t>
      </w:r>
    </w:p>
    <w:p w14:paraId="63754B44" w14:textId="77777777" w:rsidR="00412ACB" w:rsidRPr="005113DC" w:rsidRDefault="00412ACB" w:rsidP="001210F9">
      <w:pPr>
        <w:pStyle w:val="bullet1"/>
      </w:pPr>
      <w:r>
        <w:t>Update Appendix 4</w:t>
      </w:r>
    </w:p>
    <w:p w14:paraId="25D54FEA" w14:textId="77777777" w:rsidR="00412ACB" w:rsidRPr="00624A55" w:rsidRDefault="00412ACB" w:rsidP="00412ACB">
      <w:pPr>
        <w:pStyle w:val="Heading2"/>
        <w:rPr>
          <w:lang w:val="en-AU"/>
        </w:rPr>
      </w:pPr>
      <w:bookmarkStart w:id="2" w:name="_Toc141439440"/>
      <w:r w:rsidRPr="005113DC">
        <w:rPr>
          <w:lang w:val="en-AU"/>
        </w:rPr>
        <w:t>Overview</w:t>
      </w:r>
      <w:bookmarkEnd w:id="2"/>
    </w:p>
    <w:p w14:paraId="0367802E" w14:textId="69A573F1" w:rsidR="00412ACB" w:rsidRPr="00C95276" w:rsidRDefault="00412ACB" w:rsidP="00412ACB">
      <w:pPr>
        <w:jc w:val="both"/>
      </w:pPr>
      <w:r w:rsidRPr="00C95276">
        <w:t xml:space="preserve">The Victorian VET Student Statistical Collection Guidelines (the Guidelines) form a data standard </w:t>
      </w:r>
      <w:r>
        <w:t>that</w:t>
      </w:r>
      <w:r w:rsidRPr="00C95276">
        <w:t xml:space="preserve"> specifies how training activity should be reported </w:t>
      </w:r>
      <w:r>
        <w:t>consistently</w:t>
      </w:r>
      <w:r w:rsidRPr="00C95276">
        <w:t xml:space="preserve"> to the Department</w:t>
      </w:r>
      <w:r>
        <w:t xml:space="preserve"> of </w:t>
      </w:r>
      <w:r w:rsidR="002F4C65">
        <w:t xml:space="preserve">Jobs, Skills, Industry and Regions </w:t>
      </w:r>
      <w:r>
        <w:t>(the Department)</w:t>
      </w:r>
      <w:r w:rsidRPr="00C95276">
        <w:t xml:space="preserve">. They are compatible with Release 8.0 of the Australian Vocational Education and Training Management Information Statistical Standard (AVETMISS) which </w:t>
      </w:r>
      <w:r>
        <w:t>is</w:t>
      </w:r>
      <w:r w:rsidRPr="00C95276">
        <w:t xml:space="preserve"> the basis for the annual National VET Provider Collection.</w:t>
      </w:r>
    </w:p>
    <w:p w14:paraId="34AD12B8" w14:textId="77777777" w:rsidR="00412ACB" w:rsidRPr="00C95276" w:rsidRDefault="00412ACB" w:rsidP="00412ACB">
      <w:pPr>
        <w:jc w:val="both"/>
      </w:pPr>
      <w:r w:rsidRPr="00C95276">
        <w:t xml:space="preserve">AVETMISS Release 8.0 updates as of August 2018 apply from 2019. Full details on AVETMISS are available </w:t>
      </w:r>
      <w:r>
        <w:t>on</w:t>
      </w:r>
      <w:r w:rsidRPr="00C95276">
        <w:t xml:space="preserve"> the </w:t>
      </w:r>
      <w:hyperlink r:id="rId12" w:history="1">
        <w:r w:rsidRPr="00BF49D9">
          <w:rPr>
            <w:rStyle w:val="Hyperlink"/>
          </w:rPr>
          <w:t>NCVER website</w:t>
        </w:r>
      </w:hyperlink>
      <w:r w:rsidRPr="00C95276">
        <w:t>.</w:t>
      </w:r>
    </w:p>
    <w:p w14:paraId="6EB3E48C" w14:textId="77777777" w:rsidR="00412ACB" w:rsidRDefault="00412ACB" w:rsidP="00412ACB">
      <w:pPr>
        <w:jc w:val="both"/>
      </w:pPr>
      <w:r w:rsidRPr="00C95276">
        <w:t xml:space="preserve">Where the Guidelines deviate from AVETMISS, the Department ensures there is a clear rationale behind these changes, alternatives have been assessed and the resultant benefit is </w:t>
      </w:r>
      <w:r>
        <w:t>weighed</w:t>
      </w:r>
      <w:r w:rsidRPr="00C95276">
        <w:t xml:space="preserve"> against the impact of the change.</w:t>
      </w:r>
    </w:p>
    <w:p w14:paraId="0653C88C" w14:textId="77777777" w:rsidR="00412ACB" w:rsidRDefault="00412ACB" w:rsidP="00412ACB">
      <w:pPr>
        <w:pStyle w:val="Heading2"/>
        <w:rPr>
          <w:lang w:val="en-AU"/>
        </w:rPr>
      </w:pPr>
      <w:bookmarkStart w:id="3" w:name="_Toc141439441"/>
      <w:r w:rsidRPr="002F3E59">
        <w:rPr>
          <w:lang w:val="en-AU"/>
        </w:rPr>
        <w:t>Purpose</w:t>
      </w:r>
      <w:bookmarkEnd w:id="3"/>
    </w:p>
    <w:p w14:paraId="574155BC" w14:textId="77777777" w:rsidR="00412ACB" w:rsidRDefault="00412ACB" w:rsidP="00412ACB">
      <w:pPr>
        <w:jc w:val="both"/>
      </w:pPr>
      <w:r w:rsidRPr="0023266B">
        <w:t>The purpose of this document is to communicate changes to the Guidelines. This summary document will be published as frequently as necessary. The Guidelines will be published annually but may be more frequent depending on the scope of changes throughout the collection year. Off-cycle changes during the year may result from:</w:t>
      </w:r>
    </w:p>
    <w:p w14:paraId="0082F3F4" w14:textId="77E5905A" w:rsidR="00412ACB" w:rsidRDefault="00412ACB" w:rsidP="001210F9">
      <w:pPr>
        <w:pStyle w:val="bullet1"/>
      </w:pPr>
      <w:r w:rsidRPr="0023266B">
        <w:t>certain aspects of the Guidelines that are ambiguous, erroneous</w:t>
      </w:r>
      <w:r>
        <w:t>,</w:t>
      </w:r>
      <w:r w:rsidRPr="0023266B">
        <w:t xml:space="preserve"> or require </w:t>
      </w:r>
      <w:r w:rsidR="00D829A0" w:rsidRPr="0023266B">
        <w:t>clarification</w:t>
      </w:r>
      <w:r w:rsidR="000D0AC3">
        <w:t>,</w:t>
      </w:r>
    </w:p>
    <w:p w14:paraId="3AD58546" w14:textId="3AF1C422" w:rsidR="00412ACB" w:rsidRDefault="00412ACB" w:rsidP="001210F9">
      <w:pPr>
        <w:pStyle w:val="bullet1"/>
      </w:pPr>
      <w:r w:rsidRPr="0023266B">
        <w:t xml:space="preserve">scenarios adversely affecting the data integrity of the </w:t>
      </w:r>
      <w:r w:rsidR="00D829A0" w:rsidRPr="0023266B">
        <w:t>collection</w:t>
      </w:r>
      <w:r w:rsidR="000D0AC3">
        <w:t>,</w:t>
      </w:r>
    </w:p>
    <w:p w14:paraId="2C6699A9" w14:textId="01433FE2" w:rsidR="00412ACB" w:rsidRDefault="00412ACB" w:rsidP="001210F9">
      <w:pPr>
        <w:pStyle w:val="bullet1"/>
      </w:pPr>
      <w:r w:rsidRPr="0023266B">
        <w:t>ensuring compliance with statutory requirements</w:t>
      </w:r>
      <w:r w:rsidR="000D0AC3">
        <w:t>, and</w:t>
      </w:r>
    </w:p>
    <w:p w14:paraId="7721B56B" w14:textId="77777777" w:rsidR="00412ACB" w:rsidRPr="0023266B" w:rsidRDefault="00412ACB" w:rsidP="001210F9">
      <w:pPr>
        <w:pStyle w:val="bullet1"/>
      </w:pPr>
      <w:r w:rsidRPr="0023266B">
        <w:t xml:space="preserve">reduce </w:t>
      </w:r>
      <w:r>
        <w:t xml:space="preserve">the </w:t>
      </w:r>
      <w:r w:rsidRPr="0023266B">
        <w:t>burden of reporting requirements on RTOs.</w:t>
      </w:r>
    </w:p>
    <w:p w14:paraId="2E123847" w14:textId="77777777" w:rsidR="00BC72C2" w:rsidRDefault="00BC72C2" w:rsidP="00BC72C2">
      <w:pPr>
        <w:pStyle w:val="Heading2"/>
        <w:spacing w:before="0" w:after="80"/>
        <w:rPr>
          <w:lang w:val="en-AU"/>
        </w:rPr>
      </w:pPr>
      <w:bookmarkStart w:id="4" w:name="_Toc141439442"/>
      <w:r w:rsidRPr="006915A9">
        <w:rPr>
          <w:lang w:val="en-AU"/>
        </w:rPr>
        <w:t>Audience</w:t>
      </w:r>
      <w:bookmarkEnd w:id="4"/>
    </w:p>
    <w:p w14:paraId="0C05B963" w14:textId="77777777" w:rsidR="00BC72C2" w:rsidRPr="00716082" w:rsidRDefault="00BC72C2" w:rsidP="00BC72C2">
      <w:pPr>
        <w:jc w:val="both"/>
        <w:rPr>
          <w:b/>
          <w:bCs/>
        </w:rPr>
      </w:pPr>
      <w:r w:rsidRPr="00716082">
        <w:rPr>
          <w:b/>
          <w:bCs/>
        </w:rPr>
        <w:t>Training Providers</w:t>
      </w:r>
    </w:p>
    <w:p w14:paraId="52A5CA47" w14:textId="77777777" w:rsidR="00BC72C2" w:rsidRPr="00716082" w:rsidRDefault="00BC72C2" w:rsidP="00BC72C2">
      <w:pPr>
        <w:spacing w:after="80"/>
        <w:jc w:val="both"/>
      </w:pPr>
      <w:r w:rsidRPr="00716082">
        <w:t xml:space="preserve">All VET training providers need to be familiar with the Guidelines </w:t>
      </w:r>
      <w:r>
        <w:t>to</w:t>
      </w:r>
      <w:r w:rsidRPr="00716082">
        <w:t xml:space="preserve"> understand the nature of the changes </w:t>
      </w:r>
      <w:r>
        <w:t xml:space="preserve">outlined in this </w:t>
      </w:r>
      <w:r w:rsidRPr="00716082">
        <w:t>Summary of Changes document.</w:t>
      </w:r>
    </w:p>
    <w:p w14:paraId="3D4DF24A" w14:textId="77777777" w:rsidR="00BC72C2" w:rsidRPr="00716082" w:rsidRDefault="00BC72C2" w:rsidP="00BC72C2">
      <w:pPr>
        <w:jc w:val="both"/>
        <w:rPr>
          <w:b/>
          <w:bCs/>
        </w:rPr>
      </w:pPr>
      <w:r w:rsidRPr="00716082">
        <w:rPr>
          <w:b/>
          <w:bCs/>
        </w:rPr>
        <w:t>Software developers and data analysts</w:t>
      </w:r>
    </w:p>
    <w:p w14:paraId="7254DB52" w14:textId="77777777" w:rsidR="00BC72C2" w:rsidRDefault="00BC72C2" w:rsidP="00BC72C2">
      <w:pPr>
        <w:jc w:val="both"/>
      </w:pPr>
      <w:r w:rsidRPr="00716082">
        <w:t>Software developers, as well as systems personnel and data analysts in larger organisations, should note all changes that refer to the technical detail of the Guidelines. These include the file specifications, business rules</w:t>
      </w:r>
      <w:r>
        <w:t>,</w:t>
      </w:r>
      <w:r w:rsidRPr="00716082">
        <w:t xml:space="preserve"> and data element dictionary.</w:t>
      </w:r>
    </w:p>
    <w:p w14:paraId="1F50B48A" w14:textId="77777777" w:rsidR="00412ACB" w:rsidRPr="00412ACB" w:rsidRDefault="00412ACB" w:rsidP="00412ACB">
      <w:pPr>
        <w:rPr>
          <w:lang w:val="en-US"/>
        </w:rPr>
      </w:pPr>
    </w:p>
    <w:p w14:paraId="19A759B8" w14:textId="77777777" w:rsidR="00B337A1" w:rsidRDefault="00B337A1">
      <w:pPr>
        <w:suppressAutoHyphens w:val="0"/>
        <w:autoSpaceDE/>
        <w:autoSpaceDN/>
        <w:adjustRightInd/>
        <w:spacing w:after="0" w:line="240" w:lineRule="auto"/>
        <w:textAlignment w:val="auto"/>
        <w:rPr>
          <w:color w:val="004D53" w:themeColor="accent2" w:themeShade="80"/>
          <w:sz w:val="24"/>
          <w:szCs w:val="24"/>
          <w:lang w:val="en-US"/>
        </w:rPr>
      </w:pPr>
      <w:r>
        <w:rPr>
          <w:lang w:val="en-US"/>
        </w:rPr>
        <w:br w:type="page"/>
      </w:r>
    </w:p>
    <w:p w14:paraId="72D5461B" w14:textId="77777777" w:rsidR="00BC72C2" w:rsidRDefault="00BC72C2" w:rsidP="00BC72C2">
      <w:pPr>
        <w:pStyle w:val="Heading2"/>
        <w:spacing w:after="80"/>
        <w:rPr>
          <w:lang w:val="en-AU"/>
        </w:rPr>
      </w:pPr>
      <w:bookmarkStart w:id="5" w:name="_Toc141439443"/>
      <w:r w:rsidRPr="008B05BD">
        <w:rPr>
          <w:lang w:val="en-AU"/>
        </w:rPr>
        <w:lastRenderedPageBreak/>
        <w:t>Prerequisit</w:t>
      </w:r>
      <w:r>
        <w:rPr>
          <w:lang w:val="en-AU"/>
        </w:rPr>
        <w:t>e</w:t>
      </w:r>
      <w:bookmarkEnd w:id="5"/>
    </w:p>
    <w:p w14:paraId="7AEF60AF" w14:textId="77777777" w:rsidR="00BC72C2" w:rsidRDefault="00BC72C2" w:rsidP="00BC72C2">
      <w:pPr>
        <w:jc w:val="both"/>
      </w:pPr>
      <w:r w:rsidRPr="008B05BD">
        <w:t>Familiarisation and understanding of the latest version of Victorian VET Student Statistical Collection Guidelines (the Guidelines) as published on SVTS or DET website.</w:t>
      </w:r>
    </w:p>
    <w:p w14:paraId="4C5D028C" w14:textId="77777777" w:rsidR="00BC72C2" w:rsidRDefault="00BC72C2" w:rsidP="00BC72C2">
      <w:pPr>
        <w:pStyle w:val="Heading2"/>
        <w:spacing w:after="80"/>
        <w:rPr>
          <w:lang w:val="en-AU"/>
        </w:rPr>
      </w:pPr>
      <w:bookmarkStart w:id="6" w:name="_Toc141439444"/>
      <w:r w:rsidRPr="0008129C">
        <w:rPr>
          <w:lang w:val="en-AU"/>
        </w:rPr>
        <w:t>Document structure</w:t>
      </w:r>
      <w:bookmarkEnd w:id="6"/>
    </w:p>
    <w:p w14:paraId="2737A122" w14:textId="77777777" w:rsidR="00BC72C2" w:rsidRDefault="00BC72C2" w:rsidP="00BC72C2">
      <w:pPr>
        <w:jc w:val="both"/>
      </w:pPr>
      <w:r w:rsidRPr="0008129C">
        <w:t>This document contains a Change Summary table followed by the sections and categories of the Guidelines which contain changes.</w:t>
      </w:r>
    </w:p>
    <w:p w14:paraId="1C2D5AE3" w14:textId="77777777" w:rsidR="00BC72C2" w:rsidRDefault="00BC72C2" w:rsidP="00BC72C2">
      <w:pPr>
        <w:pStyle w:val="Heading2"/>
        <w:spacing w:after="80"/>
        <w:rPr>
          <w:lang w:val="en-AU"/>
        </w:rPr>
      </w:pPr>
      <w:bookmarkStart w:id="7" w:name="_Toc141439445"/>
      <w:r w:rsidRPr="009E129B">
        <w:rPr>
          <w:lang w:val="en-AU"/>
        </w:rPr>
        <w:t>How to use this document</w:t>
      </w:r>
      <w:bookmarkEnd w:id="7"/>
    </w:p>
    <w:tbl>
      <w:tblPr>
        <w:tblStyle w:val="DJSIR"/>
        <w:tblW w:w="9921" w:type="dxa"/>
        <w:tblLayout w:type="fixed"/>
        <w:tblLook w:val="0420" w:firstRow="1" w:lastRow="0" w:firstColumn="0" w:lastColumn="0" w:noHBand="0" w:noVBand="1"/>
        <w:tblCaption w:val="How to use this document"/>
      </w:tblPr>
      <w:tblGrid>
        <w:gridCol w:w="1134"/>
        <w:gridCol w:w="8787"/>
      </w:tblGrid>
      <w:tr w:rsidR="00BC72C2" w14:paraId="5588C89B" w14:textId="77777777" w:rsidTr="00BC72C2">
        <w:trPr>
          <w:cnfStyle w:val="100000000000" w:firstRow="1" w:lastRow="0" w:firstColumn="0" w:lastColumn="0" w:oddVBand="0" w:evenVBand="0" w:oddHBand="0" w:evenHBand="0" w:firstRowFirstColumn="0" w:firstRowLastColumn="0" w:lastRowFirstColumn="0" w:lastRowLastColumn="0"/>
        </w:trPr>
        <w:tc>
          <w:tcPr>
            <w:tcW w:w="1134" w:type="dxa"/>
          </w:tcPr>
          <w:p w14:paraId="13047F86" w14:textId="77777777" w:rsidR="00BC72C2" w:rsidRPr="00907605" w:rsidRDefault="00BC72C2" w:rsidP="00BC72C2">
            <w:pPr>
              <w:pStyle w:val="Tablecolumnheadings"/>
            </w:pPr>
            <w:r w:rsidRPr="00907605">
              <w:t>Step</w:t>
            </w:r>
          </w:p>
        </w:tc>
        <w:tc>
          <w:tcPr>
            <w:tcW w:w="8787" w:type="dxa"/>
          </w:tcPr>
          <w:p w14:paraId="2E9CEEFA" w14:textId="77777777" w:rsidR="00BC72C2" w:rsidRPr="00907605" w:rsidRDefault="00BC72C2" w:rsidP="00BC72C2">
            <w:pPr>
              <w:pStyle w:val="Tablecolumnheadings"/>
            </w:pPr>
            <w:r w:rsidRPr="00907605">
              <w:t>Action</w:t>
            </w:r>
          </w:p>
        </w:tc>
      </w:tr>
      <w:tr w:rsidR="00BC72C2" w14:paraId="2AE53D23" w14:textId="77777777" w:rsidTr="00BC72C2">
        <w:tc>
          <w:tcPr>
            <w:tcW w:w="1134" w:type="dxa"/>
          </w:tcPr>
          <w:p w14:paraId="7B84CFB3" w14:textId="77777777" w:rsidR="00BC72C2" w:rsidRDefault="00BC72C2" w:rsidP="00BC72C2">
            <w:pPr>
              <w:pStyle w:val="Tabletext"/>
            </w:pPr>
            <w:r>
              <w:t>1</w:t>
            </w:r>
          </w:p>
        </w:tc>
        <w:tc>
          <w:tcPr>
            <w:tcW w:w="8787" w:type="dxa"/>
          </w:tcPr>
          <w:p w14:paraId="31210DB9" w14:textId="77777777" w:rsidR="00BC72C2" w:rsidRPr="00FC32F8" w:rsidRDefault="00BC72C2" w:rsidP="00BC72C2">
            <w:pPr>
              <w:pStyle w:val="Tabletext"/>
            </w:pPr>
            <w:r w:rsidRPr="00FC32F8">
              <w:t xml:space="preserve">Review and note each change as indicated in the Change Summary table. For quick reference where a business rule has been updated, additions will be highlighted in </w:t>
            </w:r>
            <w:proofErr w:type="gramStart"/>
            <w:r w:rsidRPr="00FC32F8">
              <w:rPr>
                <w:color w:val="FF0000"/>
              </w:rPr>
              <w:t>red</w:t>
            </w:r>
            <w:proofErr w:type="gramEnd"/>
            <w:r w:rsidRPr="00FC32F8">
              <w:rPr>
                <w:color w:val="FF0000"/>
              </w:rPr>
              <w:t xml:space="preserve"> </w:t>
            </w:r>
            <w:r w:rsidRPr="00FC32F8">
              <w:t xml:space="preserve">and deletions will be highlighted with </w:t>
            </w:r>
            <w:r>
              <w:t xml:space="preserve">a </w:t>
            </w:r>
            <w:r w:rsidRPr="00FC32F8">
              <w:rPr>
                <w:strike/>
                <w:color w:val="FF0000"/>
              </w:rPr>
              <w:t>red cross through</w:t>
            </w:r>
            <w:r w:rsidRPr="00FC32F8">
              <w:t>.</w:t>
            </w:r>
          </w:p>
          <w:p w14:paraId="5C184A3F" w14:textId="77777777" w:rsidR="00BC72C2" w:rsidRDefault="00BC72C2" w:rsidP="00BC72C2">
            <w:pPr>
              <w:pStyle w:val="Tabletext"/>
            </w:pPr>
            <w:r w:rsidRPr="00FC32F8">
              <w:rPr>
                <w:b/>
                <w:bCs/>
              </w:rPr>
              <w:t>Note:</w:t>
            </w:r>
            <w:r w:rsidRPr="00FC32F8">
              <w:t xml:space="preserve"> The changes may not contain the entire section of the business rule definitions, therefore the changes should always be read in conjunction with the corresponding section of </w:t>
            </w:r>
            <w:r>
              <w:t xml:space="preserve">the </w:t>
            </w:r>
            <w:r w:rsidRPr="00FC32F8">
              <w:t>original document being changed. [</w:t>
            </w:r>
            <w:proofErr w:type="gramStart"/>
            <w:r w:rsidRPr="00FC32F8">
              <w:t>…..</w:t>
            </w:r>
            <w:proofErr w:type="gramEnd"/>
            <w:r w:rsidRPr="00FC32F8">
              <w:t>] will denote that section contains more business rules that have not been changed.</w:t>
            </w:r>
          </w:p>
        </w:tc>
      </w:tr>
      <w:tr w:rsidR="00BC72C2" w14:paraId="1F2F07A4" w14:textId="77777777" w:rsidTr="00BC72C2">
        <w:tc>
          <w:tcPr>
            <w:tcW w:w="1134" w:type="dxa"/>
          </w:tcPr>
          <w:p w14:paraId="376730EC" w14:textId="77777777" w:rsidR="00BC72C2" w:rsidRDefault="00BC72C2" w:rsidP="00BC72C2">
            <w:pPr>
              <w:pStyle w:val="Tabletext"/>
            </w:pPr>
            <w:r>
              <w:t>2</w:t>
            </w:r>
          </w:p>
        </w:tc>
        <w:tc>
          <w:tcPr>
            <w:tcW w:w="8787" w:type="dxa"/>
          </w:tcPr>
          <w:p w14:paraId="0CCC92F9" w14:textId="77777777" w:rsidR="00BC72C2" w:rsidRDefault="00BC72C2" w:rsidP="00BC72C2">
            <w:pPr>
              <w:pStyle w:val="Tabletext"/>
            </w:pPr>
            <w:r w:rsidRPr="00EB4DBB">
              <w:t xml:space="preserve">Retain all Summary of Changes documents with </w:t>
            </w:r>
            <w:r>
              <w:t xml:space="preserve">a </w:t>
            </w:r>
            <w:r w:rsidRPr="00EB4DBB">
              <w:t>copy o</w:t>
            </w:r>
            <w:r>
              <w:t>f the</w:t>
            </w:r>
            <w:r w:rsidRPr="00EB4DBB">
              <w:t xml:space="preserve"> latest Guidelines, this will ensure that you are always able to reference the most </w:t>
            </w:r>
            <w:r>
              <w:t xml:space="preserve">up-to-date business </w:t>
            </w:r>
            <w:r w:rsidRPr="00EB4DBB">
              <w:t>rules or any other changes.</w:t>
            </w:r>
          </w:p>
        </w:tc>
      </w:tr>
      <w:tr w:rsidR="00BC72C2" w14:paraId="4FEDE83C" w14:textId="77777777" w:rsidTr="00BC72C2">
        <w:tc>
          <w:tcPr>
            <w:tcW w:w="1134" w:type="dxa"/>
          </w:tcPr>
          <w:p w14:paraId="6A44E65B" w14:textId="77777777" w:rsidR="00BC72C2" w:rsidRDefault="00BC72C2" w:rsidP="00BC72C2">
            <w:pPr>
              <w:pStyle w:val="Tabletext"/>
            </w:pPr>
            <w:r>
              <w:t>3</w:t>
            </w:r>
          </w:p>
        </w:tc>
        <w:tc>
          <w:tcPr>
            <w:tcW w:w="8787" w:type="dxa"/>
          </w:tcPr>
          <w:p w14:paraId="704631B5" w14:textId="77777777" w:rsidR="00BC72C2" w:rsidRDefault="00BC72C2" w:rsidP="00BC72C2">
            <w:pPr>
              <w:pStyle w:val="Tabletext"/>
            </w:pPr>
            <w:r w:rsidRPr="00B0421D">
              <w:t xml:space="preserve">Once a new version of the Guidelines is published, all the changes referenced in the Summary of Changes documents will be incorporated </w:t>
            </w:r>
            <w:r>
              <w:t>into</w:t>
            </w:r>
            <w:r w:rsidRPr="00B0421D">
              <w:t xml:space="preserve"> that version.</w:t>
            </w:r>
          </w:p>
        </w:tc>
      </w:tr>
    </w:tbl>
    <w:p w14:paraId="74F32CD2" w14:textId="77777777" w:rsidR="00BC72C2" w:rsidRPr="00D8105E" w:rsidRDefault="00BC72C2" w:rsidP="00D8105E">
      <w:pPr>
        <w:pStyle w:val="Heading3"/>
      </w:pPr>
      <w:r w:rsidRPr="00D8105E">
        <w:t xml:space="preserve">Change Impact Analysis </w:t>
      </w:r>
    </w:p>
    <w:p w14:paraId="300B6B20" w14:textId="77777777" w:rsidR="00BC72C2" w:rsidRDefault="00BC72C2" w:rsidP="00BC72C2">
      <w:pPr>
        <w:jc w:val="both"/>
      </w:pPr>
      <w:r w:rsidRPr="00FA5273">
        <w:t>The changes contained in this document have been analysed by the Department to determine the impact on key stakeholders. The methodology is outlined below.</w:t>
      </w:r>
    </w:p>
    <w:p w14:paraId="411987C3" w14:textId="77777777" w:rsidR="00BC72C2" w:rsidRDefault="00BC72C2" w:rsidP="00BC72C2">
      <w:pPr>
        <w:pStyle w:val="Heading3"/>
        <w:rPr>
          <w:lang w:val="en-AU"/>
        </w:rPr>
      </w:pPr>
      <w:r w:rsidRPr="00150C42">
        <w:rPr>
          <w:lang w:val="en-AU"/>
        </w:rPr>
        <w:t>Stakeholder Impact Rating</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takeholder Impact Rating"/>
      </w:tblPr>
      <w:tblGrid>
        <w:gridCol w:w="850"/>
        <w:gridCol w:w="1417"/>
        <w:gridCol w:w="7654"/>
      </w:tblGrid>
      <w:tr w:rsidR="00BC72C2" w:rsidRPr="0009378A" w14:paraId="207A5917" w14:textId="77777777" w:rsidTr="00AE0A10">
        <w:trPr>
          <w:cantSplit/>
          <w:trHeight w:val="340"/>
        </w:trPr>
        <w:tc>
          <w:tcPr>
            <w:tcW w:w="850" w:type="dxa"/>
            <w:shd w:val="clear" w:color="auto" w:fill="BFBFBF" w:themeFill="background1" w:themeFillShade="BF"/>
            <w:vAlign w:val="center"/>
          </w:tcPr>
          <w:p w14:paraId="0B7A1537" w14:textId="77777777" w:rsidR="00BC72C2" w:rsidRPr="0009378A" w:rsidRDefault="00BC72C2" w:rsidP="00D8105E">
            <w:pPr>
              <w:pStyle w:val="Tabletext"/>
            </w:pPr>
            <w:r w:rsidRPr="0009378A">
              <w:t>0</w:t>
            </w:r>
          </w:p>
        </w:tc>
        <w:tc>
          <w:tcPr>
            <w:tcW w:w="1417" w:type="dxa"/>
          </w:tcPr>
          <w:p w14:paraId="658C9C7F" w14:textId="77777777" w:rsidR="00BC72C2" w:rsidRPr="0009378A" w:rsidRDefault="00BC72C2" w:rsidP="00D8105E">
            <w:pPr>
              <w:pStyle w:val="Tabletext"/>
              <w:rPr>
                <w:b/>
              </w:rPr>
            </w:pPr>
            <w:r>
              <w:rPr>
                <w:b/>
              </w:rPr>
              <w:t>None</w:t>
            </w:r>
          </w:p>
        </w:tc>
        <w:tc>
          <w:tcPr>
            <w:tcW w:w="7654" w:type="dxa"/>
            <w:shd w:val="clear" w:color="auto" w:fill="auto"/>
            <w:vAlign w:val="center"/>
          </w:tcPr>
          <w:p w14:paraId="5E5C92D8" w14:textId="77777777" w:rsidR="00BC72C2" w:rsidRPr="0009378A" w:rsidRDefault="00BC72C2" w:rsidP="00D8105E">
            <w:pPr>
              <w:pStyle w:val="Tabletext"/>
            </w:pPr>
            <w:r w:rsidRPr="0009378A">
              <w:t>None, no impact</w:t>
            </w:r>
          </w:p>
        </w:tc>
      </w:tr>
      <w:tr w:rsidR="00BC72C2" w:rsidRPr="0009378A" w14:paraId="0D31FA5F" w14:textId="77777777" w:rsidTr="00AE0A10">
        <w:trPr>
          <w:cantSplit/>
          <w:trHeight w:val="340"/>
        </w:trPr>
        <w:tc>
          <w:tcPr>
            <w:tcW w:w="850" w:type="dxa"/>
            <w:shd w:val="clear" w:color="auto" w:fill="B6DDE8"/>
            <w:vAlign w:val="center"/>
          </w:tcPr>
          <w:p w14:paraId="10B87B0F" w14:textId="77777777" w:rsidR="00BC72C2" w:rsidRPr="0009378A" w:rsidRDefault="00BC72C2" w:rsidP="00D8105E">
            <w:pPr>
              <w:pStyle w:val="Tabletext"/>
            </w:pPr>
            <w:r w:rsidRPr="0009378A">
              <w:t>1</w:t>
            </w:r>
          </w:p>
        </w:tc>
        <w:tc>
          <w:tcPr>
            <w:tcW w:w="1417" w:type="dxa"/>
          </w:tcPr>
          <w:p w14:paraId="1055AEAA" w14:textId="77777777" w:rsidR="00BC72C2" w:rsidRPr="0009378A" w:rsidRDefault="00BC72C2" w:rsidP="00D8105E">
            <w:pPr>
              <w:pStyle w:val="Tabletext"/>
              <w:rPr>
                <w:b/>
              </w:rPr>
            </w:pPr>
            <w:r>
              <w:rPr>
                <w:b/>
              </w:rPr>
              <w:t>Low</w:t>
            </w:r>
          </w:p>
        </w:tc>
        <w:tc>
          <w:tcPr>
            <w:tcW w:w="7654" w:type="dxa"/>
            <w:shd w:val="clear" w:color="auto" w:fill="auto"/>
            <w:vAlign w:val="center"/>
          </w:tcPr>
          <w:p w14:paraId="421A7CC9" w14:textId="77777777" w:rsidR="00BC72C2" w:rsidRPr="0009378A" w:rsidRDefault="00BC72C2" w:rsidP="00D8105E">
            <w:pPr>
              <w:pStyle w:val="Tabletext"/>
            </w:pPr>
            <w:r w:rsidRPr="0009378A">
              <w:t xml:space="preserve">May be aware of </w:t>
            </w:r>
            <w:r>
              <w:t xml:space="preserve">the </w:t>
            </w:r>
            <w:r w:rsidRPr="0009378A">
              <w:t>change but little or no action is generally required</w:t>
            </w:r>
          </w:p>
        </w:tc>
      </w:tr>
      <w:tr w:rsidR="00BC72C2" w:rsidRPr="0009378A" w14:paraId="0FA902A7" w14:textId="77777777" w:rsidTr="00AE0A10">
        <w:trPr>
          <w:cantSplit/>
          <w:trHeight w:val="340"/>
        </w:trPr>
        <w:tc>
          <w:tcPr>
            <w:tcW w:w="850" w:type="dxa"/>
            <w:shd w:val="clear" w:color="auto" w:fill="FFFF9A"/>
            <w:vAlign w:val="center"/>
          </w:tcPr>
          <w:p w14:paraId="515ECFB3" w14:textId="77777777" w:rsidR="00BC72C2" w:rsidRPr="0009378A" w:rsidRDefault="00BC72C2" w:rsidP="00D8105E">
            <w:pPr>
              <w:pStyle w:val="Tabletext"/>
            </w:pPr>
            <w:r w:rsidRPr="0009378A">
              <w:t>2</w:t>
            </w:r>
          </w:p>
        </w:tc>
        <w:tc>
          <w:tcPr>
            <w:tcW w:w="1417" w:type="dxa"/>
          </w:tcPr>
          <w:p w14:paraId="3D52E0EA" w14:textId="77777777" w:rsidR="00BC72C2" w:rsidRPr="0009378A" w:rsidRDefault="00BC72C2" w:rsidP="00D8105E">
            <w:pPr>
              <w:pStyle w:val="Tabletext"/>
              <w:rPr>
                <w:b/>
              </w:rPr>
            </w:pPr>
            <w:r w:rsidRPr="0009378A">
              <w:rPr>
                <w:b/>
              </w:rPr>
              <w:t>Medium</w:t>
            </w:r>
          </w:p>
        </w:tc>
        <w:tc>
          <w:tcPr>
            <w:tcW w:w="7654" w:type="dxa"/>
            <w:shd w:val="clear" w:color="auto" w:fill="auto"/>
            <w:vAlign w:val="center"/>
          </w:tcPr>
          <w:p w14:paraId="2F8B5783" w14:textId="77777777" w:rsidR="00BC72C2" w:rsidRPr="0009378A" w:rsidRDefault="00BC72C2" w:rsidP="00D8105E">
            <w:pPr>
              <w:pStyle w:val="Tabletext"/>
            </w:pPr>
            <w:r w:rsidRPr="0009378A">
              <w:t>Must be aware of the change and act where required</w:t>
            </w:r>
          </w:p>
        </w:tc>
      </w:tr>
      <w:tr w:rsidR="00BC72C2" w:rsidRPr="0009378A" w14:paraId="7047C716" w14:textId="77777777" w:rsidTr="00AE0A10">
        <w:trPr>
          <w:cantSplit/>
          <w:trHeight w:val="340"/>
        </w:trPr>
        <w:tc>
          <w:tcPr>
            <w:tcW w:w="850" w:type="dxa"/>
            <w:shd w:val="clear" w:color="auto" w:fill="FF9A00"/>
            <w:vAlign w:val="center"/>
          </w:tcPr>
          <w:p w14:paraId="61D76DC6" w14:textId="77777777" w:rsidR="00BC72C2" w:rsidRPr="0009378A" w:rsidRDefault="00BC72C2" w:rsidP="00D8105E">
            <w:pPr>
              <w:pStyle w:val="Tabletext"/>
            </w:pPr>
            <w:r w:rsidRPr="0009378A">
              <w:t>3</w:t>
            </w:r>
          </w:p>
        </w:tc>
        <w:tc>
          <w:tcPr>
            <w:tcW w:w="1417" w:type="dxa"/>
          </w:tcPr>
          <w:p w14:paraId="209B2C1C" w14:textId="77777777" w:rsidR="00BC72C2" w:rsidRPr="0009378A" w:rsidRDefault="00BC72C2" w:rsidP="00D8105E">
            <w:pPr>
              <w:pStyle w:val="Tabletext"/>
              <w:rPr>
                <w:b/>
              </w:rPr>
            </w:pPr>
            <w:r w:rsidRPr="0009378A">
              <w:rPr>
                <w:b/>
              </w:rPr>
              <w:t>High</w:t>
            </w:r>
          </w:p>
        </w:tc>
        <w:tc>
          <w:tcPr>
            <w:tcW w:w="7654" w:type="dxa"/>
            <w:shd w:val="clear" w:color="auto" w:fill="auto"/>
            <w:vAlign w:val="center"/>
          </w:tcPr>
          <w:p w14:paraId="7BF7E637" w14:textId="77777777" w:rsidR="00BC72C2" w:rsidRPr="0009378A" w:rsidRDefault="00BC72C2" w:rsidP="00D8105E">
            <w:pPr>
              <w:pStyle w:val="Tabletext"/>
            </w:pPr>
            <w:r>
              <w:t>N</w:t>
            </w:r>
            <w:r w:rsidRPr="0009378A">
              <w:t xml:space="preserve">eeds to review the change and </w:t>
            </w:r>
            <w:proofErr w:type="gramStart"/>
            <w:r w:rsidRPr="0009378A">
              <w:t>take action</w:t>
            </w:r>
            <w:proofErr w:type="gramEnd"/>
          </w:p>
        </w:tc>
      </w:tr>
      <w:tr w:rsidR="00BC72C2" w:rsidRPr="0009378A" w14:paraId="62526F38" w14:textId="77777777" w:rsidTr="00AE0A10">
        <w:trPr>
          <w:cantSplit/>
          <w:trHeight w:val="340"/>
        </w:trPr>
        <w:tc>
          <w:tcPr>
            <w:tcW w:w="850" w:type="dxa"/>
            <w:shd w:val="clear" w:color="auto" w:fill="C00000"/>
            <w:vAlign w:val="center"/>
          </w:tcPr>
          <w:p w14:paraId="0CAD819E" w14:textId="77777777" w:rsidR="00BC72C2" w:rsidRPr="0009378A" w:rsidRDefault="00BC72C2" w:rsidP="00D8105E">
            <w:pPr>
              <w:pStyle w:val="Tabletext"/>
            </w:pPr>
            <w:r w:rsidRPr="0009378A">
              <w:t>4</w:t>
            </w:r>
          </w:p>
        </w:tc>
        <w:tc>
          <w:tcPr>
            <w:tcW w:w="1417" w:type="dxa"/>
          </w:tcPr>
          <w:p w14:paraId="77525027" w14:textId="77777777" w:rsidR="00BC72C2" w:rsidRPr="0009378A" w:rsidRDefault="00BC72C2" w:rsidP="00D8105E">
            <w:pPr>
              <w:pStyle w:val="Tabletext"/>
              <w:rPr>
                <w:b/>
              </w:rPr>
            </w:pPr>
            <w:r w:rsidRPr="0009378A">
              <w:rPr>
                <w:b/>
              </w:rPr>
              <w:t>Very High</w:t>
            </w:r>
          </w:p>
        </w:tc>
        <w:tc>
          <w:tcPr>
            <w:tcW w:w="7654" w:type="dxa"/>
            <w:shd w:val="clear" w:color="auto" w:fill="auto"/>
            <w:vAlign w:val="center"/>
          </w:tcPr>
          <w:p w14:paraId="2BD9EC7E" w14:textId="77777777" w:rsidR="00BC72C2" w:rsidRPr="0009378A" w:rsidRDefault="00BC72C2" w:rsidP="00D8105E">
            <w:pPr>
              <w:pStyle w:val="Tabletext"/>
            </w:pPr>
            <w:r w:rsidRPr="0009378A">
              <w:t>Needs to significantly change processes and systems</w:t>
            </w:r>
          </w:p>
        </w:tc>
      </w:tr>
    </w:tbl>
    <w:p w14:paraId="20FC444E" w14:textId="77777777" w:rsidR="006A2726" w:rsidRDefault="006A2726" w:rsidP="006A2726">
      <w:pPr>
        <w:pStyle w:val="Heading3"/>
        <w:spacing w:before="120"/>
        <w:rPr>
          <w:lang w:val="en-AU"/>
        </w:rPr>
      </w:pPr>
      <w:r w:rsidRPr="001A24BB">
        <w:rPr>
          <w:lang w:val="en-AU"/>
        </w:rPr>
        <w:t>Areas of Impact</w:t>
      </w:r>
    </w:p>
    <w:tbl>
      <w:tblPr>
        <w:tblW w:w="9921" w:type="dxa"/>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Caption w:val="Areas of impact"/>
      </w:tblPr>
      <w:tblGrid>
        <w:gridCol w:w="1134"/>
        <w:gridCol w:w="3118"/>
        <w:gridCol w:w="5669"/>
      </w:tblGrid>
      <w:tr w:rsidR="006A2726" w:rsidRPr="00853881" w14:paraId="573D9180" w14:textId="77777777" w:rsidTr="00AE0A10">
        <w:trPr>
          <w:cantSplit/>
          <w:trHeight w:val="270"/>
          <w:tblHeader/>
        </w:trPr>
        <w:tc>
          <w:tcPr>
            <w:tcW w:w="1134" w:type="dxa"/>
            <w:vMerge w:val="restart"/>
            <w:vAlign w:val="center"/>
          </w:tcPr>
          <w:p w14:paraId="08D52920" w14:textId="77777777" w:rsidR="006A2726" w:rsidRPr="00853881" w:rsidRDefault="006A2726" w:rsidP="006A2726">
            <w:pPr>
              <w:pStyle w:val="Tabletext"/>
            </w:pPr>
            <w:r w:rsidRPr="00853881">
              <w:t>Provider</w:t>
            </w:r>
          </w:p>
        </w:tc>
        <w:tc>
          <w:tcPr>
            <w:tcW w:w="3118" w:type="dxa"/>
            <w:vAlign w:val="center"/>
          </w:tcPr>
          <w:p w14:paraId="74975A5B" w14:textId="77777777" w:rsidR="006A2726" w:rsidRPr="00853881" w:rsidRDefault="006A2726" w:rsidP="006A2726">
            <w:pPr>
              <w:pStyle w:val="Tabletext"/>
              <w:rPr>
                <w:b/>
                <w:bCs/>
              </w:rPr>
            </w:pPr>
            <w:r w:rsidRPr="00853881">
              <w:rPr>
                <w:b/>
              </w:rPr>
              <w:t>Learners</w:t>
            </w:r>
          </w:p>
        </w:tc>
        <w:tc>
          <w:tcPr>
            <w:tcW w:w="5669" w:type="dxa"/>
            <w:vAlign w:val="center"/>
          </w:tcPr>
          <w:p w14:paraId="6D725BED" w14:textId="77777777" w:rsidR="006A2726" w:rsidRPr="00853881" w:rsidRDefault="006A2726" w:rsidP="006A2726">
            <w:pPr>
              <w:pStyle w:val="Tabletext"/>
            </w:pPr>
            <w:r w:rsidRPr="00853881">
              <w:t>Information solicited from the learner</w:t>
            </w:r>
          </w:p>
        </w:tc>
      </w:tr>
      <w:tr w:rsidR="006A2726" w:rsidRPr="00853881" w14:paraId="4C3B6AA6" w14:textId="77777777" w:rsidTr="00AE0A10">
        <w:trPr>
          <w:cantSplit/>
          <w:trHeight w:val="270"/>
        </w:trPr>
        <w:tc>
          <w:tcPr>
            <w:tcW w:w="1134" w:type="dxa"/>
            <w:vMerge/>
            <w:vAlign w:val="center"/>
          </w:tcPr>
          <w:p w14:paraId="7003C5D2" w14:textId="77777777" w:rsidR="006A2726" w:rsidRPr="00853881" w:rsidRDefault="006A2726" w:rsidP="006A2726">
            <w:pPr>
              <w:pStyle w:val="Tabletext"/>
            </w:pPr>
          </w:p>
        </w:tc>
        <w:tc>
          <w:tcPr>
            <w:tcW w:w="3118" w:type="dxa"/>
            <w:vAlign w:val="center"/>
          </w:tcPr>
          <w:p w14:paraId="5BC8FFD3" w14:textId="77777777" w:rsidR="006A2726" w:rsidRPr="00853881" w:rsidRDefault="006A2726" w:rsidP="006A2726">
            <w:pPr>
              <w:pStyle w:val="Tabletext"/>
              <w:rPr>
                <w:b/>
              </w:rPr>
            </w:pPr>
            <w:r w:rsidRPr="00853881">
              <w:rPr>
                <w:b/>
                <w:bCs/>
              </w:rPr>
              <w:t>Trainers</w:t>
            </w:r>
          </w:p>
        </w:tc>
        <w:tc>
          <w:tcPr>
            <w:tcW w:w="5669" w:type="dxa"/>
            <w:vAlign w:val="center"/>
          </w:tcPr>
          <w:p w14:paraId="490B2947" w14:textId="77777777" w:rsidR="006A2726" w:rsidRPr="00853881" w:rsidRDefault="006A2726" w:rsidP="006A2726">
            <w:pPr>
              <w:pStyle w:val="Tabletext"/>
              <w:rPr>
                <w:bCs/>
              </w:rPr>
            </w:pPr>
            <w:r w:rsidRPr="00853881">
              <w:rPr>
                <w:bCs/>
              </w:rPr>
              <w:t>Assessment/observation required from trainers</w:t>
            </w:r>
          </w:p>
        </w:tc>
      </w:tr>
      <w:tr w:rsidR="006A2726" w:rsidRPr="00853881" w14:paraId="5BF90770" w14:textId="77777777" w:rsidTr="00AE0A10">
        <w:trPr>
          <w:cantSplit/>
          <w:trHeight w:val="302"/>
        </w:trPr>
        <w:tc>
          <w:tcPr>
            <w:tcW w:w="1134" w:type="dxa"/>
            <w:vMerge/>
            <w:vAlign w:val="center"/>
          </w:tcPr>
          <w:p w14:paraId="1E7744B0" w14:textId="77777777" w:rsidR="006A2726" w:rsidRPr="00853881" w:rsidRDefault="006A2726" w:rsidP="006A2726">
            <w:pPr>
              <w:pStyle w:val="Tabletext"/>
              <w:rPr>
                <w:color w:val="auto"/>
              </w:rPr>
            </w:pPr>
          </w:p>
        </w:tc>
        <w:tc>
          <w:tcPr>
            <w:tcW w:w="3118" w:type="dxa"/>
            <w:vAlign w:val="center"/>
          </w:tcPr>
          <w:p w14:paraId="6092DA5E" w14:textId="77777777" w:rsidR="006A2726" w:rsidRPr="00853881" w:rsidRDefault="006A2726" w:rsidP="006A2726">
            <w:pPr>
              <w:pStyle w:val="Tabletext"/>
              <w:rPr>
                <w:b/>
              </w:rPr>
            </w:pPr>
            <w:r w:rsidRPr="00853881">
              <w:rPr>
                <w:b/>
                <w:bCs/>
              </w:rPr>
              <w:t>Administration</w:t>
            </w:r>
          </w:p>
        </w:tc>
        <w:tc>
          <w:tcPr>
            <w:tcW w:w="5669" w:type="dxa"/>
            <w:vAlign w:val="center"/>
          </w:tcPr>
          <w:p w14:paraId="7CD03E75" w14:textId="77777777" w:rsidR="006A2726" w:rsidRPr="00853881" w:rsidRDefault="006A2726" w:rsidP="006A2726">
            <w:pPr>
              <w:pStyle w:val="Tabletext"/>
              <w:rPr>
                <w:bCs/>
              </w:rPr>
            </w:pPr>
            <w:r w:rsidRPr="00853881">
              <w:rPr>
                <w:bCs/>
              </w:rPr>
              <w:t>Administrative, financial</w:t>
            </w:r>
            <w:r>
              <w:rPr>
                <w:bCs/>
              </w:rPr>
              <w:t>,</w:t>
            </w:r>
            <w:r w:rsidRPr="00853881">
              <w:rPr>
                <w:bCs/>
              </w:rPr>
              <w:t xml:space="preserve"> or enrolment processes</w:t>
            </w:r>
          </w:p>
        </w:tc>
      </w:tr>
      <w:tr w:rsidR="006A2726" w:rsidRPr="00853881" w14:paraId="1860E8D3" w14:textId="77777777" w:rsidTr="00AE0A10">
        <w:trPr>
          <w:cantSplit/>
          <w:trHeight w:val="270"/>
        </w:trPr>
        <w:tc>
          <w:tcPr>
            <w:tcW w:w="1134" w:type="dxa"/>
            <w:vAlign w:val="center"/>
          </w:tcPr>
          <w:p w14:paraId="7B9F341E" w14:textId="77777777" w:rsidR="006A2726" w:rsidRPr="00853881" w:rsidRDefault="006A2726" w:rsidP="006A2726">
            <w:pPr>
              <w:pStyle w:val="Tabletext"/>
            </w:pPr>
            <w:r w:rsidRPr="00853881">
              <w:t xml:space="preserve">Vendor </w:t>
            </w:r>
          </w:p>
        </w:tc>
        <w:tc>
          <w:tcPr>
            <w:tcW w:w="3118" w:type="dxa"/>
            <w:vAlign w:val="center"/>
          </w:tcPr>
          <w:p w14:paraId="259F5A56" w14:textId="77777777" w:rsidR="006A2726" w:rsidRPr="00853881" w:rsidRDefault="006A2726" w:rsidP="006A2726">
            <w:pPr>
              <w:pStyle w:val="Tabletext"/>
              <w:rPr>
                <w:b/>
              </w:rPr>
            </w:pPr>
            <w:r w:rsidRPr="00853881">
              <w:rPr>
                <w:b/>
                <w:bCs/>
              </w:rPr>
              <w:t xml:space="preserve">Software </w:t>
            </w:r>
          </w:p>
        </w:tc>
        <w:tc>
          <w:tcPr>
            <w:tcW w:w="5669" w:type="dxa"/>
            <w:vAlign w:val="center"/>
          </w:tcPr>
          <w:p w14:paraId="6D595D65" w14:textId="77777777" w:rsidR="006A2726" w:rsidRPr="00853881" w:rsidRDefault="006A2726" w:rsidP="006A2726">
            <w:pPr>
              <w:pStyle w:val="Tabletext"/>
              <w:rPr>
                <w:bCs/>
              </w:rPr>
            </w:pPr>
            <w:r w:rsidRPr="00853881">
              <w:rPr>
                <w:bCs/>
              </w:rPr>
              <w:t>SMS design, interfaces, processes, configuration</w:t>
            </w:r>
            <w:r>
              <w:rPr>
                <w:bCs/>
              </w:rPr>
              <w:t>,</w:t>
            </w:r>
            <w:r w:rsidRPr="00853881">
              <w:rPr>
                <w:bCs/>
              </w:rPr>
              <w:t xml:space="preserve"> and education</w:t>
            </w:r>
          </w:p>
        </w:tc>
      </w:tr>
      <w:tr w:rsidR="006A2726" w:rsidRPr="00853881" w14:paraId="645429EE" w14:textId="77777777" w:rsidTr="00AE0A10">
        <w:trPr>
          <w:cantSplit/>
          <w:trHeight w:val="250"/>
        </w:trPr>
        <w:tc>
          <w:tcPr>
            <w:tcW w:w="1134" w:type="dxa"/>
            <w:vMerge w:val="restart"/>
            <w:vAlign w:val="center"/>
          </w:tcPr>
          <w:p w14:paraId="58D0A750" w14:textId="77777777" w:rsidR="006A2726" w:rsidRPr="00853881" w:rsidRDefault="006A2726" w:rsidP="006A2726">
            <w:pPr>
              <w:pStyle w:val="Tabletext"/>
              <w:rPr>
                <w:color w:val="auto"/>
              </w:rPr>
            </w:pPr>
            <w:r w:rsidRPr="00853881">
              <w:t>DET</w:t>
            </w:r>
          </w:p>
        </w:tc>
        <w:tc>
          <w:tcPr>
            <w:tcW w:w="3118" w:type="dxa"/>
            <w:vAlign w:val="center"/>
          </w:tcPr>
          <w:p w14:paraId="57AF9EE6" w14:textId="77777777" w:rsidR="006A2726" w:rsidRPr="00853881" w:rsidRDefault="006A2726" w:rsidP="006A2726">
            <w:pPr>
              <w:pStyle w:val="Tabletext"/>
              <w:rPr>
                <w:b/>
              </w:rPr>
            </w:pPr>
            <w:r w:rsidRPr="00853881">
              <w:rPr>
                <w:b/>
                <w:bCs/>
              </w:rPr>
              <w:t>Analysis/Decision Making</w:t>
            </w:r>
          </w:p>
        </w:tc>
        <w:tc>
          <w:tcPr>
            <w:tcW w:w="5669" w:type="dxa"/>
            <w:vAlign w:val="center"/>
          </w:tcPr>
          <w:p w14:paraId="076FBA8B" w14:textId="77777777" w:rsidR="006A2726" w:rsidRPr="00853881" w:rsidRDefault="006A2726" w:rsidP="006A2726">
            <w:pPr>
              <w:pStyle w:val="Tabletext"/>
              <w:rPr>
                <w:bCs/>
              </w:rPr>
            </w:pPr>
            <w:r w:rsidRPr="00853881">
              <w:rPr>
                <w:bCs/>
              </w:rPr>
              <w:t>BI Infrastructure, interpretation, dissemination</w:t>
            </w:r>
            <w:r>
              <w:rPr>
                <w:bCs/>
              </w:rPr>
              <w:t>,</w:t>
            </w:r>
            <w:r w:rsidRPr="00853881">
              <w:rPr>
                <w:bCs/>
              </w:rPr>
              <w:t xml:space="preserve"> and education</w:t>
            </w:r>
          </w:p>
        </w:tc>
      </w:tr>
      <w:tr w:rsidR="006A2726" w:rsidRPr="00853881" w14:paraId="76E3E393" w14:textId="77777777" w:rsidTr="00AE0A10">
        <w:trPr>
          <w:cantSplit/>
          <w:trHeight w:val="270"/>
        </w:trPr>
        <w:tc>
          <w:tcPr>
            <w:tcW w:w="1134" w:type="dxa"/>
            <w:vMerge/>
            <w:vAlign w:val="center"/>
          </w:tcPr>
          <w:p w14:paraId="0BD97B96" w14:textId="77777777" w:rsidR="006A2726" w:rsidRPr="00853881" w:rsidRDefault="006A2726" w:rsidP="006A2726">
            <w:pPr>
              <w:pStyle w:val="Tabletext"/>
            </w:pPr>
          </w:p>
        </w:tc>
        <w:tc>
          <w:tcPr>
            <w:tcW w:w="3118" w:type="dxa"/>
            <w:vAlign w:val="center"/>
          </w:tcPr>
          <w:p w14:paraId="3166E117" w14:textId="77777777" w:rsidR="006A2726" w:rsidRPr="00853881" w:rsidRDefault="006A2726" w:rsidP="006A2726">
            <w:pPr>
              <w:pStyle w:val="Tabletext"/>
              <w:rPr>
                <w:b/>
              </w:rPr>
            </w:pPr>
            <w:r w:rsidRPr="00853881">
              <w:rPr>
                <w:b/>
                <w:bCs/>
              </w:rPr>
              <w:t>Contract, Payment, Audit</w:t>
            </w:r>
          </w:p>
        </w:tc>
        <w:tc>
          <w:tcPr>
            <w:tcW w:w="5669" w:type="dxa"/>
            <w:vAlign w:val="center"/>
          </w:tcPr>
          <w:p w14:paraId="52D600A7" w14:textId="77777777" w:rsidR="006A2726" w:rsidRPr="00853881" w:rsidRDefault="006A2726" w:rsidP="006A2726">
            <w:pPr>
              <w:pStyle w:val="Tabletext"/>
              <w:rPr>
                <w:bCs/>
              </w:rPr>
            </w:pPr>
            <w:r w:rsidRPr="00853881">
              <w:rPr>
                <w:bCs/>
              </w:rPr>
              <w:t>Instruments</w:t>
            </w:r>
          </w:p>
        </w:tc>
      </w:tr>
      <w:tr w:rsidR="006A2726" w:rsidRPr="00853881" w14:paraId="5EFBCED9" w14:textId="77777777" w:rsidTr="00AE0A10">
        <w:trPr>
          <w:cantSplit/>
          <w:trHeight w:val="270"/>
        </w:trPr>
        <w:tc>
          <w:tcPr>
            <w:tcW w:w="1134" w:type="dxa"/>
            <w:vMerge/>
            <w:vAlign w:val="center"/>
          </w:tcPr>
          <w:p w14:paraId="1F9E8799" w14:textId="77777777" w:rsidR="006A2726" w:rsidRPr="00853881" w:rsidRDefault="006A2726" w:rsidP="006A2726">
            <w:pPr>
              <w:pStyle w:val="Tabletext"/>
              <w:rPr>
                <w:color w:val="auto"/>
              </w:rPr>
            </w:pPr>
          </w:p>
        </w:tc>
        <w:tc>
          <w:tcPr>
            <w:tcW w:w="3118" w:type="dxa"/>
            <w:vAlign w:val="center"/>
          </w:tcPr>
          <w:p w14:paraId="1FC4C28A" w14:textId="77777777" w:rsidR="006A2726" w:rsidRPr="00853881" w:rsidRDefault="006A2726" w:rsidP="006A2726">
            <w:pPr>
              <w:pStyle w:val="Tabletext"/>
              <w:rPr>
                <w:b/>
              </w:rPr>
            </w:pPr>
            <w:r w:rsidRPr="00853881">
              <w:rPr>
                <w:b/>
                <w:bCs/>
              </w:rPr>
              <w:t xml:space="preserve">System </w:t>
            </w:r>
          </w:p>
        </w:tc>
        <w:tc>
          <w:tcPr>
            <w:tcW w:w="5669" w:type="dxa"/>
            <w:vAlign w:val="center"/>
          </w:tcPr>
          <w:p w14:paraId="5A67E652" w14:textId="77777777" w:rsidR="006A2726" w:rsidRPr="00853881" w:rsidRDefault="006A2726" w:rsidP="006A2726">
            <w:pPr>
              <w:pStyle w:val="Tabletext"/>
              <w:rPr>
                <w:b/>
                <w:bCs/>
              </w:rPr>
            </w:pPr>
            <w:r w:rsidRPr="00853881">
              <w:rPr>
                <w:bCs/>
              </w:rPr>
              <w:t>Infrastructure, specification, interfaces, processes, configuration</w:t>
            </w:r>
          </w:p>
        </w:tc>
      </w:tr>
    </w:tbl>
    <w:p w14:paraId="5FE68C1C" w14:textId="53F3A244" w:rsidR="00B0779F" w:rsidRPr="00B0779F" w:rsidRDefault="00B0779F" w:rsidP="00D829A0">
      <w:pPr>
        <w:pStyle w:val="Heading1"/>
      </w:pPr>
    </w:p>
    <w:p w14:paraId="2A9A00E4" w14:textId="5D514BA6" w:rsidR="000B03B1" w:rsidRDefault="000B03B1">
      <w:pPr>
        <w:suppressAutoHyphens w:val="0"/>
        <w:autoSpaceDE/>
        <w:autoSpaceDN/>
        <w:adjustRightInd/>
        <w:spacing w:after="0" w:line="240" w:lineRule="auto"/>
        <w:textAlignment w:val="auto"/>
      </w:pPr>
      <w:r>
        <w:br w:type="page"/>
      </w:r>
    </w:p>
    <w:p w14:paraId="099CE28A" w14:textId="73AE8C5F" w:rsidR="00A17428" w:rsidRDefault="00D575E0" w:rsidP="00A17428">
      <w:pPr>
        <w:pStyle w:val="Heading2"/>
        <w:spacing w:before="120"/>
        <w:rPr>
          <w:lang w:val="en-AU"/>
        </w:rPr>
      </w:pPr>
      <w:bookmarkStart w:id="8" w:name="_Toc141439446"/>
      <w:r>
        <w:rPr>
          <w:lang w:val="en-AU"/>
        </w:rPr>
        <w:lastRenderedPageBreak/>
        <w:t>S</w:t>
      </w:r>
      <w:r w:rsidR="00A17428" w:rsidRPr="00E71973">
        <w:rPr>
          <w:lang w:val="en-AU"/>
        </w:rPr>
        <w:t>ummary of changes</w:t>
      </w:r>
      <w:bookmarkEnd w:id="8"/>
    </w:p>
    <w:tbl>
      <w:tblPr>
        <w:tblStyle w:val="TableGrid"/>
        <w:tblW w:w="10204" w:type="dxa"/>
        <w:tblLayout w:type="fixed"/>
        <w:tblLook w:val="0420" w:firstRow="1" w:lastRow="0" w:firstColumn="0" w:lastColumn="0" w:noHBand="0" w:noVBand="1"/>
        <w:tblCaption w:val="Summary of changes incorprated"/>
      </w:tblPr>
      <w:tblGrid>
        <w:gridCol w:w="1417"/>
        <w:gridCol w:w="8787"/>
      </w:tblGrid>
      <w:tr w:rsidR="00A17428" w14:paraId="381DAF1B" w14:textId="77777777" w:rsidTr="006308FB">
        <w:tc>
          <w:tcPr>
            <w:tcW w:w="1417" w:type="dxa"/>
          </w:tcPr>
          <w:p w14:paraId="62AB759D" w14:textId="77777777" w:rsidR="00A17428" w:rsidRPr="00F81BF6" w:rsidRDefault="00A17428" w:rsidP="00A17428">
            <w:pPr>
              <w:pStyle w:val="Tabletext"/>
            </w:pPr>
            <w:r w:rsidRPr="00F81BF6">
              <w:t>Documents</w:t>
            </w:r>
          </w:p>
        </w:tc>
        <w:tc>
          <w:tcPr>
            <w:tcW w:w="8787" w:type="dxa"/>
          </w:tcPr>
          <w:p w14:paraId="66CBEBB0" w14:textId="7C31B1E7" w:rsidR="00A17428" w:rsidRPr="00F81BF6" w:rsidRDefault="00A17428" w:rsidP="00A17428">
            <w:pPr>
              <w:pStyle w:val="Tabletext"/>
            </w:pPr>
            <w:r w:rsidRPr="00F81BF6">
              <w:t>Victorian VET Student Statistical Collection Guidelines - 202</w:t>
            </w:r>
            <w:r w:rsidR="00502062">
              <w:t>4</w:t>
            </w:r>
          </w:p>
        </w:tc>
      </w:tr>
      <w:tr w:rsidR="00A17428" w14:paraId="24F70BEA" w14:textId="77777777" w:rsidTr="006308FB">
        <w:tc>
          <w:tcPr>
            <w:tcW w:w="1417" w:type="dxa"/>
          </w:tcPr>
          <w:p w14:paraId="65D3756C" w14:textId="77777777" w:rsidR="00A17428" w:rsidRPr="00F81BF6" w:rsidRDefault="00A17428" w:rsidP="00A17428">
            <w:pPr>
              <w:pStyle w:val="Tabletext"/>
            </w:pPr>
            <w:r w:rsidRPr="00F81BF6">
              <w:t>Version</w:t>
            </w:r>
          </w:p>
        </w:tc>
        <w:tc>
          <w:tcPr>
            <w:tcW w:w="8787" w:type="dxa"/>
          </w:tcPr>
          <w:p w14:paraId="7C4CAF89" w14:textId="13CCECA6" w:rsidR="00A17428" w:rsidRDefault="00502062" w:rsidP="00A17428">
            <w:pPr>
              <w:pStyle w:val="Tabletext"/>
            </w:pPr>
            <w:r>
              <w:t>1</w:t>
            </w:r>
            <w:r w:rsidR="008B2731">
              <w:t>.0</w:t>
            </w:r>
          </w:p>
        </w:tc>
      </w:tr>
      <w:tr w:rsidR="00A17428" w14:paraId="4355E784" w14:textId="77777777" w:rsidTr="006308FB">
        <w:tc>
          <w:tcPr>
            <w:tcW w:w="1417" w:type="dxa"/>
          </w:tcPr>
          <w:p w14:paraId="3490CE46" w14:textId="77777777" w:rsidR="00A17428" w:rsidRPr="00F81BF6" w:rsidRDefault="00A17428" w:rsidP="00A17428">
            <w:pPr>
              <w:pStyle w:val="Tabletext"/>
            </w:pPr>
            <w:r w:rsidRPr="00F81BF6">
              <w:t xml:space="preserve">Section and </w:t>
            </w:r>
            <w:r>
              <w:t>Category</w:t>
            </w:r>
          </w:p>
        </w:tc>
        <w:tc>
          <w:tcPr>
            <w:tcW w:w="8787" w:type="dxa"/>
          </w:tcPr>
          <w:p w14:paraId="32462B19" w14:textId="77777777" w:rsidR="00A17428" w:rsidRPr="00DD07E0" w:rsidRDefault="00A17428" w:rsidP="00A17428">
            <w:pPr>
              <w:pStyle w:val="Tabletext"/>
            </w:pPr>
          </w:p>
          <w:p w14:paraId="48F0257D" w14:textId="77777777" w:rsidR="00A17428" w:rsidRDefault="00A17428" w:rsidP="00A17428">
            <w:pPr>
              <w:pStyle w:val="Tabletext"/>
            </w:pPr>
            <w:r w:rsidRPr="00F73E5F">
              <w:t>Data Element Definitions</w:t>
            </w:r>
          </w:p>
          <w:p w14:paraId="0356BA8D" w14:textId="2832422C" w:rsidR="007A4E3B" w:rsidRDefault="007B4070" w:rsidP="00502062">
            <w:pPr>
              <w:pStyle w:val="bullet1"/>
            </w:pPr>
            <w:r>
              <w:fldChar w:fldCharType="begin"/>
            </w:r>
            <w:r>
              <w:instrText xml:space="preserve"> REF Name \h </w:instrText>
            </w:r>
            <w:r>
              <w:fldChar w:fldCharType="separate"/>
            </w:r>
            <w:r w:rsidR="00A16390">
              <w:t>Client Family Name &amp; Client Given Name</w:t>
            </w:r>
            <w:r w:rsidR="00A16390" w:rsidRPr="00265F62">
              <w:t xml:space="preserve"> </w:t>
            </w:r>
            <w:r w:rsidR="00A16390">
              <w:t xml:space="preserve">– Client Contact Details </w:t>
            </w:r>
            <w:r w:rsidR="00A16390" w:rsidRPr="00265F62">
              <w:t>- NAT0</w:t>
            </w:r>
            <w:r w:rsidR="00A16390">
              <w:t>0085</w:t>
            </w:r>
            <w:r w:rsidR="00A16390" w:rsidRPr="00265F62">
              <w:t xml:space="preserve"> f</w:t>
            </w:r>
            <w:r w:rsidR="00A16390">
              <w:t>ile</w:t>
            </w:r>
            <w:r>
              <w:fldChar w:fldCharType="end"/>
            </w:r>
          </w:p>
          <w:p w14:paraId="3FDB0A39" w14:textId="3DD2A9DB" w:rsidR="00A17428" w:rsidRDefault="008C185E" w:rsidP="00502062">
            <w:pPr>
              <w:pStyle w:val="bullet1"/>
            </w:pPr>
            <w:hyperlink w:anchor="CommencingProgram" w:history="1">
              <w:r w:rsidR="00775069" w:rsidRPr="00A64FBA">
                <w:rPr>
                  <w:rStyle w:val="Hyperlink"/>
                </w:rPr>
                <w:fldChar w:fldCharType="begin"/>
              </w:r>
              <w:r w:rsidR="00775069" w:rsidRPr="00A64FBA">
                <w:rPr>
                  <w:rStyle w:val="Hyperlink"/>
                </w:rPr>
                <w:instrText xml:space="preserve"> REF CommencingProgram \h </w:instrText>
              </w:r>
              <w:r w:rsidR="00775069" w:rsidRPr="00A64FBA">
                <w:rPr>
                  <w:rStyle w:val="Hyperlink"/>
                </w:rPr>
              </w:r>
              <w:r w:rsidR="00775069" w:rsidRPr="00A64FBA">
                <w:rPr>
                  <w:rStyle w:val="Hyperlink"/>
                </w:rPr>
                <w:fldChar w:fldCharType="separate"/>
              </w:r>
              <w:r w:rsidR="00A16390">
                <w:t>Commencing Program Cohort Identifier –</w:t>
              </w:r>
              <w:r w:rsidR="00A16390" w:rsidRPr="00265F62">
                <w:t xml:space="preserve"> NAT00</w:t>
              </w:r>
              <w:r w:rsidR="00A16390">
                <w:t>130</w:t>
              </w:r>
              <w:r w:rsidR="00A16390" w:rsidRPr="00265F62">
                <w:t xml:space="preserve"> file</w:t>
              </w:r>
              <w:r w:rsidR="00775069" w:rsidRPr="00A64FBA">
                <w:rPr>
                  <w:rStyle w:val="Hyperlink"/>
                </w:rPr>
                <w:fldChar w:fldCharType="end"/>
              </w:r>
            </w:hyperlink>
          </w:p>
          <w:p w14:paraId="5123F011" w14:textId="5EFBEC8F" w:rsidR="00A17428" w:rsidRDefault="008C185E" w:rsidP="00502062">
            <w:pPr>
              <w:pStyle w:val="bullet1"/>
            </w:pPr>
            <w:hyperlink w:anchor="FeeExemption" w:history="1">
              <w:r w:rsidR="00A17428" w:rsidRPr="00A64FBA">
                <w:rPr>
                  <w:rStyle w:val="Hyperlink"/>
                </w:rPr>
                <w:fldChar w:fldCharType="begin"/>
              </w:r>
              <w:r w:rsidR="00A17428" w:rsidRPr="00A64FBA">
                <w:rPr>
                  <w:rStyle w:val="Hyperlink"/>
                </w:rPr>
                <w:instrText xml:space="preserve"> REF FeeExemption \h  \* MERGEFORMAT </w:instrText>
              </w:r>
              <w:r w:rsidR="00A17428" w:rsidRPr="00A64FBA">
                <w:rPr>
                  <w:rStyle w:val="Hyperlink"/>
                </w:rPr>
              </w:r>
              <w:r w:rsidR="00A17428" w:rsidRPr="00A64FBA">
                <w:rPr>
                  <w:rStyle w:val="Hyperlink"/>
                </w:rPr>
                <w:fldChar w:fldCharType="separate"/>
              </w:r>
              <w:r w:rsidR="00A16390" w:rsidRPr="00A16390">
                <w:rPr>
                  <w:rStyle w:val="Hyperlink"/>
                </w:rPr>
                <w:t>Fee Exemption/Concession Type Identifier – Training Activity - NAT00120 file</w:t>
              </w:r>
              <w:r w:rsidR="00A17428" w:rsidRPr="00A64FBA">
                <w:rPr>
                  <w:rStyle w:val="Hyperlink"/>
                </w:rPr>
                <w:fldChar w:fldCharType="end"/>
              </w:r>
            </w:hyperlink>
          </w:p>
          <w:p w14:paraId="6ABDA154" w14:textId="7583593B" w:rsidR="00A17428" w:rsidRDefault="008C185E" w:rsidP="00502062">
            <w:pPr>
              <w:pStyle w:val="bullet1"/>
            </w:pPr>
            <w:hyperlink w:anchor="Hours" w:history="1">
              <w:r w:rsidR="00A17428" w:rsidRPr="00A64FBA">
                <w:rPr>
                  <w:rStyle w:val="Hyperlink"/>
                </w:rPr>
                <w:fldChar w:fldCharType="begin"/>
              </w:r>
              <w:r w:rsidR="00A17428" w:rsidRPr="00A64FBA">
                <w:rPr>
                  <w:rStyle w:val="Hyperlink"/>
                </w:rPr>
                <w:instrText xml:space="preserve"> REF Hours \h  \* MERGEFORMAT </w:instrText>
              </w:r>
              <w:r w:rsidR="00A17428" w:rsidRPr="00A64FBA">
                <w:rPr>
                  <w:rStyle w:val="Hyperlink"/>
                </w:rPr>
              </w:r>
              <w:r w:rsidR="00A17428" w:rsidRPr="00A64FBA">
                <w:rPr>
                  <w:rStyle w:val="Hyperlink"/>
                </w:rPr>
                <w:fldChar w:fldCharType="separate"/>
              </w:r>
              <w:r w:rsidR="00A16390" w:rsidRPr="00A16390">
                <w:rPr>
                  <w:rStyle w:val="Hyperlink"/>
                </w:rPr>
                <w:t>Hours Attended – Training Activity - NAT00120 file</w:t>
              </w:r>
              <w:r w:rsidR="00A17428" w:rsidRPr="00A64FBA">
                <w:rPr>
                  <w:rStyle w:val="Hyperlink"/>
                </w:rPr>
                <w:fldChar w:fldCharType="end"/>
              </w:r>
            </w:hyperlink>
            <w:r w:rsidR="00A17428">
              <w:t xml:space="preserve"> </w:t>
            </w:r>
          </w:p>
          <w:p w14:paraId="07E2F59A" w14:textId="3DB2B5D1" w:rsidR="00A17428" w:rsidRDefault="008C185E" w:rsidP="00502062">
            <w:pPr>
              <w:pStyle w:val="bullet1"/>
            </w:pPr>
            <w:hyperlink w:anchor="Outcome" w:history="1">
              <w:r w:rsidR="00A17428" w:rsidRPr="00A64FBA">
                <w:rPr>
                  <w:rStyle w:val="Hyperlink"/>
                </w:rPr>
                <w:fldChar w:fldCharType="begin"/>
              </w:r>
              <w:r w:rsidR="00A17428" w:rsidRPr="00A64FBA">
                <w:rPr>
                  <w:rStyle w:val="Hyperlink"/>
                </w:rPr>
                <w:instrText xml:space="preserve"> REF Outcome \h  \* MERGEFORMAT </w:instrText>
              </w:r>
              <w:r w:rsidR="00A17428" w:rsidRPr="00A64FBA">
                <w:rPr>
                  <w:rStyle w:val="Hyperlink"/>
                </w:rPr>
              </w:r>
              <w:r w:rsidR="00A17428" w:rsidRPr="00A64FBA">
                <w:rPr>
                  <w:rStyle w:val="Hyperlink"/>
                </w:rPr>
                <w:fldChar w:fldCharType="separate"/>
              </w:r>
              <w:r w:rsidR="00A16390" w:rsidRPr="00A16390">
                <w:rPr>
                  <w:rStyle w:val="Hyperlink"/>
                </w:rPr>
                <w:t>Outcome Identifier - National – Training Activity - NAT00120 file</w:t>
              </w:r>
              <w:r w:rsidR="00A17428" w:rsidRPr="00A64FBA">
                <w:rPr>
                  <w:rStyle w:val="Hyperlink"/>
                </w:rPr>
                <w:fldChar w:fldCharType="end"/>
              </w:r>
            </w:hyperlink>
          </w:p>
          <w:p w14:paraId="28F4BF82" w14:textId="4271F6AD" w:rsidR="00A17428" w:rsidRDefault="008C185E" w:rsidP="00502062">
            <w:pPr>
              <w:pStyle w:val="bullet1"/>
            </w:pPr>
            <w:hyperlink w:anchor="ProgramEnrol" w:history="1">
              <w:r w:rsidR="00A17428" w:rsidRPr="00A546EF">
                <w:rPr>
                  <w:rStyle w:val="Hyperlink"/>
                </w:rPr>
                <w:fldChar w:fldCharType="begin"/>
              </w:r>
              <w:r w:rsidR="00A17428" w:rsidRPr="00A546EF">
                <w:rPr>
                  <w:rStyle w:val="Hyperlink"/>
                </w:rPr>
                <w:instrText xml:space="preserve"> REF ProgramEnrol \h  \* MERGEFORMAT </w:instrText>
              </w:r>
              <w:r w:rsidR="00A17428" w:rsidRPr="00A546EF">
                <w:rPr>
                  <w:rStyle w:val="Hyperlink"/>
                </w:rPr>
              </w:r>
              <w:r w:rsidR="00A17428" w:rsidRPr="00A546EF">
                <w:rPr>
                  <w:rStyle w:val="Hyperlink"/>
                </w:rPr>
                <w:fldChar w:fldCharType="separate"/>
              </w:r>
              <w:r w:rsidR="00A16390" w:rsidRPr="00A16390">
                <w:rPr>
                  <w:rStyle w:val="Hyperlink"/>
                </w:rPr>
                <w:t>Program Enrolment Identifier – Training Activity &amp; Program Completions- NAT00120 &amp; NAT00130 files</w:t>
              </w:r>
              <w:r w:rsidR="00A17428" w:rsidRPr="00A546EF">
                <w:rPr>
                  <w:rStyle w:val="Hyperlink"/>
                </w:rPr>
                <w:fldChar w:fldCharType="end"/>
              </w:r>
            </w:hyperlink>
          </w:p>
          <w:p w14:paraId="5063984C" w14:textId="534EC0C0" w:rsidR="00A17428" w:rsidRDefault="008C185E" w:rsidP="00502062">
            <w:pPr>
              <w:pStyle w:val="bullet1"/>
            </w:pPr>
            <w:hyperlink w:anchor="PSI" w:history="1">
              <w:r w:rsidR="00A17428" w:rsidRPr="00A546EF">
                <w:rPr>
                  <w:rStyle w:val="Hyperlink"/>
                </w:rPr>
                <w:fldChar w:fldCharType="begin"/>
              </w:r>
              <w:r w:rsidR="00A17428" w:rsidRPr="00A546EF">
                <w:rPr>
                  <w:rStyle w:val="Hyperlink"/>
                </w:rPr>
                <w:instrText xml:space="preserve"> REF PSI \h  \* MERGEFORMAT </w:instrText>
              </w:r>
              <w:r w:rsidR="00A17428" w:rsidRPr="00A546EF">
                <w:rPr>
                  <w:rStyle w:val="Hyperlink"/>
                </w:rPr>
              </w:r>
              <w:r w:rsidR="00A17428" w:rsidRPr="00A546EF">
                <w:rPr>
                  <w:rStyle w:val="Hyperlink"/>
                </w:rPr>
                <w:fldChar w:fldCharType="separate"/>
              </w:r>
              <w:r w:rsidR="00A16390" w:rsidRPr="00A16390">
                <w:rPr>
                  <w:rStyle w:val="Hyperlink"/>
                </w:rPr>
                <w:t>Program Status Identifier – Program Completion - NAT00130 file</w:t>
              </w:r>
              <w:r w:rsidR="00A17428" w:rsidRPr="00A546EF">
                <w:rPr>
                  <w:rStyle w:val="Hyperlink"/>
                </w:rPr>
                <w:fldChar w:fldCharType="end"/>
              </w:r>
            </w:hyperlink>
          </w:p>
          <w:p w14:paraId="17D66CAF" w14:textId="537AFAFD" w:rsidR="00A17428" w:rsidRDefault="008C185E" w:rsidP="00502062">
            <w:pPr>
              <w:pStyle w:val="bullet1"/>
            </w:pPr>
            <w:hyperlink w:anchor="Special" w:history="1">
              <w:r w:rsidR="00A17428" w:rsidRPr="00A546EF">
                <w:rPr>
                  <w:rStyle w:val="Hyperlink"/>
                </w:rPr>
                <w:fldChar w:fldCharType="begin"/>
              </w:r>
              <w:r w:rsidR="00A17428" w:rsidRPr="00A546EF">
                <w:rPr>
                  <w:rStyle w:val="Hyperlink"/>
                </w:rPr>
                <w:instrText xml:space="preserve"> REF Special \h  \* MERGEFORMAT </w:instrText>
              </w:r>
              <w:r w:rsidR="00A17428" w:rsidRPr="00A546EF">
                <w:rPr>
                  <w:rStyle w:val="Hyperlink"/>
                </w:rPr>
              </w:r>
              <w:r w:rsidR="00A17428" w:rsidRPr="00A546EF">
                <w:rPr>
                  <w:rStyle w:val="Hyperlink"/>
                </w:rPr>
                <w:fldChar w:fldCharType="separate"/>
              </w:r>
              <w:r w:rsidR="00A16390" w:rsidRPr="00A16390">
                <w:rPr>
                  <w:rStyle w:val="Hyperlink"/>
                </w:rPr>
                <w:t>Specialisation name – Program Completion - NAT00130 file</w:t>
              </w:r>
              <w:r w:rsidR="00A17428" w:rsidRPr="00A546EF">
                <w:rPr>
                  <w:rStyle w:val="Hyperlink"/>
                </w:rPr>
                <w:fldChar w:fldCharType="end"/>
              </w:r>
            </w:hyperlink>
            <w:r w:rsidR="00A17428">
              <w:t xml:space="preserve"> </w:t>
            </w:r>
          </w:p>
          <w:p w14:paraId="18143D95" w14:textId="77777777" w:rsidR="00A17428" w:rsidRDefault="00A17428" w:rsidP="00A17428">
            <w:pPr>
              <w:pStyle w:val="Tabletext"/>
            </w:pPr>
          </w:p>
          <w:p w14:paraId="5B8B45F5" w14:textId="71C49D23" w:rsidR="00A17428" w:rsidRDefault="00A17428" w:rsidP="00A17428">
            <w:pPr>
              <w:pStyle w:val="Tabletext"/>
            </w:pPr>
            <w:r>
              <w:t>S</w:t>
            </w:r>
            <w:r w:rsidR="005A22AE">
              <w:t>tandard</w:t>
            </w:r>
            <w:r>
              <w:t xml:space="preserve"> Enrolment Form</w:t>
            </w:r>
          </w:p>
          <w:p w14:paraId="0907B720" w14:textId="54BF4179" w:rsidR="00A17428" w:rsidRPr="007A22D1" w:rsidRDefault="008C185E" w:rsidP="00502062">
            <w:pPr>
              <w:pStyle w:val="bullet1"/>
            </w:pPr>
            <w:hyperlink w:anchor="SampleEnrol" w:history="1">
              <w:r w:rsidR="00A17428" w:rsidRPr="00A546EF">
                <w:rPr>
                  <w:rStyle w:val="Hyperlink"/>
                </w:rPr>
                <w:fldChar w:fldCharType="begin"/>
              </w:r>
              <w:r w:rsidR="00A17428" w:rsidRPr="00A546EF">
                <w:rPr>
                  <w:rStyle w:val="Hyperlink"/>
                </w:rPr>
                <w:instrText xml:space="preserve"> REF CommencingProgram2 \h  \* MERGEFORMAT </w:instrText>
              </w:r>
              <w:r w:rsidR="00A17428" w:rsidRPr="00A546EF">
                <w:rPr>
                  <w:rStyle w:val="Hyperlink"/>
                </w:rPr>
              </w:r>
              <w:r w:rsidR="00A17428" w:rsidRPr="00A546EF">
                <w:rPr>
                  <w:rStyle w:val="Hyperlink"/>
                </w:rPr>
                <w:fldChar w:fldCharType="separate"/>
              </w:r>
              <w:r w:rsidR="00A16390" w:rsidRPr="00A16390">
                <w:rPr>
                  <w:rStyle w:val="Hyperlink"/>
                </w:rPr>
                <w:t>Commencing Program Cohort Identifier – Program Completions – NAT00130 file</w:t>
              </w:r>
              <w:r w:rsidR="00A17428" w:rsidRPr="00A546EF">
                <w:rPr>
                  <w:rStyle w:val="Hyperlink"/>
                </w:rPr>
                <w:fldChar w:fldCharType="end"/>
              </w:r>
            </w:hyperlink>
          </w:p>
          <w:p w14:paraId="0809086A" w14:textId="77777777" w:rsidR="00A17428" w:rsidRDefault="00A17428" w:rsidP="00A17428">
            <w:pPr>
              <w:pStyle w:val="Tabletext"/>
            </w:pPr>
          </w:p>
          <w:p w14:paraId="5D94906A" w14:textId="77777777" w:rsidR="00A17428" w:rsidRPr="00AF652D" w:rsidRDefault="00A17428" w:rsidP="00A17428">
            <w:pPr>
              <w:pStyle w:val="Tabletext"/>
            </w:pPr>
            <w:r w:rsidRPr="00AF652D">
              <w:t>Glossary</w:t>
            </w:r>
          </w:p>
          <w:p w14:paraId="1B7B3A58" w14:textId="3E8B1BB2" w:rsidR="00351E42" w:rsidRDefault="00CD670A" w:rsidP="00A17428">
            <w:pPr>
              <w:pStyle w:val="bullet1"/>
            </w:pPr>
            <w:r>
              <w:fldChar w:fldCharType="begin"/>
            </w:r>
            <w:r>
              <w:instrText xml:space="preserve"> REF Recommencing \h </w:instrText>
            </w:r>
            <w:r>
              <w:fldChar w:fldCharType="separate"/>
            </w:r>
            <w:r w:rsidR="00A16390">
              <w:t>Re-commencing a subject enrolment after a withdrawal</w:t>
            </w:r>
            <w:r>
              <w:fldChar w:fldCharType="end"/>
            </w:r>
          </w:p>
          <w:p w14:paraId="19A00131" w14:textId="540E233F" w:rsidR="00351E42" w:rsidRDefault="00351E42" w:rsidP="00206D0E">
            <w:pPr>
              <w:pStyle w:val="bullet1"/>
            </w:pPr>
            <w:r>
              <w:fldChar w:fldCharType="begin"/>
            </w:r>
            <w:r>
              <w:instrText xml:space="preserve"> REF Withdrawal \h </w:instrText>
            </w:r>
            <w:r>
              <w:fldChar w:fldCharType="separate"/>
            </w:r>
            <w:r w:rsidR="00A16390">
              <w:t>Withdrawn/discontinued enrolments</w:t>
            </w:r>
            <w:r>
              <w:fldChar w:fldCharType="end"/>
            </w:r>
          </w:p>
          <w:p w14:paraId="33E507EF" w14:textId="77777777" w:rsidR="00351E42" w:rsidRDefault="00351E42" w:rsidP="00A17428">
            <w:pPr>
              <w:pStyle w:val="Tabletext"/>
            </w:pPr>
          </w:p>
          <w:p w14:paraId="014E8236" w14:textId="77A0B203" w:rsidR="00A17428" w:rsidRDefault="00351E42" w:rsidP="00A17428">
            <w:pPr>
              <w:pStyle w:val="Tabletext"/>
            </w:pPr>
            <w:r>
              <w:t>A</w:t>
            </w:r>
            <w:r w:rsidR="00A17428">
              <w:t>ppendix 4</w:t>
            </w:r>
          </w:p>
          <w:p w14:paraId="7F8F9BB8" w14:textId="38237248" w:rsidR="00A17428" w:rsidRPr="00AC77D6" w:rsidRDefault="001C27AB" w:rsidP="00206D0E">
            <w:pPr>
              <w:pStyle w:val="bullet1"/>
            </w:pPr>
            <w:r>
              <w:t xml:space="preserve">Reporting </w:t>
            </w:r>
            <w:r>
              <w:fldChar w:fldCharType="begin"/>
            </w:r>
            <w:r>
              <w:instrText xml:space="preserve"> REF ReportingItems \h </w:instrText>
            </w:r>
            <w:r>
              <w:fldChar w:fldCharType="separate"/>
            </w:r>
            <w:r w:rsidR="00A16390" w:rsidRPr="004A2F4F">
              <w:t>Item</w:t>
            </w:r>
            <w:r>
              <w:fldChar w:fldCharType="end"/>
            </w:r>
            <w:r>
              <w:t>s</w:t>
            </w:r>
          </w:p>
        </w:tc>
      </w:tr>
    </w:tbl>
    <w:p w14:paraId="46F8839F" w14:textId="77777777" w:rsidR="00696CF2" w:rsidRDefault="00696CF2" w:rsidP="00696CF2">
      <w:pPr>
        <w:pStyle w:val="Heading3"/>
        <w:spacing w:before="120"/>
        <w:rPr>
          <w:lang w:val="en-AU"/>
        </w:rPr>
      </w:pPr>
      <w:r w:rsidRPr="003429F5">
        <w:rPr>
          <w:lang w:val="en-AU"/>
        </w:rPr>
        <w:t>Stakeholder Impact Summary</w:t>
      </w:r>
    </w:p>
    <w:tbl>
      <w:tblPr>
        <w:tblW w:w="55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Stakeholder impact summary"/>
      </w:tblPr>
      <w:tblGrid>
        <w:gridCol w:w="970"/>
        <w:gridCol w:w="2001"/>
        <w:gridCol w:w="993"/>
        <w:gridCol w:w="993"/>
        <w:gridCol w:w="993"/>
        <w:gridCol w:w="991"/>
        <w:gridCol w:w="1134"/>
        <w:gridCol w:w="1134"/>
        <w:gridCol w:w="989"/>
      </w:tblGrid>
      <w:tr w:rsidR="00EF54BD" w:rsidRPr="0021014F" w14:paraId="48A922C5" w14:textId="77777777" w:rsidTr="00F90B5E">
        <w:trPr>
          <w:cantSplit/>
          <w:trHeight w:val="260"/>
          <w:tblHeader/>
        </w:trPr>
        <w:tc>
          <w:tcPr>
            <w:tcW w:w="1456" w:type="pct"/>
            <w:gridSpan w:val="2"/>
          </w:tcPr>
          <w:p w14:paraId="46DE5622" w14:textId="77777777" w:rsidR="00696CF2" w:rsidRPr="000934E2" w:rsidRDefault="00696CF2" w:rsidP="00EF54BD">
            <w:pPr>
              <w:pStyle w:val="Tabletext"/>
            </w:pPr>
            <w:bookmarkStart w:id="9" w:name="_Hlk40263616"/>
          </w:p>
        </w:tc>
        <w:tc>
          <w:tcPr>
            <w:tcW w:w="1461" w:type="pct"/>
            <w:gridSpan w:val="3"/>
          </w:tcPr>
          <w:p w14:paraId="5A9B3B5B" w14:textId="77777777" w:rsidR="00696CF2" w:rsidRPr="000934E2" w:rsidRDefault="00696CF2" w:rsidP="00EF54BD">
            <w:pPr>
              <w:pStyle w:val="Tabletext"/>
              <w:rPr>
                <w:b/>
              </w:rPr>
            </w:pPr>
            <w:r w:rsidRPr="000934E2">
              <w:rPr>
                <w:b/>
              </w:rPr>
              <w:t>Provider</w:t>
            </w:r>
          </w:p>
        </w:tc>
        <w:tc>
          <w:tcPr>
            <w:tcW w:w="486" w:type="pct"/>
          </w:tcPr>
          <w:p w14:paraId="1040E635" w14:textId="77777777" w:rsidR="00696CF2" w:rsidRPr="000934E2" w:rsidRDefault="00696CF2" w:rsidP="00EF54BD">
            <w:pPr>
              <w:pStyle w:val="Tabletext"/>
              <w:rPr>
                <w:b/>
              </w:rPr>
            </w:pPr>
            <w:r w:rsidRPr="000934E2">
              <w:rPr>
                <w:b/>
              </w:rPr>
              <w:t>Software</w:t>
            </w:r>
          </w:p>
        </w:tc>
        <w:tc>
          <w:tcPr>
            <w:tcW w:w="1598" w:type="pct"/>
            <w:gridSpan w:val="3"/>
          </w:tcPr>
          <w:p w14:paraId="24CC320F" w14:textId="77777777" w:rsidR="00696CF2" w:rsidRPr="000934E2" w:rsidRDefault="00696CF2" w:rsidP="00EF54BD">
            <w:pPr>
              <w:pStyle w:val="Tabletext"/>
              <w:rPr>
                <w:b/>
              </w:rPr>
            </w:pPr>
            <w:r w:rsidRPr="000934E2">
              <w:rPr>
                <w:b/>
              </w:rPr>
              <w:t>DET</w:t>
            </w:r>
          </w:p>
        </w:tc>
      </w:tr>
      <w:tr w:rsidR="00B80164" w:rsidRPr="0021014F" w14:paraId="33C5797B" w14:textId="77777777" w:rsidTr="00F90B5E">
        <w:trPr>
          <w:cantSplit/>
          <w:trHeight w:val="567"/>
          <w:tblHeader/>
        </w:trPr>
        <w:tc>
          <w:tcPr>
            <w:tcW w:w="1456" w:type="pct"/>
            <w:gridSpan w:val="2"/>
            <w:vAlign w:val="center"/>
          </w:tcPr>
          <w:p w14:paraId="1BA7B7AF" w14:textId="77777777" w:rsidR="00696CF2" w:rsidRPr="000934E2" w:rsidRDefault="00696CF2" w:rsidP="00EF54BD">
            <w:pPr>
              <w:pStyle w:val="Tabletext"/>
              <w:rPr>
                <w:b/>
              </w:rPr>
            </w:pPr>
            <w:r>
              <w:rPr>
                <w:b/>
              </w:rPr>
              <w:t>Section</w:t>
            </w:r>
          </w:p>
        </w:tc>
        <w:tc>
          <w:tcPr>
            <w:tcW w:w="487" w:type="pct"/>
            <w:vAlign w:val="center"/>
          </w:tcPr>
          <w:p w14:paraId="0C3E7F6E" w14:textId="77777777" w:rsidR="00696CF2" w:rsidRPr="000934E2" w:rsidRDefault="00696CF2" w:rsidP="00EF54BD">
            <w:pPr>
              <w:pStyle w:val="Tabletext"/>
              <w:rPr>
                <w:b/>
              </w:rPr>
            </w:pPr>
            <w:r w:rsidRPr="000934E2">
              <w:rPr>
                <w:b/>
                <w:bCs/>
              </w:rPr>
              <w:t>Learner</w:t>
            </w:r>
          </w:p>
        </w:tc>
        <w:tc>
          <w:tcPr>
            <w:tcW w:w="487" w:type="pct"/>
            <w:vAlign w:val="center"/>
          </w:tcPr>
          <w:p w14:paraId="54AB640B" w14:textId="77777777" w:rsidR="00696CF2" w:rsidRPr="000934E2" w:rsidRDefault="00696CF2" w:rsidP="00EF54BD">
            <w:pPr>
              <w:pStyle w:val="Tabletext"/>
              <w:rPr>
                <w:b/>
              </w:rPr>
            </w:pPr>
            <w:r w:rsidRPr="000934E2">
              <w:rPr>
                <w:b/>
                <w:bCs/>
              </w:rPr>
              <w:t>Trainer</w:t>
            </w:r>
          </w:p>
        </w:tc>
        <w:tc>
          <w:tcPr>
            <w:tcW w:w="487" w:type="pct"/>
            <w:vAlign w:val="center"/>
          </w:tcPr>
          <w:p w14:paraId="4E29E5F8" w14:textId="77777777" w:rsidR="00696CF2" w:rsidRPr="000934E2" w:rsidRDefault="00696CF2" w:rsidP="00EF54BD">
            <w:pPr>
              <w:pStyle w:val="Tabletext"/>
              <w:rPr>
                <w:b/>
              </w:rPr>
            </w:pPr>
            <w:r w:rsidRPr="000934E2">
              <w:rPr>
                <w:b/>
              </w:rPr>
              <w:t>Admin</w:t>
            </w:r>
            <w:r w:rsidRPr="000934E2">
              <w:rPr>
                <w:b/>
                <w:bCs/>
              </w:rPr>
              <w:t xml:space="preserve"> Change</w:t>
            </w:r>
          </w:p>
        </w:tc>
        <w:tc>
          <w:tcPr>
            <w:tcW w:w="486" w:type="pct"/>
            <w:vAlign w:val="center"/>
          </w:tcPr>
          <w:p w14:paraId="38682B1E" w14:textId="77777777" w:rsidR="00696CF2" w:rsidRPr="000934E2" w:rsidRDefault="00696CF2" w:rsidP="00EF54BD">
            <w:pPr>
              <w:pStyle w:val="Tabletext"/>
              <w:rPr>
                <w:b/>
              </w:rPr>
            </w:pPr>
            <w:r w:rsidRPr="000934E2">
              <w:rPr>
                <w:b/>
                <w:bCs/>
              </w:rPr>
              <w:t>Vendor</w:t>
            </w:r>
          </w:p>
        </w:tc>
        <w:tc>
          <w:tcPr>
            <w:tcW w:w="556" w:type="pct"/>
            <w:vAlign w:val="center"/>
          </w:tcPr>
          <w:p w14:paraId="0F4AF771" w14:textId="5989A744" w:rsidR="00696CF2" w:rsidRPr="000934E2" w:rsidRDefault="00696CF2" w:rsidP="00EF54BD">
            <w:pPr>
              <w:pStyle w:val="Tabletext"/>
              <w:rPr>
                <w:b/>
              </w:rPr>
            </w:pPr>
            <w:r w:rsidRPr="000934E2">
              <w:rPr>
                <w:b/>
                <w:bCs/>
              </w:rPr>
              <w:t>Analysis/</w:t>
            </w:r>
            <w:r w:rsidR="00B80164">
              <w:rPr>
                <w:b/>
                <w:bCs/>
              </w:rPr>
              <w:t xml:space="preserve"> </w:t>
            </w:r>
            <w:r w:rsidRPr="000934E2">
              <w:rPr>
                <w:b/>
                <w:bCs/>
              </w:rPr>
              <w:t>Decision Making</w:t>
            </w:r>
          </w:p>
        </w:tc>
        <w:tc>
          <w:tcPr>
            <w:tcW w:w="556" w:type="pct"/>
            <w:vAlign w:val="center"/>
          </w:tcPr>
          <w:p w14:paraId="4A035FD9" w14:textId="77777777" w:rsidR="00696CF2" w:rsidRPr="000934E2" w:rsidRDefault="00696CF2" w:rsidP="00EF54BD">
            <w:pPr>
              <w:pStyle w:val="Tabletext"/>
              <w:rPr>
                <w:b/>
                <w:bCs/>
              </w:rPr>
            </w:pPr>
            <w:r w:rsidRPr="000934E2">
              <w:rPr>
                <w:b/>
                <w:bCs/>
              </w:rPr>
              <w:t>Operation: contract, payment, audit</w:t>
            </w:r>
          </w:p>
        </w:tc>
        <w:tc>
          <w:tcPr>
            <w:tcW w:w="486" w:type="pct"/>
            <w:vAlign w:val="center"/>
          </w:tcPr>
          <w:p w14:paraId="7E80F1B4" w14:textId="77777777" w:rsidR="00696CF2" w:rsidRPr="000934E2" w:rsidRDefault="00696CF2" w:rsidP="00EF54BD">
            <w:pPr>
              <w:pStyle w:val="Tabletext"/>
              <w:rPr>
                <w:b/>
              </w:rPr>
            </w:pPr>
            <w:r w:rsidRPr="000934E2">
              <w:rPr>
                <w:b/>
                <w:bCs/>
              </w:rPr>
              <w:t>System</w:t>
            </w:r>
          </w:p>
        </w:tc>
      </w:tr>
      <w:tr w:rsidR="00F90B5E" w:rsidRPr="0021014F" w14:paraId="784CC915" w14:textId="77777777" w:rsidTr="00F90B5E">
        <w:trPr>
          <w:cantSplit/>
          <w:trHeight w:val="283"/>
        </w:trPr>
        <w:tc>
          <w:tcPr>
            <w:tcW w:w="1456" w:type="pct"/>
            <w:gridSpan w:val="2"/>
            <w:vAlign w:val="center"/>
          </w:tcPr>
          <w:p w14:paraId="39D23D86" w14:textId="77777777" w:rsidR="00696CF2" w:rsidRPr="000934E2" w:rsidRDefault="00696CF2" w:rsidP="00EF54BD">
            <w:pPr>
              <w:pStyle w:val="Tabletext"/>
            </w:pPr>
            <w:r>
              <w:t>Data element</w:t>
            </w:r>
          </w:p>
        </w:tc>
        <w:tc>
          <w:tcPr>
            <w:tcW w:w="3544" w:type="pct"/>
            <w:gridSpan w:val="7"/>
            <w:vAlign w:val="center"/>
          </w:tcPr>
          <w:p w14:paraId="518F0F5A" w14:textId="77777777" w:rsidR="00696CF2" w:rsidRPr="000934E2" w:rsidRDefault="00696CF2" w:rsidP="00EF54BD">
            <w:pPr>
              <w:pStyle w:val="Tabletext"/>
              <w:rPr>
                <w:rFonts w:cstheme="minorHAnsi"/>
                <w:b/>
                <w:bCs/>
                <w:sz w:val="20"/>
                <w:szCs w:val="20"/>
              </w:rPr>
            </w:pPr>
          </w:p>
        </w:tc>
      </w:tr>
      <w:tr w:rsidR="007A4E3B" w:rsidRPr="00D201FF" w14:paraId="34F455FF" w14:textId="77777777" w:rsidTr="007A4E3B">
        <w:trPr>
          <w:cantSplit/>
          <w:trHeight w:val="399"/>
        </w:trPr>
        <w:tc>
          <w:tcPr>
            <w:tcW w:w="475" w:type="pct"/>
            <w:vAlign w:val="center"/>
          </w:tcPr>
          <w:p w14:paraId="54CBBE30" w14:textId="4B7F7DDD" w:rsidR="007A4E3B" w:rsidRPr="00EF54BD" w:rsidRDefault="007A4E3B" w:rsidP="00EF54BD">
            <w:pPr>
              <w:pStyle w:val="Tabletext"/>
            </w:pPr>
            <w:r w:rsidRPr="00EF54BD">
              <w:t>Change 202</w:t>
            </w:r>
            <w:r w:rsidR="00516262">
              <w:t>4</w:t>
            </w:r>
            <w:r w:rsidRPr="00EF54BD">
              <w:t>-1</w:t>
            </w:r>
          </w:p>
        </w:tc>
        <w:tc>
          <w:tcPr>
            <w:tcW w:w="981" w:type="pct"/>
            <w:vAlign w:val="center"/>
          </w:tcPr>
          <w:p w14:paraId="274C1AF2" w14:textId="48FC6A22" w:rsidR="007A4E3B" w:rsidRPr="00EF54BD" w:rsidRDefault="009D2964" w:rsidP="00EF54BD">
            <w:pPr>
              <w:pStyle w:val="Tabletext"/>
            </w:pPr>
            <w:r>
              <w:fldChar w:fldCharType="begin"/>
            </w:r>
            <w:r>
              <w:instrText xml:space="preserve"> REF Name \h </w:instrText>
            </w:r>
            <w:r>
              <w:fldChar w:fldCharType="separate"/>
            </w:r>
            <w:r w:rsidR="00A16390">
              <w:t>Client Family Name &amp; Client Given Name</w:t>
            </w:r>
            <w:r w:rsidR="00A16390" w:rsidRPr="00265F62">
              <w:t xml:space="preserve"> </w:t>
            </w:r>
            <w:r w:rsidR="00A16390">
              <w:t xml:space="preserve">– Client Contact Details </w:t>
            </w:r>
            <w:r w:rsidR="00A16390" w:rsidRPr="00265F62">
              <w:t>- NAT0</w:t>
            </w:r>
            <w:r w:rsidR="00A16390">
              <w:t>0085</w:t>
            </w:r>
            <w:r w:rsidR="00A16390" w:rsidRPr="00265F62">
              <w:t xml:space="preserve"> f</w:t>
            </w:r>
            <w:r w:rsidR="00A16390">
              <w:t>ile</w:t>
            </w:r>
            <w:r>
              <w:fldChar w:fldCharType="end"/>
            </w:r>
          </w:p>
        </w:tc>
        <w:tc>
          <w:tcPr>
            <w:tcW w:w="487" w:type="pct"/>
            <w:shd w:val="clear" w:color="auto" w:fill="BFBFBF"/>
            <w:vAlign w:val="center"/>
          </w:tcPr>
          <w:p w14:paraId="2DB271C9" w14:textId="77777777" w:rsidR="007A4E3B" w:rsidRPr="00EF54BD" w:rsidRDefault="007A4E3B" w:rsidP="00EF54BD">
            <w:pPr>
              <w:pStyle w:val="Tabletext"/>
            </w:pPr>
          </w:p>
        </w:tc>
        <w:tc>
          <w:tcPr>
            <w:tcW w:w="487" w:type="pct"/>
            <w:shd w:val="clear" w:color="auto" w:fill="BFBFBF"/>
            <w:vAlign w:val="center"/>
          </w:tcPr>
          <w:p w14:paraId="31C3E484" w14:textId="77777777" w:rsidR="007A4E3B" w:rsidRPr="00EF54BD" w:rsidRDefault="007A4E3B" w:rsidP="00EF54BD">
            <w:pPr>
              <w:pStyle w:val="Tabletext"/>
            </w:pPr>
          </w:p>
        </w:tc>
        <w:tc>
          <w:tcPr>
            <w:tcW w:w="487" w:type="pct"/>
            <w:shd w:val="clear" w:color="auto" w:fill="BFBFBF"/>
            <w:vAlign w:val="center"/>
          </w:tcPr>
          <w:p w14:paraId="43227425" w14:textId="77777777" w:rsidR="007A4E3B" w:rsidRPr="00EF54BD" w:rsidRDefault="007A4E3B" w:rsidP="00EF54BD">
            <w:pPr>
              <w:pStyle w:val="Tabletext"/>
            </w:pPr>
          </w:p>
        </w:tc>
        <w:tc>
          <w:tcPr>
            <w:tcW w:w="486" w:type="pct"/>
            <w:shd w:val="clear" w:color="auto" w:fill="BFBFBF"/>
            <w:vAlign w:val="center"/>
          </w:tcPr>
          <w:p w14:paraId="1BCE8144" w14:textId="77777777" w:rsidR="007A4E3B" w:rsidRPr="00EF54BD" w:rsidRDefault="007A4E3B" w:rsidP="00EF54BD">
            <w:pPr>
              <w:pStyle w:val="Tabletext"/>
            </w:pPr>
          </w:p>
        </w:tc>
        <w:tc>
          <w:tcPr>
            <w:tcW w:w="556" w:type="pct"/>
            <w:shd w:val="clear" w:color="auto" w:fill="BFBFBF"/>
            <w:vAlign w:val="center"/>
          </w:tcPr>
          <w:p w14:paraId="5C41CEAA" w14:textId="77777777" w:rsidR="007A4E3B" w:rsidRPr="00EF54BD" w:rsidRDefault="007A4E3B" w:rsidP="00EF54BD">
            <w:pPr>
              <w:pStyle w:val="Tabletext"/>
            </w:pPr>
          </w:p>
        </w:tc>
        <w:tc>
          <w:tcPr>
            <w:tcW w:w="556" w:type="pct"/>
            <w:shd w:val="clear" w:color="auto" w:fill="BFBFBF"/>
            <w:vAlign w:val="center"/>
          </w:tcPr>
          <w:p w14:paraId="63A23C1A" w14:textId="77777777" w:rsidR="007A4E3B" w:rsidRPr="00EF54BD" w:rsidRDefault="007A4E3B" w:rsidP="00EF54BD">
            <w:pPr>
              <w:pStyle w:val="Tabletext"/>
            </w:pPr>
          </w:p>
        </w:tc>
        <w:tc>
          <w:tcPr>
            <w:tcW w:w="486" w:type="pct"/>
            <w:shd w:val="clear" w:color="auto" w:fill="BFBFBF"/>
            <w:vAlign w:val="center"/>
          </w:tcPr>
          <w:p w14:paraId="61E8A44F" w14:textId="77777777" w:rsidR="007A4E3B" w:rsidRPr="00EF54BD" w:rsidRDefault="007A4E3B" w:rsidP="00EF54BD">
            <w:pPr>
              <w:pStyle w:val="Tabletext"/>
            </w:pPr>
          </w:p>
        </w:tc>
      </w:tr>
      <w:tr w:rsidR="00B80164" w:rsidRPr="00D201FF" w14:paraId="3ABC694E" w14:textId="77777777" w:rsidTr="00F90B5E">
        <w:trPr>
          <w:cantSplit/>
          <w:trHeight w:val="399"/>
        </w:trPr>
        <w:tc>
          <w:tcPr>
            <w:tcW w:w="475" w:type="pct"/>
            <w:vAlign w:val="center"/>
          </w:tcPr>
          <w:p w14:paraId="34CB1F38" w14:textId="60266FD6" w:rsidR="00696CF2" w:rsidRPr="00EF54BD" w:rsidRDefault="00696CF2" w:rsidP="00EF54BD">
            <w:pPr>
              <w:pStyle w:val="Tabletext"/>
            </w:pPr>
            <w:r w:rsidRPr="00EF54BD">
              <w:t>Change 202</w:t>
            </w:r>
            <w:r w:rsidR="00516262">
              <w:t>4</w:t>
            </w:r>
            <w:r w:rsidRPr="00EF54BD">
              <w:t>-</w:t>
            </w:r>
            <w:r w:rsidR="009D2964">
              <w:t>2</w:t>
            </w:r>
          </w:p>
        </w:tc>
        <w:tc>
          <w:tcPr>
            <w:tcW w:w="981" w:type="pct"/>
            <w:vAlign w:val="center"/>
          </w:tcPr>
          <w:p w14:paraId="6F797318" w14:textId="1A0C298A" w:rsidR="00696CF2" w:rsidRPr="00EF54BD" w:rsidRDefault="00C53094" w:rsidP="00EF54BD">
            <w:pPr>
              <w:pStyle w:val="Tabletext"/>
            </w:pPr>
            <w:r>
              <w:fldChar w:fldCharType="begin"/>
            </w:r>
            <w:r>
              <w:instrText xml:space="preserve"> REF CommencingProgram \h </w:instrText>
            </w:r>
            <w:r>
              <w:fldChar w:fldCharType="separate"/>
            </w:r>
            <w:r>
              <w:t>Commencing Program Cohort Identifier –</w:t>
            </w:r>
            <w:r w:rsidRPr="00265F62">
              <w:t xml:space="preserve"> NAT00</w:t>
            </w:r>
            <w:r>
              <w:t>130</w:t>
            </w:r>
            <w:r w:rsidRPr="00265F62">
              <w:t xml:space="preserve"> file</w:t>
            </w:r>
            <w:r>
              <w:fldChar w:fldCharType="end"/>
            </w:r>
          </w:p>
        </w:tc>
        <w:tc>
          <w:tcPr>
            <w:tcW w:w="487" w:type="pct"/>
            <w:shd w:val="clear" w:color="auto" w:fill="BFBFBF"/>
            <w:vAlign w:val="center"/>
          </w:tcPr>
          <w:p w14:paraId="21415210" w14:textId="77777777" w:rsidR="00696CF2" w:rsidRPr="00EF54BD" w:rsidRDefault="00696CF2" w:rsidP="00EF54BD">
            <w:pPr>
              <w:pStyle w:val="Tabletext"/>
            </w:pPr>
          </w:p>
        </w:tc>
        <w:tc>
          <w:tcPr>
            <w:tcW w:w="487" w:type="pct"/>
            <w:shd w:val="clear" w:color="auto" w:fill="BFBFBF"/>
            <w:vAlign w:val="center"/>
          </w:tcPr>
          <w:p w14:paraId="61F5EA7B" w14:textId="77777777" w:rsidR="00696CF2" w:rsidRPr="00EF54BD" w:rsidRDefault="00696CF2" w:rsidP="00EF54BD">
            <w:pPr>
              <w:pStyle w:val="Tabletext"/>
            </w:pPr>
          </w:p>
        </w:tc>
        <w:tc>
          <w:tcPr>
            <w:tcW w:w="487" w:type="pct"/>
            <w:shd w:val="clear" w:color="auto" w:fill="B6DDE8"/>
            <w:vAlign w:val="center"/>
          </w:tcPr>
          <w:p w14:paraId="32315324" w14:textId="77777777" w:rsidR="00696CF2" w:rsidRPr="00EF54BD" w:rsidRDefault="00696CF2" w:rsidP="00EF54BD">
            <w:pPr>
              <w:pStyle w:val="Tabletext"/>
            </w:pPr>
          </w:p>
        </w:tc>
        <w:tc>
          <w:tcPr>
            <w:tcW w:w="486" w:type="pct"/>
            <w:shd w:val="clear" w:color="auto" w:fill="B6DDE8"/>
            <w:vAlign w:val="center"/>
          </w:tcPr>
          <w:p w14:paraId="294F597B" w14:textId="77777777" w:rsidR="00696CF2" w:rsidRPr="00EF54BD" w:rsidRDefault="00696CF2" w:rsidP="00EF54BD">
            <w:pPr>
              <w:pStyle w:val="Tabletext"/>
            </w:pPr>
          </w:p>
        </w:tc>
        <w:tc>
          <w:tcPr>
            <w:tcW w:w="556" w:type="pct"/>
            <w:shd w:val="clear" w:color="auto" w:fill="B6DDE8"/>
            <w:vAlign w:val="center"/>
          </w:tcPr>
          <w:p w14:paraId="64288F82" w14:textId="77777777" w:rsidR="00696CF2" w:rsidRPr="00EF54BD" w:rsidRDefault="00696CF2" w:rsidP="00EF54BD">
            <w:pPr>
              <w:pStyle w:val="Tabletext"/>
            </w:pPr>
          </w:p>
        </w:tc>
        <w:tc>
          <w:tcPr>
            <w:tcW w:w="556" w:type="pct"/>
            <w:shd w:val="clear" w:color="auto" w:fill="BFBFBF"/>
            <w:vAlign w:val="center"/>
          </w:tcPr>
          <w:p w14:paraId="0316678A" w14:textId="77777777" w:rsidR="00696CF2" w:rsidRPr="00EF54BD" w:rsidRDefault="00696CF2" w:rsidP="00EF54BD">
            <w:pPr>
              <w:pStyle w:val="Tabletext"/>
            </w:pPr>
          </w:p>
        </w:tc>
        <w:tc>
          <w:tcPr>
            <w:tcW w:w="486" w:type="pct"/>
            <w:shd w:val="clear" w:color="auto" w:fill="BFBFBF"/>
            <w:vAlign w:val="center"/>
          </w:tcPr>
          <w:p w14:paraId="0D8ECF89" w14:textId="77777777" w:rsidR="00696CF2" w:rsidRPr="00EF54BD" w:rsidRDefault="00696CF2" w:rsidP="00EF54BD">
            <w:pPr>
              <w:pStyle w:val="Tabletext"/>
            </w:pPr>
          </w:p>
        </w:tc>
      </w:tr>
      <w:bookmarkEnd w:id="9"/>
      <w:tr w:rsidR="00B80164" w:rsidRPr="00D201FF" w14:paraId="3AF46A97" w14:textId="77777777" w:rsidTr="00F90B5E">
        <w:trPr>
          <w:cantSplit/>
          <w:trHeight w:val="399"/>
        </w:trPr>
        <w:tc>
          <w:tcPr>
            <w:tcW w:w="475" w:type="pct"/>
            <w:vAlign w:val="center"/>
          </w:tcPr>
          <w:p w14:paraId="69209818" w14:textId="5A244E83" w:rsidR="00696CF2" w:rsidRPr="00EF54BD" w:rsidRDefault="00696CF2" w:rsidP="00EF54BD">
            <w:pPr>
              <w:pStyle w:val="Tabletext"/>
            </w:pPr>
            <w:r w:rsidRPr="00EF54BD">
              <w:t>Change 202</w:t>
            </w:r>
            <w:r w:rsidR="00516262">
              <w:t>4</w:t>
            </w:r>
            <w:r w:rsidRPr="00EF54BD">
              <w:t>-</w:t>
            </w:r>
            <w:r w:rsidR="009D2964">
              <w:t>3</w:t>
            </w:r>
          </w:p>
        </w:tc>
        <w:tc>
          <w:tcPr>
            <w:tcW w:w="981" w:type="pct"/>
            <w:vAlign w:val="center"/>
          </w:tcPr>
          <w:p w14:paraId="2277CADB" w14:textId="3CE4D0F5" w:rsidR="00696CF2" w:rsidRPr="00EF54BD" w:rsidRDefault="00696CF2" w:rsidP="00EF54BD">
            <w:pPr>
              <w:pStyle w:val="Tabletext"/>
            </w:pPr>
            <w:r w:rsidRPr="00EF54BD">
              <w:fldChar w:fldCharType="begin"/>
            </w:r>
            <w:r w:rsidRPr="00EF54BD">
              <w:instrText xml:space="preserve"> REF FeeExemption \h  \* MERGEFORMAT </w:instrText>
            </w:r>
            <w:r w:rsidRPr="00EF54BD">
              <w:fldChar w:fldCharType="separate"/>
            </w:r>
            <w:r w:rsidR="00A16390">
              <w:t xml:space="preserve">Fee Exemption/Concession Type Identifier – Training Activity - </w:t>
            </w:r>
            <w:r w:rsidR="00A16390" w:rsidRPr="00265F62">
              <w:t>NAT0</w:t>
            </w:r>
            <w:r w:rsidR="00A16390">
              <w:t>0120</w:t>
            </w:r>
            <w:r w:rsidR="00A16390" w:rsidRPr="00265F62">
              <w:t xml:space="preserve"> file</w:t>
            </w:r>
            <w:r w:rsidRPr="00EF54BD">
              <w:fldChar w:fldCharType="end"/>
            </w:r>
            <w:r w:rsidRPr="00EF54BD">
              <w:fldChar w:fldCharType="begin"/>
            </w:r>
            <w:r w:rsidRPr="00EF54BD">
              <w:instrText xml:space="preserve"> REF FeeExemption \h  \* MERGEFORMAT </w:instrText>
            </w:r>
            <w:r w:rsidR="008C185E">
              <w:fldChar w:fldCharType="separate"/>
            </w:r>
            <w:r w:rsidRPr="00EF54BD">
              <w:fldChar w:fldCharType="end"/>
            </w:r>
            <w:r w:rsidR="00C53094" w:rsidRPr="00EF54BD">
              <w:t xml:space="preserve"> </w:t>
            </w:r>
          </w:p>
        </w:tc>
        <w:tc>
          <w:tcPr>
            <w:tcW w:w="487" w:type="pct"/>
            <w:shd w:val="clear" w:color="auto" w:fill="BFBFBF"/>
            <w:vAlign w:val="center"/>
          </w:tcPr>
          <w:p w14:paraId="68ADE9E1" w14:textId="77777777" w:rsidR="00696CF2" w:rsidRPr="00EF54BD" w:rsidRDefault="00696CF2" w:rsidP="00EF54BD">
            <w:pPr>
              <w:pStyle w:val="Tabletext"/>
            </w:pPr>
          </w:p>
        </w:tc>
        <w:tc>
          <w:tcPr>
            <w:tcW w:w="487" w:type="pct"/>
            <w:shd w:val="clear" w:color="auto" w:fill="BFBFBF"/>
            <w:vAlign w:val="center"/>
          </w:tcPr>
          <w:p w14:paraId="72F25106" w14:textId="77777777" w:rsidR="00696CF2" w:rsidRPr="00EF54BD" w:rsidRDefault="00696CF2" w:rsidP="00EF54BD">
            <w:pPr>
              <w:pStyle w:val="Tabletext"/>
            </w:pPr>
          </w:p>
        </w:tc>
        <w:tc>
          <w:tcPr>
            <w:tcW w:w="487" w:type="pct"/>
            <w:shd w:val="clear" w:color="auto" w:fill="FFFF9A"/>
            <w:vAlign w:val="center"/>
          </w:tcPr>
          <w:p w14:paraId="551B4FC9" w14:textId="77777777" w:rsidR="00696CF2" w:rsidRPr="00EF54BD" w:rsidRDefault="00696CF2" w:rsidP="00EF54BD">
            <w:pPr>
              <w:pStyle w:val="Tabletext"/>
            </w:pPr>
          </w:p>
        </w:tc>
        <w:tc>
          <w:tcPr>
            <w:tcW w:w="486" w:type="pct"/>
            <w:shd w:val="clear" w:color="auto" w:fill="FFFF9A"/>
            <w:vAlign w:val="center"/>
          </w:tcPr>
          <w:p w14:paraId="13D0AE8F" w14:textId="77777777" w:rsidR="00696CF2" w:rsidRPr="00EF54BD" w:rsidRDefault="00696CF2" w:rsidP="00EF54BD">
            <w:pPr>
              <w:pStyle w:val="Tabletext"/>
            </w:pPr>
          </w:p>
        </w:tc>
        <w:tc>
          <w:tcPr>
            <w:tcW w:w="556" w:type="pct"/>
            <w:shd w:val="clear" w:color="auto" w:fill="FFFF9A"/>
            <w:vAlign w:val="center"/>
          </w:tcPr>
          <w:p w14:paraId="47C563F0" w14:textId="77777777" w:rsidR="00696CF2" w:rsidRPr="00EF54BD" w:rsidRDefault="00696CF2" w:rsidP="00EF54BD">
            <w:pPr>
              <w:pStyle w:val="Tabletext"/>
            </w:pPr>
          </w:p>
        </w:tc>
        <w:tc>
          <w:tcPr>
            <w:tcW w:w="556" w:type="pct"/>
            <w:shd w:val="clear" w:color="auto" w:fill="BFBFBF"/>
            <w:vAlign w:val="center"/>
          </w:tcPr>
          <w:p w14:paraId="7A97CCAB" w14:textId="77777777" w:rsidR="00696CF2" w:rsidRPr="00EF54BD" w:rsidRDefault="00696CF2" w:rsidP="00EF54BD">
            <w:pPr>
              <w:pStyle w:val="Tabletext"/>
            </w:pPr>
          </w:p>
        </w:tc>
        <w:tc>
          <w:tcPr>
            <w:tcW w:w="486" w:type="pct"/>
            <w:shd w:val="clear" w:color="auto" w:fill="FFFF9A"/>
            <w:vAlign w:val="center"/>
          </w:tcPr>
          <w:p w14:paraId="2C93BE33" w14:textId="77777777" w:rsidR="00696CF2" w:rsidRPr="00EF54BD" w:rsidRDefault="00696CF2" w:rsidP="00EF54BD">
            <w:pPr>
              <w:pStyle w:val="Tabletext"/>
            </w:pPr>
          </w:p>
        </w:tc>
      </w:tr>
      <w:tr w:rsidR="00B80164" w:rsidRPr="00D201FF" w14:paraId="4163356E" w14:textId="77777777" w:rsidTr="00F90B5E">
        <w:trPr>
          <w:cantSplit/>
          <w:trHeight w:val="399"/>
        </w:trPr>
        <w:tc>
          <w:tcPr>
            <w:tcW w:w="475" w:type="pct"/>
            <w:vAlign w:val="center"/>
          </w:tcPr>
          <w:p w14:paraId="4DAA084F" w14:textId="3EDD05B8" w:rsidR="00696CF2" w:rsidRPr="00EF54BD" w:rsidRDefault="00696CF2" w:rsidP="00EF54BD">
            <w:pPr>
              <w:pStyle w:val="Tabletext"/>
            </w:pPr>
            <w:r w:rsidRPr="00EF54BD">
              <w:t>Change 202</w:t>
            </w:r>
            <w:r w:rsidR="00516262">
              <w:t>4</w:t>
            </w:r>
            <w:r w:rsidRPr="00EF54BD">
              <w:t>-</w:t>
            </w:r>
            <w:r w:rsidR="009D2964">
              <w:t>4</w:t>
            </w:r>
          </w:p>
        </w:tc>
        <w:tc>
          <w:tcPr>
            <w:tcW w:w="981" w:type="pct"/>
            <w:vAlign w:val="center"/>
          </w:tcPr>
          <w:p w14:paraId="0F0D964B" w14:textId="79418E90" w:rsidR="00696CF2" w:rsidRPr="00EF54BD" w:rsidRDefault="00C53094" w:rsidP="00EF54BD">
            <w:pPr>
              <w:pStyle w:val="Tabletext"/>
            </w:pPr>
            <w:r>
              <w:fldChar w:fldCharType="begin"/>
            </w:r>
            <w:r>
              <w:instrText xml:space="preserve"> REF Hours \h </w:instrText>
            </w:r>
            <w:r>
              <w:fldChar w:fldCharType="separate"/>
            </w:r>
            <w:r>
              <w:t>Hours Attended</w:t>
            </w:r>
            <w:r w:rsidRPr="00265F62">
              <w:t xml:space="preserve"> </w:t>
            </w:r>
            <w:r>
              <w:t xml:space="preserve">– Training Activity </w:t>
            </w:r>
            <w:r w:rsidRPr="00265F62">
              <w:t>- NAT0</w:t>
            </w:r>
            <w:r>
              <w:t>0120</w:t>
            </w:r>
            <w:r w:rsidRPr="00265F62">
              <w:t xml:space="preserve"> f</w:t>
            </w:r>
            <w:r>
              <w:t>ile</w:t>
            </w:r>
            <w:r>
              <w:fldChar w:fldCharType="end"/>
            </w:r>
          </w:p>
        </w:tc>
        <w:tc>
          <w:tcPr>
            <w:tcW w:w="487" w:type="pct"/>
            <w:shd w:val="clear" w:color="auto" w:fill="BFBFBF"/>
            <w:vAlign w:val="center"/>
          </w:tcPr>
          <w:p w14:paraId="174B7BB0" w14:textId="77777777" w:rsidR="00696CF2" w:rsidRPr="00EF54BD" w:rsidRDefault="00696CF2" w:rsidP="00EF54BD">
            <w:pPr>
              <w:pStyle w:val="Tabletext"/>
            </w:pPr>
          </w:p>
        </w:tc>
        <w:tc>
          <w:tcPr>
            <w:tcW w:w="487" w:type="pct"/>
            <w:shd w:val="clear" w:color="auto" w:fill="BFBFBF"/>
            <w:vAlign w:val="center"/>
          </w:tcPr>
          <w:p w14:paraId="45D4CA81" w14:textId="77777777" w:rsidR="00696CF2" w:rsidRPr="00EF54BD" w:rsidRDefault="00696CF2" w:rsidP="00EF54BD">
            <w:pPr>
              <w:pStyle w:val="Tabletext"/>
            </w:pPr>
          </w:p>
        </w:tc>
        <w:tc>
          <w:tcPr>
            <w:tcW w:w="487" w:type="pct"/>
            <w:shd w:val="clear" w:color="auto" w:fill="BFBFBF"/>
            <w:vAlign w:val="center"/>
          </w:tcPr>
          <w:p w14:paraId="0F69A037" w14:textId="77777777" w:rsidR="00696CF2" w:rsidRPr="00EF54BD" w:rsidRDefault="00696CF2" w:rsidP="00EF54BD">
            <w:pPr>
              <w:pStyle w:val="Tabletext"/>
            </w:pPr>
          </w:p>
        </w:tc>
        <w:tc>
          <w:tcPr>
            <w:tcW w:w="486" w:type="pct"/>
            <w:shd w:val="clear" w:color="auto" w:fill="BFBFBF"/>
            <w:vAlign w:val="center"/>
          </w:tcPr>
          <w:p w14:paraId="6234204A" w14:textId="77777777" w:rsidR="00696CF2" w:rsidRPr="00EF54BD" w:rsidRDefault="00696CF2" w:rsidP="00EF54BD">
            <w:pPr>
              <w:pStyle w:val="Tabletext"/>
            </w:pPr>
          </w:p>
        </w:tc>
        <w:tc>
          <w:tcPr>
            <w:tcW w:w="556" w:type="pct"/>
            <w:shd w:val="clear" w:color="auto" w:fill="BFBFBF"/>
            <w:vAlign w:val="center"/>
          </w:tcPr>
          <w:p w14:paraId="04C7AD93" w14:textId="77777777" w:rsidR="00696CF2" w:rsidRPr="00EF54BD" w:rsidRDefault="00696CF2" w:rsidP="00EF54BD">
            <w:pPr>
              <w:pStyle w:val="Tabletext"/>
            </w:pPr>
          </w:p>
        </w:tc>
        <w:tc>
          <w:tcPr>
            <w:tcW w:w="556" w:type="pct"/>
            <w:shd w:val="clear" w:color="auto" w:fill="BFBFBF"/>
            <w:vAlign w:val="center"/>
          </w:tcPr>
          <w:p w14:paraId="7B5A8916" w14:textId="77777777" w:rsidR="00696CF2" w:rsidRPr="00EF54BD" w:rsidRDefault="00696CF2" w:rsidP="00EF54BD">
            <w:pPr>
              <w:pStyle w:val="Tabletext"/>
            </w:pPr>
          </w:p>
        </w:tc>
        <w:tc>
          <w:tcPr>
            <w:tcW w:w="486" w:type="pct"/>
            <w:shd w:val="clear" w:color="auto" w:fill="BFBFBF"/>
            <w:vAlign w:val="center"/>
          </w:tcPr>
          <w:p w14:paraId="5B4A0308" w14:textId="77777777" w:rsidR="00696CF2" w:rsidRPr="00EF54BD" w:rsidRDefault="00696CF2" w:rsidP="00EF54BD">
            <w:pPr>
              <w:pStyle w:val="Tabletext"/>
            </w:pPr>
          </w:p>
        </w:tc>
      </w:tr>
      <w:tr w:rsidR="00B80164" w:rsidRPr="00D201FF" w14:paraId="2EFC2E7F" w14:textId="77777777" w:rsidTr="00F90B5E">
        <w:trPr>
          <w:cantSplit/>
          <w:trHeight w:val="399"/>
        </w:trPr>
        <w:tc>
          <w:tcPr>
            <w:tcW w:w="475" w:type="pct"/>
            <w:vAlign w:val="center"/>
          </w:tcPr>
          <w:p w14:paraId="1605898A" w14:textId="2E27E3C5" w:rsidR="00696CF2" w:rsidRPr="00EF54BD" w:rsidRDefault="00696CF2" w:rsidP="00EF54BD">
            <w:pPr>
              <w:pStyle w:val="Tabletext"/>
            </w:pPr>
            <w:r w:rsidRPr="00EF54BD">
              <w:t>Change 202</w:t>
            </w:r>
            <w:r w:rsidR="00516262">
              <w:t>4</w:t>
            </w:r>
            <w:r w:rsidRPr="00EF54BD">
              <w:t>-</w:t>
            </w:r>
            <w:r w:rsidR="009D2964">
              <w:t>5</w:t>
            </w:r>
          </w:p>
        </w:tc>
        <w:tc>
          <w:tcPr>
            <w:tcW w:w="981" w:type="pct"/>
            <w:vAlign w:val="center"/>
          </w:tcPr>
          <w:p w14:paraId="6D7A3F08" w14:textId="6A9CF3AE" w:rsidR="00696CF2" w:rsidRPr="00EF54BD" w:rsidRDefault="00696CF2" w:rsidP="00EF54BD">
            <w:pPr>
              <w:pStyle w:val="Tabletext"/>
            </w:pPr>
            <w:r w:rsidRPr="00EF54BD">
              <w:fldChar w:fldCharType="begin"/>
            </w:r>
            <w:r w:rsidRPr="00EF54BD">
              <w:instrText xml:space="preserve"> REF Outcome \h  \* MERGEFORMAT </w:instrText>
            </w:r>
            <w:r w:rsidRPr="00EF54BD">
              <w:fldChar w:fldCharType="separate"/>
            </w:r>
            <w:r w:rsidR="00A16390">
              <w:t>Outcome Identifier - National</w:t>
            </w:r>
            <w:r w:rsidR="00A16390" w:rsidRPr="00265F62">
              <w:t xml:space="preserve"> </w:t>
            </w:r>
            <w:r w:rsidR="00A16390">
              <w:t xml:space="preserve">– Training Activity </w:t>
            </w:r>
            <w:r w:rsidR="00A16390" w:rsidRPr="00265F62">
              <w:t>- NAT0</w:t>
            </w:r>
            <w:r w:rsidR="00A16390">
              <w:t>0120</w:t>
            </w:r>
            <w:r w:rsidR="00A16390" w:rsidRPr="00265F62">
              <w:t xml:space="preserve"> f</w:t>
            </w:r>
            <w:r w:rsidR="00A16390">
              <w:t>ile</w:t>
            </w:r>
            <w:r w:rsidRPr="00EF54BD">
              <w:fldChar w:fldCharType="end"/>
            </w:r>
          </w:p>
        </w:tc>
        <w:tc>
          <w:tcPr>
            <w:tcW w:w="487" w:type="pct"/>
            <w:shd w:val="clear" w:color="auto" w:fill="BFBFBF"/>
            <w:vAlign w:val="center"/>
          </w:tcPr>
          <w:p w14:paraId="05D11630" w14:textId="77777777" w:rsidR="00696CF2" w:rsidRPr="00EF54BD" w:rsidRDefault="00696CF2" w:rsidP="00EF54BD">
            <w:pPr>
              <w:pStyle w:val="Tabletext"/>
            </w:pPr>
          </w:p>
        </w:tc>
        <w:tc>
          <w:tcPr>
            <w:tcW w:w="487" w:type="pct"/>
            <w:shd w:val="clear" w:color="auto" w:fill="BFBFBF"/>
            <w:vAlign w:val="center"/>
          </w:tcPr>
          <w:p w14:paraId="414CE1B7" w14:textId="77777777" w:rsidR="00696CF2" w:rsidRPr="00EF54BD" w:rsidRDefault="00696CF2" w:rsidP="00EF54BD">
            <w:pPr>
              <w:pStyle w:val="Tabletext"/>
            </w:pPr>
          </w:p>
        </w:tc>
        <w:tc>
          <w:tcPr>
            <w:tcW w:w="487" w:type="pct"/>
            <w:shd w:val="clear" w:color="auto" w:fill="BFBFBF"/>
            <w:vAlign w:val="center"/>
          </w:tcPr>
          <w:p w14:paraId="3D7BFEC0" w14:textId="77777777" w:rsidR="00696CF2" w:rsidRPr="00EF54BD" w:rsidRDefault="00696CF2" w:rsidP="00EF54BD">
            <w:pPr>
              <w:pStyle w:val="Tabletext"/>
            </w:pPr>
          </w:p>
        </w:tc>
        <w:tc>
          <w:tcPr>
            <w:tcW w:w="486" w:type="pct"/>
            <w:shd w:val="clear" w:color="auto" w:fill="BFBFBF"/>
            <w:vAlign w:val="center"/>
          </w:tcPr>
          <w:p w14:paraId="58E8DA59" w14:textId="77777777" w:rsidR="00696CF2" w:rsidRPr="00EF54BD" w:rsidRDefault="00696CF2" w:rsidP="00EF54BD">
            <w:pPr>
              <w:pStyle w:val="Tabletext"/>
            </w:pPr>
          </w:p>
        </w:tc>
        <w:tc>
          <w:tcPr>
            <w:tcW w:w="556" w:type="pct"/>
            <w:shd w:val="clear" w:color="auto" w:fill="BFBFBF"/>
            <w:vAlign w:val="center"/>
          </w:tcPr>
          <w:p w14:paraId="780D76EC" w14:textId="77777777" w:rsidR="00696CF2" w:rsidRPr="00EF54BD" w:rsidRDefault="00696CF2" w:rsidP="00EF54BD">
            <w:pPr>
              <w:pStyle w:val="Tabletext"/>
            </w:pPr>
          </w:p>
        </w:tc>
        <w:tc>
          <w:tcPr>
            <w:tcW w:w="556" w:type="pct"/>
            <w:shd w:val="clear" w:color="auto" w:fill="BFBFBF"/>
            <w:vAlign w:val="center"/>
          </w:tcPr>
          <w:p w14:paraId="37983FD5" w14:textId="77777777" w:rsidR="00696CF2" w:rsidRPr="00EF54BD" w:rsidRDefault="00696CF2" w:rsidP="00EF54BD">
            <w:pPr>
              <w:pStyle w:val="Tabletext"/>
            </w:pPr>
          </w:p>
        </w:tc>
        <w:tc>
          <w:tcPr>
            <w:tcW w:w="486" w:type="pct"/>
            <w:shd w:val="clear" w:color="auto" w:fill="BFBFBF"/>
            <w:vAlign w:val="center"/>
          </w:tcPr>
          <w:p w14:paraId="66D5B135" w14:textId="77777777" w:rsidR="00696CF2" w:rsidRPr="00EF54BD" w:rsidRDefault="00696CF2" w:rsidP="00EF54BD">
            <w:pPr>
              <w:pStyle w:val="Tabletext"/>
            </w:pPr>
          </w:p>
        </w:tc>
      </w:tr>
      <w:tr w:rsidR="00B80164" w:rsidRPr="00D201FF" w14:paraId="32C1C0E3" w14:textId="77777777" w:rsidTr="00F90B5E">
        <w:trPr>
          <w:cantSplit/>
          <w:trHeight w:val="399"/>
        </w:trPr>
        <w:tc>
          <w:tcPr>
            <w:tcW w:w="475" w:type="pct"/>
            <w:vAlign w:val="center"/>
          </w:tcPr>
          <w:p w14:paraId="1B909BBA" w14:textId="2E9966C8" w:rsidR="00696CF2" w:rsidRPr="00EF54BD" w:rsidRDefault="00696CF2" w:rsidP="00EF54BD">
            <w:pPr>
              <w:pStyle w:val="Tabletext"/>
            </w:pPr>
            <w:r w:rsidRPr="00EF54BD">
              <w:lastRenderedPageBreak/>
              <w:t>Change 202</w:t>
            </w:r>
            <w:r w:rsidR="00516262">
              <w:t>4</w:t>
            </w:r>
            <w:r w:rsidRPr="00EF54BD">
              <w:t>-</w:t>
            </w:r>
            <w:r w:rsidR="009D2964">
              <w:t>6</w:t>
            </w:r>
          </w:p>
        </w:tc>
        <w:tc>
          <w:tcPr>
            <w:tcW w:w="981" w:type="pct"/>
            <w:vAlign w:val="center"/>
          </w:tcPr>
          <w:p w14:paraId="15B2DD07" w14:textId="339A0D2A" w:rsidR="00696CF2" w:rsidRPr="00EF54BD" w:rsidRDefault="00696CF2" w:rsidP="00EF54BD">
            <w:pPr>
              <w:pStyle w:val="Tabletext"/>
            </w:pPr>
            <w:r w:rsidRPr="00EF54BD">
              <w:fldChar w:fldCharType="begin"/>
            </w:r>
            <w:r w:rsidRPr="00EF54BD">
              <w:instrText xml:space="preserve"> REF ProgramEnrol \h  \* MERGEFORMAT </w:instrText>
            </w:r>
            <w:r w:rsidRPr="00EF54BD">
              <w:fldChar w:fldCharType="separate"/>
            </w:r>
            <w:r w:rsidR="00A16390">
              <w:t>Program Enrolment Identifier – Training Activity &amp; Program Completions</w:t>
            </w:r>
            <w:r w:rsidR="00A16390" w:rsidRPr="00265F62">
              <w:t>- NAT0</w:t>
            </w:r>
            <w:r w:rsidR="00A16390">
              <w:t>0120</w:t>
            </w:r>
            <w:r w:rsidR="00A16390" w:rsidRPr="00265F62">
              <w:t xml:space="preserve"> </w:t>
            </w:r>
            <w:r w:rsidR="00A16390">
              <w:t xml:space="preserve">&amp; NAT00130 </w:t>
            </w:r>
            <w:r w:rsidR="00A16390" w:rsidRPr="00265F62">
              <w:t>f</w:t>
            </w:r>
            <w:r w:rsidR="00A16390">
              <w:t>iles</w:t>
            </w:r>
            <w:r w:rsidRPr="00EF54BD">
              <w:fldChar w:fldCharType="end"/>
            </w:r>
          </w:p>
        </w:tc>
        <w:tc>
          <w:tcPr>
            <w:tcW w:w="487" w:type="pct"/>
            <w:shd w:val="clear" w:color="auto" w:fill="BFBFBF"/>
            <w:vAlign w:val="center"/>
          </w:tcPr>
          <w:p w14:paraId="09D620B3" w14:textId="77777777" w:rsidR="00696CF2" w:rsidRPr="00EF54BD" w:rsidRDefault="00696CF2" w:rsidP="00EF54BD">
            <w:pPr>
              <w:pStyle w:val="Tabletext"/>
            </w:pPr>
          </w:p>
        </w:tc>
        <w:tc>
          <w:tcPr>
            <w:tcW w:w="487" w:type="pct"/>
            <w:shd w:val="clear" w:color="auto" w:fill="BFBFBF"/>
            <w:vAlign w:val="center"/>
          </w:tcPr>
          <w:p w14:paraId="76B12D9E" w14:textId="77777777" w:rsidR="00696CF2" w:rsidRPr="00EF54BD" w:rsidRDefault="00696CF2" w:rsidP="00EF54BD">
            <w:pPr>
              <w:pStyle w:val="Tabletext"/>
            </w:pPr>
          </w:p>
        </w:tc>
        <w:tc>
          <w:tcPr>
            <w:tcW w:w="487" w:type="pct"/>
            <w:shd w:val="clear" w:color="auto" w:fill="FFFF9A"/>
            <w:vAlign w:val="center"/>
          </w:tcPr>
          <w:p w14:paraId="06300841" w14:textId="77777777" w:rsidR="00696CF2" w:rsidRPr="00EF54BD" w:rsidRDefault="00696CF2" w:rsidP="00EF54BD">
            <w:pPr>
              <w:pStyle w:val="Tabletext"/>
            </w:pPr>
          </w:p>
        </w:tc>
        <w:tc>
          <w:tcPr>
            <w:tcW w:w="486" w:type="pct"/>
            <w:shd w:val="clear" w:color="auto" w:fill="FFFF9A"/>
            <w:vAlign w:val="center"/>
          </w:tcPr>
          <w:p w14:paraId="7BB950D8" w14:textId="77777777" w:rsidR="00696CF2" w:rsidRPr="00EF54BD" w:rsidRDefault="00696CF2" w:rsidP="00EF54BD">
            <w:pPr>
              <w:pStyle w:val="Tabletext"/>
            </w:pPr>
          </w:p>
        </w:tc>
        <w:tc>
          <w:tcPr>
            <w:tcW w:w="556" w:type="pct"/>
            <w:shd w:val="clear" w:color="auto" w:fill="BFBFBF"/>
            <w:vAlign w:val="center"/>
          </w:tcPr>
          <w:p w14:paraId="0F5F6742" w14:textId="77777777" w:rsidR="00696CF2" w:rsidRPr="00EF54BD" w:rsidRDefault="00696CF2" w:rsidP="00EF54BD">
            <w:pPr>
              <w:pStyle w:val="Tabletext"/>
            </w:pPr>
          </w:p>
        </w:tc>
        <w:tc>
          <w:tcPr>
            <w:tcW w:w="556" w:type="pct"/>
            <w:shd w:val="clear" w:color="auto" w:fill="BFBFBF"/>
            <w:vAlign w:val="center"/>
          </w:tcPr>
          <w:p w14:paraId="5A08FAF5" w14:textId="77777777" w:rsidR="00696CF2" w:rsidRPr="00EF54BD" w:rsidRDefault="00696CF2" w:rsidP="00EF54BD">
            <w:pPr>
              <w:pStyle w:val="Tabletext"/>
            </w:pPr>
          </w:p>
        </w:tc>
        <w:tc>
          <w:tcPr>
            <w:tcW w:w="486" w:type="pct"/>
            <w:shd w:val="clear" w:color="auto" w:fill="FFFF9A"/>
            <w:vAlign w:val="center"/>
          </w:tcPr>
          <w:p w14:paraId="25907ABF" w14:textId="77777777" w:rsidR="00696CF2" w:rsidRPr="00EF54BD" w:rsidRDefault="00696CF2" w:rsidP="00EF54BD">
            <w:pPr>
              <w:pStyle w:val="Tabletext"/>
            </w:pPr>
          </w:p>
        </w:tc>
      </w:tr>
      <w:tr w:rsidR="00B80164" w:rsidRPr="00D201FF" w14:paraId="47CF4299" w14:textId="77777777" w:rsidTr="00F90B5E">
        <w:trPr>
          <w:cantSplit/>
          <w:trHeight w:val="399"/>
        </w:trPr>
        <w:tc>
          <w:tcPr>
            <w:tcW w:w="475" w:type="pct"/>
            <w:vAlign w:val="center"/>
          </w:tcPr>
          <w:p w14:paraId="4E119397" w14:textId="1775F337" w:rsidR="00696CF2" w:rsidRPr="00EF54BD" w:rsidRDefault="00696CF2" w:rsidP="00EF54BD">
            <w:pPr>
              <w:pStyle w:val="Tabletext"/>
            </w:pPr>
            <w:bookmarkStart w:id="10" w:name="_Hlk40263073"/>
            <w:r w:rsidRPr="00EF54BD">
              <w:t>Change 202</w:t>
            </w:r>
            <w:r w:rsidR="00516262">
              <w:t>4</w:t>
            </w:r>
            <w:r w:rsidRPr="00EF54BD">
              <w:t>-</w:t>
            </w:r>
            <w:r w:rsidR="009D2964">
              <w:t>7</w:t>
            </w:r>
          </w:p>
        </w:tc>
        <w:tc>
          <w:tcPr>
            <w:tcW w:w="981" w:type="pct"/>
            <w:vAlign w:val="center"/>
          </w:tcPr>
          <w:p w14:paraId="1357DA81" w14:textId="1AC9BF53" w:rsidR="00696CF2" w:rsidRPr="00EF54BD" w:rsidRDefault="00696CF2" w:rsidP="00EF54BD">
            <w:pPr>
              <w:pStyle w:val="Tabletext"/>
            </w:pPr>
            <w:r w:rsidRPr="00EF54BD">
              <w:fldChar w:fldCharType="begin"/>
            </w:r>
            <w:r w:rsidRPr="00EF54BD">
              <w:instrText xml:space="preserve"> REF PSI \h  \* MERGEFORMAT </w:instrText>
            </w:r>
            <w:r w:rsidRPr="00EF54BD">
              <w:fldChar w:fldCharType="separate"/>
            </w:r>
            <w:r w:rsidR="00A16390">
              <w:t>Program Status Identifier</w:t>
            </w:r>
            <w:r w:rsidR="00A16390" w:rsidRPr="00265F62">
              <w:t xml:space="preserve"> </w:t>
            </w:r>
            <w:r w:rsidR="00A16390">
              <w:t xml:space="preserve">– Program Completion </w:t>
            </w:r>
            <w:r w:rsidR="00A16390" w:rsidRPr="00265F62">
              <w:t>- NAT0</w:t>
            </w:r>
            <w:r w:rsidR="00A16390">
              <w:t>0130</w:t>
            </w:r>
            <w:r w:rsidR="00A16390" w:rsidRPr="00265F62">
              <w:t xml:space="preserve"> f</w:t>
            </w:r>
            <w:r w:rsidR="00A16390">
              <w:t>ile</w:t>
            </w:r>
            <w:r w:rsidRPr="00EF54BD">
              <w:fldChar w:fldCharType="end"/>
            </w:r>
          </w:p>
        </w:tc>
        <w:tc>
          <w:tcPr>
            <w:tcW w:w="487" w:type="pct"/>
            <w:shd w:val="clear" w:color="auto" w:fill="BFBFBF"/>
            <w:vAlign w:val="center"/>
          </w:tcPr>
          <w:p w14:paraId="2C6647C1" w14:textId="77777777" w:rsidR="00696CF2" w:rsidRPr="00EF54BD" w:rsidRDefault="00696CF2" w:rsidP="00EF54BD">
            <w:pPr>
              <w:pStyle w:val="Tabletext"/>
            </w:pPr>
          </w:p>
        </w:tc>
        <w:tc>
          <w:tcPr>
            <w:tcW w:w="487" w:type="pct"/>
            <w:shd w:val="clear" w:color="auto" w:fill="BFBFBF"/>
            <w:vAlign w:val="center"/>
          </w:tcPr>
          <w:p w14:paraId="6ADB7620" w14:textId="77777777" w:rsidR="00696CF2" w:rsidRPr="00EF54BD" w:rsidRDefault="00696CF2" w:rsidP="00EF54BD">
            <w:pPr>
              <w:pStyle w:val="Tabletext"/>
            </w:pPr>
          </w:p>
        </w:tc>
        <w:tc>
          <w:tcPr>
            <w:tcW w:w="487" w:type="pct"/>
            <w:shd w:val="clear" w:color="auto" w:fill="B6DDE8"/>
            <w:vAlign w:val="center"/>
          </w:tcPr>
          <w:p w14:paraId="004FA09E" w14:textId="77777777" w:rsidR="00696CF2" w:rsidRPr="00EF54BD" w:rsidRDefault="00696CF2" w:rsidP="00EF54BD">
            <w:pPr>
              <w:pStyle w:val="Tabletext"/>
            </w:pPr>
          </w:p>
        </w:tc>
        <w:tc>
          <w:tcPr>
            <w:tcW w:w="486" w:type="pct"/>
            <w:shd w:val="clear" w:color="auto" w:fill="B6DDE8"/>
            <w:vAlign w:val="center"/>
          </w:tcPr>
          <w:p w14:paraId="09D16B99" w14:textId="77777777" w:rsidR="00696CF2" w:rsidRPr="00EF54BD" w:rsidRDefault="00696CF2" w:rsidP="00EF54BD">
            <w:pPr>
              <w:pStyle w:val="Tabletext"/>
            </w:pPr>
          </w:p>
        </w:tc>
        <w:tc>
          <w:tcPr>
            <w:tcW w:w="556" w:type="pct"/>
            <w:shd w:val="clear" w:color="auto" w:fill="B6DDE8"/>
            <w:vAlign w:val="center"/>
          </w:tcPr>
          <w:p w14:paraId="421987C7" w14:textId="77777777" w:rsidR="00696CF2" w:rsidRPr="00EF54BD" w:rsidRDefault="00696CF2" w:rsidP="00EF54BD">
            <w:pPr>
              <w:pStyle w:val="Tabletext"/>
            </w:pPr>
          </w:p>
        </w:tc>
        <w:tc>
          <w:tcPr>
            <w:tcW w:w="556" w:type="pct"/>
            <w:shd w:val="clear" w:color="auto" w:fill="BFBFBF"/>
            <w:vAlign w:val="center"/>
          </w:tcPr>
          <w:p w14:paraId="687AB22D" w14:textId="77777777" w:rsidR="00696CF2" w:rsidRPr="00EF54BD" w:rsidRDefault="00696CF2" w:rsidP="00EF54BD">
            <w:pPr>
              <w:pStyle w:val="Tabletext"/>
            </w:pPr>
          </w:p>
        </w:tc>
        <w:tc>
          <w:tcPr>
            <w:tcW w:w="486" w:type="pct"/>
            <w:shd w:val="clear" w:color="auto" w:fill="BFBFBF"/>
            <w:vAlign w:val="center"/>
          </w:tcPr>
          <w:p w14:paraId="4612518C" w14:textId="77777777" w:rsidR="00696CF2" w:rsidRPr="00EF54BD" w:rsidRDefault="00696CF2" w:rsidP="00EF54BD">
            <w:pPr>
              <w:pStyle w:val="Tabletext"/>
            </w:pPr>
          </w:p>
        </w:tc>
      </w:tr>
      <w:tr w:rsidR="00B80164" w:rsidRPr="00D201FF" w14:paraId="2B5A9FA9" w14:textId="77777777" w:rsidTr="00AB7D5D">
        <w:trPr>
          <w:cantSplit/>
          <w:trHeight w:val="399"/>
        </w:trPr>
        <w:tc>
          <w:tcPr>
            <w:tcW w:w="475" w:type="pct"/>
            <w:vAlign w:val="center"/>
          </w:tcPr>
          <w:p w14:paraId="753AC025" w14:textId="4C2DA18D" w:rsidR="00696CF2" w:rsidRPr="00EF54BD" w:rsidRDefault="00696CF2" w:rsidP="00EF54BD">
            <w:pPr>
              <w:pStyle w:val="Tabletext"/>
            </w:pPr>
            <w:r w:rsidRPr="00EF54BD">
              <w:t>Change 202</w:t>
            </w:r>
            <w:r w:rsidR="00516262">
              <w:t>4</w:t>
            </w:r>
            <w:r w:rsidRPr="00EF54BD">
              <w:t>-</w:t>
            </w:r>
            <w:r w:rsidR="009D2964">
              <w:t>8</w:t>
            </w:r>
          </w:p>
        </w:tc>
        <w:tc>
          <w:tcPr>
            <w:tcW w:w="981" w:type="pct"/>
            <w:vAlign w:val="center"/>
          </w:tcPr>
          <w:p w14:paraId="69EA401A" w14:textId="4839F29B" w:rsidR="00696CF2" w:rsidRPr="00EF54BD" w:rsidRDefault="00696CF2" w:rsidP="00EF54BD">
            <w:pPr>
              <w:pStyle w:val="Tabletext"/>
            </w:pPr>
            <w:r w:rsidRPr="00EF54BD">
              <w:fldChar w:fldCharType="begin"/>
            </w:r>
            <w:r w:rsidRPr="00EF54BD">
              <w:instrText xml:space="preserve"> REF Special \h  \* MERGEFORMAT </w:instrText>
            </w:r>
            <w:r w:rsidRPr="00EF54BD">
              <w:fldChar w:fldCharType="separate"/>
            </w:r>
            <w:r w:rsidR="00A16390">
              <w:t>Specialisation name</w:t>
            </w:r>
            <w:r w:rsidR="00A16390" w:rsidRPr="00265F62">
              <w:t xml:space="preserve"> </w:t>
            </w:r>
            <w:r w:rsidR="00A16390">
              <w:t xml:space="preserve">– Program Completion </w:t>
            </w:r>
            <w:r w:rsidR="00A16390" w:rsidRPr="00265F62">
              <w:t>- NAT0</w:t>
            </w:r>
            <w:r w:rsidR="00A16390">
              <w:t>0130</w:t>
            </w:r>
            <w:r w:rsidR="00A16390" w:rsidRPr="00265F62">
              <w:t xml:space="preserve"> f</w:t>
            </w:r>
            <w:r w:rsidR="00A16390">
              <w:t>ile</w:t>
            </w:r>
            <w:r w:rsidRPr="00EF54BD">
              <w:fldChar w:fldCharType="end"/>
            </w:r>
          </w:p>
        </w:tc>
        <w:tc>
          <w:tcPr>
            <w:tcW w:w="487" w:type="pct"/>
            <w:shd w:val="clear" w:color="auto" w:fill="BFBFBF"/>
            <w:vAlign w:val="center"/>
          </w:tcPr>
          <w:p w14:paraId="5AAA1E9A" w14:textId="77777777" w:rsidR="00696CF2" w:rsidRPr="00EF54BD" w:rsidRDefault="00696CF2" w:rsidP="00EF54BD">
            <w:pPr>
              <w:pStyle w:val="Tabletext"/>
            </w:pPr>
          </w:p>
        </w:tc>
        <w:tc>
          <w:tcPr>
            <w:tcW w:w="487" w:type="pct"/>
            <w:shd w:val="clear" w:color="auto" w:fill="BFBFBF"/>
            <w:vAlign w:val="center"/>
          </w:tcPr>
          <w:p w14:paraId="4B64EF22" w14:textId="77777777" w:rsidR="00696CF2" w:rsidRPr="00EF54BD" w:rsidRDefault="00696CF2" w:rsidP="00EF54BD">
            <w:pPr>
              <w:pStyle w:val="Tabletext"/>
            </w:pPr>
          </w:p>
        </w:tc>
        <w:tc>
          <w:tcPr>
            <w:tcW w:w="487" w:type="pct"/>
            <w:shd w:val="clear" w:color="auto" w:fill="FFFF9A"/>
            <w:vAlign w:val="center"/>
          </w:tcPr>
          <w:p w14:paraId="7A36C87C" w14:textId="77777777" w:rsidR="00696CF2" w:rsidRPr="00EF54BD" w:rsidRDefault="00696CF2" w:rsidP="00EF54BD">
            <w:pPr>
              <w:pStyle w:val="Tabletext"/>
            </w:pPr>
          </w:p>
        </w:tc>
        <w:tc>
          <w:tcPr>
            <w:tcW w:w="486" w:type="pct"/>
            <w:shd w:val="clear" w:color="auto" w:fill="FFFF9A"/>
            <w:vAlign w:val="center"/>
          </w:tcPr>
          <w:p w14:paraId="22B634C9" w14:textId="77777777" w:rsidR="00696CF2" w:rsidRPr="00EF54BD" w:rsidRDefault="00696CF2" w:rsidP="00EF54BD">
            <w:pPr>
              <w:pStyle w:val="Tabletext"/>
            </w:pPr>
          </w:p>
        </w:tc>
        <w:tc>
          <w:tcPr>
            <w:tcW w:w="556" w:type="pct"/>
            <w:shd w:val="clear" w:color="auto" w:fill="FFFF9A"/>
            <w:vAlign w:val="center"/>
          </w:tcPr>
          <w:p w14:paraId="4313C0B0" w14:textId="77777777" w:rsidR="00696CF2" w:rsidRPr="00EF54BD" w:rsidRDefault="00696CF2" w:rsidP="00EF54BD">
            <w:pPr>
              <w:pStyle w:val="Tabletext"/>
            </w:pPr>
          </w:p>
        </w:tc>
        <w:tc>
          <w:tcPr>
            <w:tcW w:w="556" w:type="pct"/>
            <w:shd w:val="clear" w:color="auto" w:fill="BFBFBF"/>
            <w:vAlign w:val="center"/>
          </w:tcPr>
          <w:p w14:paraId="67D3E638" w14:textId="77777777" w:rsidR="00696CF2" w:rsidRPr="00EF54BD" w:rsidRDefault="00696CF2" w:rsidP="00EF54BD">
            <w:pPr>
              <w:pStyle w:val="Tabletext"/>
            </w:pPr>
          </w:p>
        </w:tc>
        <w:tc>
          <w:tcPr>
            <w:tcW w:w="486" w:type="pct"/>
            <w:shd w:val="clear" w:color="auto" w:fill="FFFF9A"/>
            <w:vAlign w:val="center"/>
          </w:tcPr>
          <w:p w14:paraId="4733DAB8" w14:textId="77777777" w:rsidR="00696CF2" w:rsidRPr="00EF54BD" w:rsidRDefault="00696CF2" w:rsidP="00EF54BD">
            <w:pPr>
              <w:pStyle w:val="Tabletext"/>
            </w:pPr>
          </w:p>
        </w:tc>
      </w:tr>
      <w:tr w:rsidR="00696CF2" w:rsidRPr="00D201FF" w14:paraId="3046B7DB" w14:textId="77777777" w:rsidTr="00EF54BD">
        <w:trPr>
          <w:cantSplit/>
          <w:trHeight w:val="399"/>
        </w:trPr>
        <w:tc>
          <w:tcPr>
            <w:tcW w:w="5000" w:type="pct"/>
            <w:gridSpan w:val="9"/>
            <w:vAlign w:val="center"/>
          </w:tcPr>
          <w:p w14:paraId="4EABCF90" w14:textId="37786298" w:rsidR="00696CF2" w:rsidRPr="00EF54BD" w:rsidRDefault="00696CF2" w:rsidP="00EF54BD">
            <w:pPr>
              <w:pStyle w:val="Tabletext"/>
            </w:pPr>
            <w:r w:rsidRPr="00EF54BD">
              <w:t>S</w:t>
            </w:r>
            <w:r w:rsidR="00855C2C">
              <w:t>ample</w:t>
            </w:r>
            <w:r w:rsidRPr="00EF54BD">
              <w:t xml:space="preserve"> Enrolment Form</w:t>
            </w:r>
          </w:p>
        </w:tc>
      </w:tr>
      <w:tr w:rsidR="00B80164" w:rsidRPr="00D201FF" w14:paraId="4EF371FD" w14:textId="77777777" w:rsidTr="00F90B5E">
        <w:trPr>
          <w:cantSplit/>
          <w:trHeight w:val="399"/>
        </w:trPr>
        <w:tc>
          <w:tcPr>
            <w:tcW w:w="475" w:type="pct"/>
            <w:vAlign w:val="center"/>
          </w:tcPr>
          <w:p w14:paraId="24081FA8" w14:textId="5D6AB31C" w:rsidR="00696CF2" w:rsidRPr="00EF54BD" w:rsidRDefault="00696CF2" w:rsidP="00EF54BD">
            <w:pPr>
              <w:pStyle w:val="Tabletext"/>
            </w:pPr>
            <w:r w:rsidRPr="00EF54BD">
              <w:t>Change 202</w:t>
            </w:r>
            <w:r w:rsidR="00516262">
              <w:t>4</w:t>
            </w:r>
            <w:r w:rsidRPr="00EF54BD">
              <w:t>-</w:t>
            </w:r>
            <w:r w:rsidR="009D2964">
              <w:t>9</w:t>
            </w:r>
          </w:p>
        </w:tc>
        <w:tc>
          <w:tcPr>
            <w:tcW w:w="981" w:type="pct"/>
            <w:vAlign w:val="center"/>
          </w:tcPr>
          <w:p w14:paraId="207D396F" w14:textId="77777777" w:rsidR="00A16390" w:rsidRDefault="00696CF2" w:rsidP="00A16390">
            <w:pPr>
              <w:pStyle w:val="Tabletext"/>
            </w:pPr>
            <w:r w:rsidRPr="00EF54BD">
              <w:fldChar w:fldCharType="begin"/>
            </w:r>
            <w:r w:rsidRPr="00EF54BD">
              <w:instrText xml:space="preserve"> REF StandardEnrol \h  \* MERGEFORMAT </w:instrText>
            </w:r>
            <w:r w:rsidRPr="00EF54BD">
              <w:fldChar w:fldCharType="separate"/>
            </w:r>
            <w:r w:rsidR="00A16390">
              <w:t>Standard Enrolment Form</w:t>
            </w:r>
          </w:p>
          <w:p w14:paraId="03ECC6CE" w14:textId="77777777" w:rsidR="00696CF2" w:rsidRPr="00EF54BD" w:rsidRDefault="00696CF2" w:rsidP="00EF54BD">
            <w:pPr>
              <w:pStyle w:val="Tabletext"/>
            </w:pPr>
            <w:r w:rsidRPr="00EF54BD">
              <w:fldChar w:fldCharType="end"/>
            </w:r>
          </w:p>
        </w:tc>
        <w:tc>
          <w:tcPr>
            <w:tcW w:w="487" w:type="pct"/>
            <w:shd w:val="clear" w:color="auto" w:fill="BFBFBF"/>
            <w:vAlign w:val="center"/>
          </w:tcPr>
          <w:p w14:paraId="2D937958" w14:textId="77777777" w:rsidR="00696CF2" w:rsidRPr="00EF54BD" w:rsidRDefault="00696CF2" w:rsidP="00EF54BD">
            <w:pPr>
              <w:pStyle w:val="Tabletext"/>
            </w:pPr>
          </w:p>
        </w:tc>
        <w:tc>
          <w:tcPr>
            <w:tcW w:w="487" w:type="pct"/>
            <w:shd w:val="clear" w:color="auto" w:fill="BFBFBF"/>
            <w:vAlign w:val="center"/>
          </w:tcPr>
          <w:p w14:paraId="0DA2FAC4" w14:textId="77777777" w:rsidR="00696CF2" w:rsidRPr="00EF54BD" w:rsidRDefault="00696CF2" w:rsidP="00EF54BD">
            <w:pPr>
              <w:pStyle w:val="Tabletext"/>
            </w:pPr>
          </w:p>
        </w:tc>
        <w:tc>
          <w:tcPr>
            <w:tcW w:w="487" w:type="pct"/>
            <w:shd w:val="clear" w:color="auto" w:fill="FFFF9A"/>
            <w:vAlign w:val="center"/>
          </w:tcPr>
          <w:p w14:paraId="407AE3DB" w14:textId="77777777" w:rsidR="00696CF2" w:rsidRPr="00EF54BD" w:rsidRDefault="00696CF2" w:rsidP="00EF54BD">
            <w:pPr>
              <w:pStyle w:val="Tabletext"/>
            </w:pPr>
          </w:p>
        </w:tc>
        <w:tc>
          <w:tcPr>
            <w:tcW w:w="486" w:type="pct"/>
            <w:shd w:val="clear" w:color="auto" w:fill="FFFF9A"/>
            <w:vAlign w:val="center"/>
          </w:tcPr>
          <w:p w14:paraId="45841A4E" w14:textId="77777777" w:rsidR="00696CF2" w:rsidRPr="00EF54BD" w:rsidRDefault="00696CF2" w:rsidP="00EF54BD">
            <w:pPr>
              <w:pStyle w:val="Tabletext"/>
            </w:pPr>
          </w:p>
        </w:tc>
        <w:tc>
          <w:tcPr>
            <w:tcW w:w="556" w:type="pct"/>
            <w:shd w:val="clear" w:color="auto" w:fill="BFBFBF"/>
            <w:vAlign w:val="center"/>
          </w:tcPr>
          <w:p w14:paraId="77F202B1" w14:textId="77777777" w:rsidR="00696CF2" w:rsidRPr="00EF54BD" w:rsidRDefault="00696CF2" w:rsidP="00EF54BD">
            <w:pPr>
              <w:pStyle w:val="Tabletext"/>
            </w:pPr>
          </w:p>
        </w:tc>
        <w:tc>
          <w:tcPr>
            <w:tcW w:w="556" w:type="pct"/>
            <w:shd w:val="clear" w:color="auto" w:fill="BFBFBF"/>
            <w:vAlign w:val="center"/>
          </w:tcPr>
          <w:p w14:paraId="1A5E30C5" w14:textId="77777777" w:rsidR="00696CF2" w:rsidRPr="00EF54BD" w:rsidRDefault="00696CF2" w:rsidP="00EF54BD">
            <w:pPr>
              <w:pStyle w:val="Tabletext"/>
            </w:pPr>
          </w:p>
        </w:tc>
        <w:tc>
          <w:tcPr>
            <w:tcW w:w="486" w:type="pct"/>
            <w:shd w:val="clear" w:color="auto" w:fill="BFBFBF"/>
            <w:vAlign w:val="center"/>
          </w:tcPr>
          <w:p w14:paraId="2A81C1C5" w14:textId="77777777" w:rsidR="00696CF2" w:rsidRPr="00EF54BD" w:rsidRDefault="00696CF2" w:rsidP="00EF54BD">
            <w:pPr>
              <w:pStyle w:val="Tabletext"/>
            </w:pPr>
          </w:p>
        </w:tc>
      </w:tr>
      <w:tr w:rsidR="00696CF2" w:rsidRPr="00D201FF" w14:paraId="0F3683BB" w14:textId="77777777" w:rsidTr="00EF54BD">
        <w:trPr>
          <w:cantSplit/>
          <w:trHeight w:val="405"/>
        </w:trPr>
        <w:tc>
          <w:tcPr>
            <w:tcW w:w="5000" w:type="pct"/>
            <w:gridSpan w:val="9"/>
            <w:vAlign w:val="center"/>
          </w:tcPr>
          <w:p w14:paraId="6C68E56D" w14:textId="77777777" w:rsidR="00696CF2" w:rsidRPr="00EF54BD" w:rsidRDefault="00696CF2" w:rsidP="00EF54BD">
            <w:pPr>
              <w:pStyle w:val="Tabletext"/>
            </w:pPr>
            <w:r w:rsidRPr="00EF54BD">
              <w:t>Glossary</w:t>
            </w:r>
          </w:p>
        </w:tc>
      </w:tr>
      <w:tr w:rsidR="00B80164" w:rsidRPr="00D201FF" w14:paraId="7874CEE7" w14:textId="77777777" w:rsidTr="00F90B5E">
        <w:trPr>
          <w:cantSplit/>
          <w:trHeight w:val="405"/>
        </w:trPr>
        <w:tc>
          <w:tcPr>
            <w:tcW w:w="475" w:type="pct"/>
            <w:vAlign w:val="center"/>
          </w:tcPr>
          <w:p w14:paraId="39685D99" w14:textId="77777777" w:rsidR="00696CF2" w:rsidRPr="00EF54BD" w:rsidRDefault="00696CF2" w:rsidP="00EF54BD">
            <w:pPr>
              <w:pStyle w:val="Tabletext"/>
            </w:pPr>
            <w:r w:rsidRPr="00EF54BD">
              <w:t>Change</w:t>
            </w:r>
          </w:p>
          <w:p w14:paraId="73DB870D" w14:textId="15F78D3D" w:rsidR="00696CF2" w:rsidRPr="00EF54BD" w:rsidRDefault="00696CF2" w:rsidP="00EF54BD">
            <w:pPr>
              <w:pStyle w:val="Tabletext"/>
            </w:pPr>
            <w:r w:rsidRPr="00EF54BD">
              <w:t>202</w:t>
            </w:r>
            <w:r w:rsidR="00516262">
              <w:t>4</w:t>
            </w:r>
            <w:r w:rsidRPr="00EF54BD">
              <w:t>-</w:t>
            </w:r>
            <w:r w:rsidR="009D2964">
              <w:t>10</w:t>
            </w:r>
          </w:p>
        </w:tc>
        <w:tc>
          <w:tcPr>
            <w:tcW w:w="981" w:type="pct"/>
            <w:vAlign w:val="center"/>
          </w:tcPr>
          <w:p w14:paraId="47D90112" w14:textId="4E537CB7" w:rsidR="00696CF2" w:rsidRPr="00EF54BD" w:rsidRDefault="00C53094" w:rsidP="00EF54BD">
            <w:pPr>
              <w:pStyle w:val="Tabletext"/>
            </w:pPr>
            <w:r>
              <w:fldChar w:fldCharType="begin"/>
            </w:r>
            <w:r>
              <w:instrText xml:space="preserve"> REF Recommencing \h </w:instrText>
            </w:r>
            <w:r>
              <w:fldChar w:fldCharType="separate"/>
            </w:r>
            <w:r>
              <w:t>Re-commencing a subject enrolment after a withdrawal</w:t>
            </w:r>
            <w:r>
              <w:fldChar w:fldCharType="end"/>
            </w:r>
          </w:p>
        </w:tc>
        <w:tc>
          <w:tcPr>
            <w:tcW w:w="487" w:type="pct"/>
            <w:shd w:val="clear" w:color="auto" w:fill="BFBFBF"/>
            <w:vAlign w:val="center"/>
          </w:tcPr>
          <w:p w14:paraId="6B0AF969" w14:textId="77777777" w:rsidR="00696CF2" w:rsidRPr="00EF54BD" w:rsidRDefault="00696CF2" w:rsidP="00EF54BD">
            <w:pPr>
              <w:pStyle w:val="Tabletext"/>
            </w:pPr>
          </w:p>
        </w:tc>
        <w:tc>
          <w:tcPr>
            <w:tcW w:w="487" w:type="pct"/>
            <w:shd w:val="clear" w:color="auto" w:fill="BFBFBF"/>
            <w:vAlign w:val="center"/>
          </w:tcPr>
          <w:p w14:paraId="1F0F243D" w14:textId="77777777" w:rsidR="00696CF2" w:rsidRPr="00EF54BD" w:rsidRDefault="00696CF2" w:rsidP="00EF54BD">
            <w:pPr>
              <w:pStyle w:val="Tabletext"/>
            </w:pPr>
          </w:p>
        </w:tc>
        <w:tc>
          <w:tcPr>
            <w:tcW w:w="487" w:type="pct"/>
            <w:shd w:val="clear" w:color="auto" w:fill="B6DDE8"/>
            <w:vAlign w:val="center"/>
          </w:tcPr>
          <w:p w14:paraId="22EDEBA3" w14:textId="77777777" w:rsidR="00696CF2" w:rsidRPr="00EF54BD" w:rsidRDefault="00696CF2" w:rsidP="00EF54BD">
            <w:pPr>
              <w:pStyle w:val="Tabletext"/>
            </w:pPr>
          </w:p>
        </w:tc>
        <w:tc>
          <w:tcPr>
            <w:tcW w:w="486" w:type="pct"/>
            <w:shd w:val="clear" w:color="auto" w:fill="B6DDE8"/>
            <w:vAlign w:val="center"/>
          </w:tcPr>
          <w:p w14:paraId="1C759DE4" w14:textId="77777777" w:rsidR="00696CF2" w:rsidRPr="00EF54BD" w:rsidRDefault="00696CF2" w:rsidP="00EF54BD">
            <w:pPr>
              <w:pStyle w:val="Tabletext"/>
            </w:pPr>
          </w:p>
        </w:tc>
        <w:tc>
          <w:tcPr>
            <w:tcW w:w="556" w:type="pct"/>
            <w:shd w:val="clear" w:color="auto" w:fill="B6DDE8"/>
            <w:vAlign w:val="center"/>
          </w:tcPr>
          <w:p w14:paraId="6736E6DA" w14:textId="77777777" w:rsidR="00696CF2" w:rsidRPr="00EF54BD" w:rsidRDefault="00696CF2" w:rsidP="00EF54BD">
            <w:pPr>
              <w:pStyle w:val="Tabletext"/>
            </w:pPr>
          </w:p>
        </w:tc>
        <w:tc>
          <w:tcPr>
            <w:tcW w:w="556" w:type="pct"/>
            <w:shd w:val="clear" w:color="auto" w:fill="BFBFBF"/>
            <w:vAlign w:val="center"/>
          </w:tcPr>
          <w:p w14:paraId="40432DC9" w14:textId="77777777" w:rsidR="00696CF2" w:rsidRPr="00EF54BD" w:rsidRDefault="00696CF2" w:rsidP="00EF54BD">
            <w:pPr>
              <w:pStyle w:val="Tabletext"/>
            </w:pPr>
          </w:p>
        </w:tc>
        <w:tc>
          <w:tcPr>
            <w:tcW w:w="486" w:type="pct"/>
            <w:shd w:val="clear" w:color="auto" w:fill="B6DDE8"/>
            <w:vAlign w:val="center"/>
          </w:tcPr>
          <w:p w14:paraId="6C4043C5" w14:textId="77777777" w:rsidR="00696CF2" w:rsidRPr="00EF54BD" w:rsidRDefault="00696CF2" w:rsidP="00EF54BD">
            <w:pPr>
              <w:pStyle w:val="Tabletext"/>
            </w:pPr>
          </w:p>
        </w:tc>
      </w:tr>
      <w:tr w:rsidR="00B80164" w:rsidRPr="00D201FF" w14:paraId="1C13859E" w14:textId="77777777" w:rsidTr="00F90B5E">
        <w:trPr>
          <w:cantSplit/>
          <w:trHeight w:val="405"/>
        </w:trPr>
        <w:tc>
          <w:tcPr>
            <w:tcW w:w="475" w:type="pct"/>
            <w:vAlign w:val="center"/>
          </w:tcPr>
          <w:p w14:paraId="34327B50" w14:textId="77777777" w:rsidR="00696CF2" w:rsidRPr="00EF54BD" w:rsidRDefault="00696CF2" w:rsidP="00EF54BD">
            <w:pPr>
              <w:pStyle w:val="Tabletext"/>
            </w:pPr>
            <w:r w:rsidRPr="00EF54BD">
              <w:t>Change</w:t>
            </w:r>
          </w:p>
          <w:p w14:paraId="0FB18E99" w14:textId="74BED21E" w:rsidR="00696CF2" w:rsidRPr="00EF54BD" w:rsidRDefault="00696CF2" w:rsidP="00EF54BD">
            <w:pPr>
              <w:pStyle w:val="Tabletext"/>
            </w:pPr>
            <w:r w:rsidRPr="00EF54BD">
              <w:t>202</w:t>
            </w:r>
            <w:r w:rsidR="00516262">
              <w:t>4</w:t>
            </w:r>
            <w:r w:rsidRPr="00EF54BD">
              <w:t>-1</w:t>
            </w:r>
            <w:r w:rsidR="009D2964">
              <w:t>1</w:t>
            </w:r>
          </w:p>
        </w:tc>
        <w:tc>
          <w:tcPr>
            <w:tcW w:w="981" w:type="pct"/>
            <w:vAlign w:val="center"/>
          </w:tcPr>
          <w:p w14:paraId="29B83197" w14:textId="22F7AF11" w:rsidR="00696CF2" w:rsidRPr="00EF54BD" w:rsidRDefault="00C53094" w:rsidP="00EF54BD">
            <w:pPr>
              <w:pStyle w:val="Tabletext"/>
            </w:pPr>
            <w:r>
              <w:fldChar w:fldCharType="begin"/>
            </w:r>
            <w:r>
              <w:instrText xml:space="preserve"> REF Withdrawal \h </w:instrText>
            </w:r>
            <w:r>
              <w:fldChar w:fldCharType="separate"/>
            </w:r>
            <w:r>
              <w:t>Withdrawn/discontinued enrolments</w:t>
            </w:r>
            <w:r>
              <w:fldChar w:fldCharType="end"/>
            </w:r>
          </w:p>
        </w:tc>
        <w:tc>
          <w:tcPr>
            <w:tcW w:w="487" w:type="pct"/>
            <w:shd w:val="clear" w:color="auto" w:fill="BFBFBF"/>
            <w:vAlign w:val="center"/>
          </w:tcPr>
          <w:p w14:paraId="1A533591" w14:textId="77777777" w:rsidR="00696CF2" w:rsidRPr="00EF54BD" w:rsidRDefault="00696CF2" w:rsidP="00EF54BD">
            <w:pPr>
              <w:pStyle w:val="Tabletext"/>
            </w:pPr>
          </w:p>
        </w:tc>
        <w:tc>
          <w:tcPr>
            <w:tcW w:w="487" w:type="pct"/>
            <w:shd w:val="clear" w:color="auto" w:fill="BFBFBF"/>
            <w:vAlign w:val="center"/>
          </w:tcPr>
          <w:p w14:paraId="053AA8A3" w14:textId="77777777" w:rsidR="00696CF2" w:rsidRPr="00EF54BD" w:rsidRDefault="00696CF2" w:rsidP="00EF54BD">
            <w:pPr>
              <w:pStyle w:val="Tabletext"/>
            </w:pPr>
          </w:p>
        </w:tc>
        <w:tc>
          <w:tcPr>
            <w:tcW w:w="487" w:type="pct"/>
            <w:shd w:val="clear" w:color="auto" w:fill="B6DDE8"/>
            <w:vAlign w:val="center"/>
          </w:tcPr>
          <w:p w14:paraId="36642818" w14:textId="77777777" w:rsidR="00696CF2" w:rsidRPr="00EF54BD" w:rsidRDefault="00696CF2" w:rsidP="00EF54BD">
            <w:pPr>
              <w:pStyle w:val="Tabletext"/>
            </w:pPr>
          </w:p>
        </w:tc>
        <w:tc>
          <w:tcPr>
            <w:tcW w:w="486" w:type="pct"/>
            <w:shd w:val="clear" w:color="auto" w:fill="B6DDE8"/>
            <w:vAlign w:val="center"/>
          </w:tcPr>
          <w:p w14:paraId="3B62E102" w14:textId="77777777" w:rsidR="00696CF2" w:rsidRPr="00EF54BD" w:rsidRDefault="00696CF2" w:rsidP="00EF54BD">
            <w:pPr>
              <w:pStyle w:val="Tabletext"/>
            </w:pPr>
          </w:p>
        </w:tc>
        <w:tc>
          <w:tcPr>
            <w:tcW w:w="556" w:type="pct"/>
            <w:shd w:val="clear" w:color="auto" w:fill="B6DDE8"/>
            <w:vAlign w:val="center"/>
          </w:tcPr>
          <w:p w14:paraId="5B5EDDB8" w14:textId="77777777" w:rsidR="00696CF2" w:rsidRPr="00EF54BD" w:rsidRDefault="00696CF2" w:rsidP="00EF54BD">
            <w:pPr>
              <w:pStyle w:val="Tabletext"/>
            </w:pPr>
          </w:p>
        </w:tc>
        <w:tc>
          <w:tcPr>
            <w:tcW w:w="556" w:type="pct"/>
            <w:shd w:val="clear" w:color="auto" w:fill="BFBFBF"/>
            <w:vAlign w:val="center"/>
          </w:tcPr>
          <w:p w14:paraId="616CCD6F" w14:textId="77777777" w:rsidR="00696CF2" w:rsidRPr="00EF54BD" w:rsidRDefault="00696CF2" w:rsidP="00EF54BD">
            <w:pPr>
              <w:pStyle w:val="Tabletext"/>
            </w:pPr>
          </w:p>
        </w:tc>
        <w:tc>
          <w:tcPr>
            <w:tcW w:w="486" w:type="pct"/>
            <w:shd w:val="clear" w:color="auto" w:fill="B6DDE8"/>
            <w:vAlign w:val="center"/>
          </w:tcPr>
          <w:p w14:paraId="26120340" w14:textId="77777777" w:rsidR="00696CF2" w:rsidRPr="00EF54BD" w:rsidRDefault="00696CF2" w:rsidP="00EF54BD">
            <w:pPr>
              <w:pStyle w:val="Tabletext"/>
            </w:pPr>
          </w:p>
        </w:tc>
      </w:tr>
      <w:tr w:rsidR="00F90B5E" w:rsidRPr="00D201FF" w14:paraId="76FF855B" w14:textId="77777777" w:rsidTr="00F90B5E">
        <w:trPr>
          <w:cantSplit/>
          <w:trHeight w:val="283"/>
        </w:trPr>
        <w:tc>
          <w:tcPr>
            <w:tcW w:w="1456" w:type="pct"/>
            <w:gridSpan w:val="2"/>
            <w:vAlign w:val="center"/>
          </w:tcPr>
          <w:p w14:paraId="33F9D04C" w14:textId="77777777" w:rsidR="00696CF2" w:rsidRPr="00EF54BD" w:rsidRDefault="00696CF2" w:rsidP="00EF54BD">
            <w:pPr>
              <w:pStyle w:val="Tabletext"/>
            </w:pPr>
            <w:r w:rsidRPr="00EF54BD">
              <w:t>Appendix</w:t>
            </w:r>
          </w:p>
        </w:tc>
        <w:tc>
          <w:tcPr>
            <w:tcW w:w="3544" w:type="pct"/>
            <w:gridSpan w:val="7"/>
            <w:shd w:val="clear" w:color="auto" w:fill="FFFFFF" w:themeFill="background1"/>
            <w:vAlign w:val="center"/>
          </w:tcPr>
          <w:p w14:paraId="11B8BB8B" w14:textId="77777777" w:rsidR="00696CF2" w:rsidRPr="00EF54BD" w:rsidRDefault="00696CF2" w:rsidP="00EF54BD">
            <w:pPr>
              <w:pStyle w:val="Tabletext"/>
            </w:pPr>
          </w:p>
        </w:tc>
      </w:tr>
      <w:tr w:rsidR="00B80164" w:rsidRPr="00D201FF" w14:paraId="1A1AAB8A" w14:textId="77777777" w:rsidTr="001C27AB">
        <w:trPr>
          <w:cantSplit/>
          <w:trHeight w:val="403"/>
        </w:trPr>
        <w:tc>
          <w:tcPr>
            <w:tcW w:w="475" w:type="pct"/>
            <w:vAlign w:val="center"/>
          </w:tcPr>
          <w:p w14:paraId="43ABE74C" w14:textId="7574427D" w:rsidR="00696CF2" w:rsidRPr="00EF54BD" w:rsidRDefault="00696CF2" w:rsidP="00EF54BD">
            <w:pPr>
              <w:pStyle w:val="Tabletext"/>
            </w:pPr>
            <w:r w:rsidRPr="00EF54BD">
              <w:t>Change 202</w:t>
            </w:r>
            <w:r w:rsidR="00516262">
              <w:t>4</w:t>
            </w:r>
            <w:r w:rsidRPr="00EF54BD">
              <w:t>-1</w:t>
            </w:r>
            <w:r w:rsidR="009D2964">
              <w:t>2</w:t>
            </w:r>
          </w:p>
        </w:tc>
        <w:tc>
          <w:tcPr>
            <w:tcW w:w="981" w:type="pct"/>
            <w:vAlign w:val="center"/>
          </w:tcPr>
          <w:p w14:paraId="34D53689" w14:textId="3A68F394" w:rsidR="00696CF2" w:rsidRPr="00EF54BD" w:rsidRDefault="00C53094" w:rsidP="00EF54BD">
            <w:pPr>
              <w:pStyle w:val="Tabletext"/>
            </w:pPr>
            <w:r>
              <w:fldChar w:fldCharType="begin"/>
            </w:r>
            <w:r>
              <w:instrText xml:space="preserve"> REF ReportingItems \h </w:instrText>
            </w:r>
            <w:r>
              <w:fldChar w:fldCharType="separate"/>
            </w:r>
            <w:r w:rsidRPr="004A2F4F">
              <w:t>Item</w:t>
            </w:r>
            <w:r>
              <w:fldChar w:fldCharType="end"/>
            </w:r>
            <w:r>
              <w:t>s</w:t>
            </w:r>
          </w:p>
        </w:tc>
        <w:tc>
          <w:tcPr>
            <w:tcW w:w="487" w:type="pct"/>
            <w:shd w:val="clear" w:color="auto" w:fill="BFBFBF" w:themeFill="background1" w:themeFillShade="BF"/>
            <w:vAlign w:val="center"/>
          </w:tcPr>
          <w:p w14:paraId="7299FD22" w14:textId="77777777" w:rsidR="00696CF2" w:rsidRPr="00EF54BD" w:rsidRDefault="00696CF2" w:rsidP="00EF54BD">
            <w:pPr>
              <w:pStyle w:val="Tabletext"/>
            </w:pPr>
          </w:p>
        </w:tc>
        <w:tc>
          <w:tcPr>
            <w:tcW w:w="487" w:type="pct"/>
            <w:shd w:val="clear" w:color="auto" w:fill="BFBFBF"/>
            <w:vAlign w:val="center"/>
          </w:tcPr>
          <w:p w14:paraId="1890F99D" w14:textId="77777777" w:rsidR="00696CF2" w:rsidRPr="00EF54BD" w:rsidRDefault="00696CF2" w:rsidP="00EF54BD">
            <w:pPr>
              <w:pStyle w:val="Tabletext"/>
            </w:pPr>
          </w:p>
        </w:tc>
        <w:tc>
          <w:tcPr>
            <w:tcW w:w="487" w:type="pct"/>
            <w:shd w:val="clear" w:color="auto" w:fill="FFFF9A"/>
            <w:vAlign w:val="center"/>
          </w:tcPr>
          <w:p w14:paraId="0CC4C40B" w14:textId="77777777" w:rsidR="00696CF2" w:rsidRPr="00EF54BD" w:rsidRDefault="00696CF2" w:rsidP="00EF54BD">
            <w:pPr>
              <w:pStyle w:val="Tabletext"/>
            </w:pPr>
          </w:p>
        </w:tc>
        <w:tc>
          <w:tcPr>
            <w:tcW w:w="486" w:type="pct"/>
            <w:shd w:val="clear" w:color="auto" w:fill="FFFF9A"/>
            <w:vAlign w:val="center"/>
          </w:tcPr>
          <w:p w14:paraId="73A1A2D3" w14:textId="77777777" w:rsidR="00696CF2" w:rsidRPr="00EF54BD" w:rsidRDefault="00696CF2" w:rsidP="00EF54BD">
            <w:pPr>
              <w:pStyle w:val="Tabletext"/>
            </w:pPr>
          </w:p>
        </w:tc>
        <w:tc>
          <w:tcPr>
            <w:tcW w:w="556" w:type="pct"/>
            <w:shd w:val="clear" w:color="auto" w:fill="FFFF9A"/>
            <w:vAlign w:val="center"/>
          </w:tcPr>
          <w:p w14:paraId="1AF067C6" w14:textId="77777777" w:rsidR="00696CF2" w:rsidRPr="00EF54BD" w:rsidRDefault="00696CF2" w:rsidP="00EF54BD">
            <w:pPr>
              <w:pStyle w:val="Tabletext"/>
            </w:pPr>
          </w:p>
        </w:tc>
        <w:tc>
          <w:tcPr>
            <w:tcW w:w="556" w:type="pct"/>
            <w:shd w:val="clear" w:color="auto" w:fill="B6DDE8"/>
            <w:vAlign w:val="center"/>
          </w:tcPr>
          <w:p w14:paraId="13C9D8CB" w14:textId="77777777" w:rsidR="00696CF2" w:rsidRPr="00EF54BD" w:rsidRDefault="00696CF2" w:rsidP="00EF54BD">
            <w:pPr>
              <w:pStyle w:val="Tabletext"/>
            </w:pPr>
          </w:p>
        </w:tc>
        <w:tc>
          <w:tcPr>
            <w:tcW w:w="486" w:type="pct"/>
            <w:shd w:val="clear" w:color="auto" w:fill="FFFF9A"/>
            <w:vAlign w:val="center"/>
          </w:tcPr>
          <w:p w14:paraId="418EB09F" w14:textId="77777777" w:rsidR="00696CF2" w:rsidRPr="00EF54BD" w:rsidRDefault="00696CF2" w:rsidP="00EF54BD">
            <w:pPr>
              <w:pStyle w:val="Tabletext"/>
            </w:pPr>
          </w:p>
        </w:tc>
      </w:tr>
      <w:bookmarkEnd w:id="10"/>
    </w:tbl>
    <w:p w14:paraId="0C339691" w14:textId="77777777" w:rsidR="00696CF2" w:rsidRDefault="00696CF2" w:rsidP="00696CF2">
      <w:pPr>
        <w:pStyle w:val="Heading3"/>
        <w:spacing w:before="120"/>
        <w:rPr>
          <w:lang w:val="en-AU"/>
        </w:rPr>
      </w:pPr>
    </w:p>
    <w:p w14:paraId="519F8E97" w14:textId="7129B9CD" w:rsidR="003B5B18" w:rsidRDefault="003B5B18">
      <w:pPr>
        <w:suppressAutoHyphens w:val="0"/>
        <w:autoSpaceDE/>
        <w:autoSpaceDN/>
        <w:adjustRightInd/>
        <w:spacing w:after="0" w:line="240" w:lineRule="auto"/>
        <w:textAlignment w:val="auto"/>
        <w:rPr>
          <w:b/>
          <w:bCs/>
          <w:sz w:val="20"/>
          <w:szCs w:val="20"/>
        </w:rPr>
      </w:pPr>
      <w:r>
        <w:br w:type="page"/>
      </w:r>
    </w:p>
    <w:p w14:paraId="6CE205F9" w14:textId="77777777" w:rsidR="009D6D43" w:rsidRDefault="009D6D43" w:rsidP="009D6D43">
      <w:pPr>
        <w:pStyle w:val="Heading3"/>
        <w:spacing w:before="120"/>
        <w:rPr>
          <w:lang w:val="en-AU"/>
        </w:rPr>
      </w:pPr>
      <w:r w:rsidRPr="006321E1">
        <w:rPr>
          <w:lang w:val="en-AU"/>
        </w:rPr>
        <w:lastRenderedPageBreak/>
        <w:t>Data Element Definitions</w:t>
      </w:r>
    </w:p>
    <w:tbl>
      <w:tblPr>
        <w:tblStyle w:val="DJSIR"/>
        <w:tblW w:w="0" w:type="auto"/>
        <w:tblLook w:val="04A0" w:firstRow="1" w:lastRow="0" w:firstColumn="1" w:lastColumn="0" w:noHBand="0" w:noVBand="1"/>
      </w:tblPr>
      <w:tblGrid>
        <w:gridCol w:w="851"/>
        <w:gridCol w:w="8333"/>
      </w:tblGrid>
      <w:tr w:rsidR="007A4E3B" w14:paraId="48B4A637" w14:textId="77777777" w:rsidTr="00BD3E66">
        <w:trPr>
          <w:cnfStyle w:val="100000000000" w:firstRow="1" w:lastRow="0" w:firstColumn="0" w:lastColumn="0" w:oddVBand="0" w:evenVBand="0" w:oddHBand="0" w:evenHBand="0" w:firstRowFirstColumn="0" w:firstRowLastColumn="0" w:lastRowFirstColumn="0" w:lastRowLastColumn="0"/>
        </w:trPr>
        <w:tc>
          <w:tcPr>
            <w:tcW w:w="9184" w:type="dxa"/>
            <w:gridSpan w:val="2"/>
          </w:tcPr>
          <w:p w14:paraId="3F62B488" w14:textId="5F20B892" w:rsidR="007A4E3B" w:rsidRDefault="007A4E3B" w:rsidP="00BD3E66">
            <w:pPr>
              <w:pStyle w:val="Tablecolumnheadings"/>
            </w:pPr>
            <w:bookmarkStart w:id="11" w:name="Name"/>
            <w:r>
              <w:t>Client Family Name &amp; Client Given Name</w:t>
            </w:r>
            <w:r w:rsidRPr="00265F62">
              <w:t xml:space="preserve"> </w:t>
            </w:r>
            <w:r>
              <w:t xml:space="preserve">– Client Contact Details </w:t>
            </w:r>
            <w:r w:rsidRPr="00265F62">
              <w:t>- NAT0</w:t>
            </w:r>
            <w:r>
              <w:t>0085</w:t>
            </w:r>
            <w:r w:rsidRPr="00265F62">
              <w:t xml:space="preserve"> f</w:t>
            </w:r>
            <w:r>
              <w:t>ile</w:t>
            </w:r>
            <w:bookmarkEnd w:id="11"/>
          </w:p>
        </w:tc>
      </w:tr>
      <w:tr w:rsidR="007A4E3B" w14:paraId="5A7DF4A0" w14:textId="77777777" w:rsidTr="00BD3E66">
        <w:tc>
          <w:tcPr>
            <w:tcW w:w="851" w:type="dxa"/>
          </w:tcPr>
          <w:p w14:paraId="55595988" w14:textId="77777777" w:rsidR="007A4E3B" w:rsidRPr="002B2F52" w:rsidRDefault="007A4E3B" w:rsidP="00BD3E66">
            <w:pPr>
              <w:pStyle w:val="Tabletext"/>
            </w:pPr>
            <w:r w:rsidRPr="002B2F52">
              <w:t>Change</w:t>
            </w:r>
          </w:p>
          <w:p w14:paraId="5FCC902B" w14:textId="49636B5D" w:rsidR="007A4E3B" w:rsidRDefault="007A4E3B" w:rsidP="00BD3E66">
            <w:pPr>
              <w:pStyle w:val="Tabletext"/>
            </w:pPr>
            <w:r>
              <w:t>202</w:t>
            </w:r>
            <w:r w:rsidR="00516262">
              <w:t>4</w:t>
            </w:r>
            <w:r w:rsidRPr="002B2F52">
              <w:t>-</w:t>
            </w:r>
            <w:r>
              <w:t>1</w:t>
            </w:r>
            <w:r w:rsidRPr="002B2F52">
              <w:t>:</w:t>
            </w:r>
          </w:p>
        </w:tc>
        <w:tc>
          <w:tcPr>
            <w:tcW w:w="8333" w:type="dxa"/>
          </w:tcPr>
          <w:p w14:paraId="45C3B2B0" w14:textId="64826470" w:rsidR="007A4E3B" w:rsidRDefault="007A4E3B" w:rsidP="00BD3E66">
            <w:pPr>
              <w:pStyle w:val="Heading5"/>
            </w:pPr>
            <w:r>
              <w:t>Updated purpose</w:t>
            </w:r>
            <w:r w:rsidRPr="002B2F52">
              <w:t>:</w:t>
            </w:r>
          </w:p>
          <w:p w14:paraId="7FAAE772" w14:textId="2C5FA78C" w:rsidR="007A4E3B" w:rsidRDefault="007A4E3B" w:rsidP="007A4E3B">
            <w:pPr>
              <w:jc w:val="both"/>
            </w:pPr>
            <w:r w:rsidRPr="00AB1CBE">
              <w:t xml:space="preserve">To facilitate </w:t>
            </w:r>
            <w:r w:rsidRPr="007A4E3B">
              <w:rPr>
                <w:color w:val="FF0000"/>
              </w:rPr>
              <w:t xml:space="preserve">identification, issuance and </w:t>
            </w:r>
            <w:r w:rsidRPr="00AB1CBE">
              <w:t>contact with students.</w:t>
            </w:r>
          </w:p>
        </w:tc>
      </w:tr>
      <w:tr w:rsidR="007A4E3B" w14:paraId="53ECF822" w14:textId="77777777" w:rsidTr="00BD3E66">
        <w:tc>
          <w:tcPr>
            <w:tcW w:w="851" w:type="dxa"/>
          </w:tcPr>
          <w:p w14:paraId="2D1E93D7" w14:textId="77777777" w:rsidR="007A4E3B" w:rsidRDefault="007A4E3B" w:rsidP="00BD3E66">
            <w:pPr>
              <w:suppressAutoHyphens w:val="0"/>
              <w:autoSpaceDE/>
              <w:autoSpaceDN/>
              <w:adjustRightInd/>
              <w:spacing w:after="0" w:line="240" w:lineRule="auto"/>
              <w:textAlignment w:val="auto"/>
            </w:pPr>
            <w:r w:rsidRPr="002B2F52">
              <w:rPr>
                <w:szCs w:val="22"/>
              </w:rPr>
              <w:t>Reason:</w:t>
            </w:r>
          </w:p>
        </w:tc>
        <w:tc>
          <w:tcPr>
            <w:tcW w:w="8333" w:type="dxa"/>
          </w:tcPr>
          <w:p w14:paraId="091A604C" w14:textId="7A15ADD5" w:rsidR="007A4E3B" w:rsidRDefault="007A4E3B" w:rsidP="00BD3E66">
            <w:pPr>
              <w:pStyle w:val="Tabletext"/>
            </w:pPr>
            <w:r>
              <w:t xml:space="preserve">To clarify the </w:t>
            </w:r>
            <w:r w:rsidR="007B4070">
              <w:t>purpose of collection</w:t>
            </w:r>
            <w:r>
              <w:t>.</w:t>
            </w:r>
          </w:p>
        </w:tc>
      </w:tr>
      <w:tr w:rsidR="007A4E3B" w14:paraId="7825A1DE" w14:textId="77777777" w:rsidTr="00BD3E66">
        <w:tc>
          <w:tcPr>
            <w:tcW w:w="851" w:type="dxa"/>
          </w:tcPr>
          <w:p w14:paraId="44F816DA" w14:textId="77777777" w:rsidR="007A4E3B" w:rsidRDefault="007A4E3B" w:rsidP="00BD3E66">
            <w:pPr>
              <w:suppressAutoHyphens w:val="0"/>
              <w:autoSpaceDE/>
              <w:autoSpaceDN/>
              <w:adjustRightInd/>
              <w:spacing w:after="0" w:line="240" w:lineRule="auto"/>
              <w:textAlignment w:val="auto"/>
            </w:pPr>
            <w:r w:rsidRPr="002B2F52">
              <w:rPr>
                <w:szCs w:val="22"/>
              </w:rPr>
              <w:t>Provider:</w:t>
            </w:r>
          </w:p>
        </w:tc>
        <w:tc>
          <w:tcPr>
            <w:tcW w:w="8333" w:type="dxa"/>
          </w:tcPr>
          <w:p w14:paraId="7C91959D" w14:textId="77777777" w:rsidR="007A4E3B" w:rsidRDefault="007A4E3B" w:rsidP="00BD3E66">
            <w:pPr>
              <w:pStyle w:val="Tabletext"/>
            </w:pPr>
            <w:r>
              <w:t>No impact, clarification only.</w:t>
            </w:r>
          </w:p>
        </w:tc>
      </w:tr>
      <w:tr w:rsidR="007A4E3B" w14:paraId="64D93F35" w14:textId="77777777" w:rsidTr="00BD3E66">
        <w:tc>
          <w:tcPr>
            <w:tcW w:w="851" w:type="dxa"/>
          </w:tcPr>
          <w:p w14:paraId="56BFA8F9" w14:textId="77777777" w:rsidR="007A4E3B" w:rsidRDefault="007A4E3B" w:rsidP="00BD3E66">
            <w:pPr>
              <w:suppressAutoHyphens w:val="0"/>
              <w:autoSpaceDE/>
              <w:autoSpaceDN/>
              <w:adjustRightInd/>
              <w:spacing w:after="0" w:line="240" w:lineRule="auto"/>
              <w:textAlignment w:val="auto"/>
            </w:pPr>
            <w:r w:rsidRPr="002B2F52">
              <w:rPr>
                <w:szCs w:val="22"/>
              </w:rPr>
              <w:t>SVTS:</w:t>
            </w:r>
          </w:p>
        </w:tc>
        <w:tc>
          <w:tcPr>
            <w:tcW w:w="8333" w:type="dxa"/>
          </w:tcPr>
          <w:p w14:paraId="11C244E2" w14:textId="77777777" w:rsidR="007A4E3B" w:rsidRDefault="007A4E3B" w:rsidP="00BD3E66">
            <w:pPr>
              <w:pStyle w:val="Tabletext"/>
            </w:pPr>
            <w:r>
              <w:t xml:space="preserve">No impact. </w:t>
            </w:r>
          </w:p>
        </w:tc>
      </w:tr>
    </w:tbl>
    <w:p w14:paraId="7752B5A3" w14:textId="18D34BF9" w:rsidR="007A4E3B" w:rsidRDefault="007A4E3B">
      <w:pPr>
        <w:suppressAutoHyphens w:val="0"/>
        <w:autoSpaceDE/>
        <w:autoSpaceDN/>
        <w:adjustRightInd/>
        <w:spacing w:after="0" w:line="240" w:lineRule="auto"/>
        <w:textAlignment w:val="auto"/>
      </w:pPr>
    </w:p>
    <w:p w14:paraId="61F5C977" w14:textId="77777777" w:rsidR="007A4E3B" w:rsidRPr="007A4E3B" w:rsidRDefault="007A4E3B" w:rsidP="007A4E3B"/>
    <w:tbl>
      <w:tblPr>
        <w:tblStyle w:val="DJSIR"/>
        <w:tblW w:w="9921" w:type="dxa"/>
        <w:tblLook w:val="0420" w:firstRow="1" w:lastRow="0" w:firstColumn="0" w:lastColumn="0" w:noHBand="0" w:noVBand="1"/>
        <w:tblCaption w:val="Client Identifier - Apprenticeships - NAT00120 file"/>
      </w:tblPr>
      <w:tblGrid>
        <w:gridCol w:w="1134"/>
        <w:gridCol w:w="8787"/>
      </w:tblGrid>
      <w:tr w:rsidR="009D6D43" w14:paraId="06CB0C4E" w14:textId="77777777" w:rsidTr="009F66EA">
        <w:trPr>
          <w:cnfStyle w:val="100000000000" w:firstRow="1" w:lastRow="0" w:firstColumn="0" w:lastColumn="0" w:oddVBand="0" w:evenVBand="0" w:oddHBand="0" w:evenHBand="0" w:firstRowFirstColumn="0" w:firstRowLastColumn="0" w:lastRowFirstColumn="0" w:lastRowLastColumn="0"/>
          <w:trHeight w:val="283"/>
        </w:trPr>
        <w:tc>
          <w:tcPr>
            <w:tcW w:w="9921" w:type="dxa"/>
            <w:gridSpan w:val="2"/>
          </w:tcPr>
          <w:p w14:paraId="360C093C" w14:textId="77777777" w:rsidR="009D6D43" w:rsidRDefault="009D6D43" w:rsidP="007376ED">
            <w:pPr>
              <w:pStyle w:val="Tablecolumnheadings"/>
            </w:pPr>
            <w:bookmarkStart w:id="12" w:name="CommencingProgram"/>
            <w:r>
              <w:t>Commencing Program Cohort Identifier –</w:t>
            </w:r>
            <w:r w:rsidRPr="00265F62">
              <w:t xml:space="preserve"> NAT00</w:t>
            </w:r>
            <w:r>
              <w:t>130</w:t>
            </w:r>
            <w:r w:rsidRPr="00265F62">
              <w:t xml:space="preserve"> file</w:t>
            </w:r>
            <w:bookmarkEnd w:id="12"/>
          </w:p>
        </w:tc>
      </w:tr>
      <w:tr w:rsidR="009D6D43" w14:paraId="45F7AA86" w14:textId="77777777" w:rsidTr="009F66EA">
        <w:trPr>
          <w:trHeight w:val="746"/>
        </w:trPr>
        <w:tc>
          <w:tcPr>
            <w:tcW w:w="1134" w:type="dxa"/>
          </w:tcPr>
          <w:p w14:paraId="36A3C715" w14:textId="77777777" w:rsidR="009D6D43" w:rsidRPr="007376ED" w:rsidRDefault="009D6D43" w:rsidP="007376ED">
            <w:pPr>
              <w:pStyle w:val="Tabletext"/>
            </w:pPr>
            <w:r w:rsidRPr="007376ED">
              <w:t>Change</w:t>
            </w:r>
          </w:p>
          <w:p w14:paraId="441933B1" w14:textId="563C6D8C" w:rsidR="009D6D43" w:rsidRPr="002B2F52" w:rsidRDefault="009D6D43" w:rsidP="007376ED">
            <w:pPr>
              <w:pStyle w:val="Tabletext"/>
            </w:pPr>
            <w:r w:rsidRPr="007376ED">
              <w:t>202</w:t>
            </w:r>
            <w:r w:rsidR="00516262">
              <w:t>4</w:t>
            </w:r>
            <w:r w:rsidRPr="007376ED">
              <w:t>-</w:t>
            </w:r>
            <w:r w:rsidR="007A4E3B">
              <w:t>2</w:t>
            </w:r>
            <w:r w:rsidRPr="007376ED">
              <w:t>:</w:t>
            </w:r>
          </w:p>
        </w:tc>
        <w:tc>
          <w:tcPr>
            <w:tcW w:w="8787" w:type="dxa"/>
          </w:tcPr>
          <w:p w14:paraId="3EB902C2" w14:textId="5CDBE0D4" w:rsidR="00A746BA" w:rsidRDefault="007967D3" w:rsidP="007967D3">
            <w:pPr>
              <w:pStyle w:val="Heading5"/>
            </w:pPr>
            <w:r>
              <w:t>Updated</w:t>
            </w:r>
            <w:r w:rsidR="008A2CA2">
              <w:t xml:space="preserve"> </w:t>
            </w:r>
            <w:r w:rsidR="000D0F3C">
              <w:t>data Element description</w:t>
            </w:r>
            <w:r>
              <w:t xml:space="preserve">: </w:t>
            </w:r>
          </w:p>
          <w:p w14:paraId="73EE29B4" w14:textId="77777777" w:rsidR="000D0F3C" w:rsidRDefault="000D0F3C" w:rsidP="009D6D43">
            <w:pPr>
              <w:pStyle w:val="Tabletext"/>
              <w:rPr>
                <w:rFonts w:eastAsia="Arial" w:cs="Times New Roman"/>
                <w:i/>
              </w:rPr>
            </w:pPr>
            <w:bookmarkStart w:id="13" w:name="_Hlk130913752"/>
          </w:p>
          <w:p w14:paraId="6D94DE54" w14:textId="2522C20C" w:rsidR="009D6D43" w:rsidRPr="00F6643C" w:rsidRDefault="009D6D43" w:rsidP="009D6D43">
            <w:pPr>
              <w:pStyle w:val="Tabletext"/>
              <w:rPr>
                <w:rFonts w:eastAsia="Arial" w:cs="Times New Roman"/>
              </w:rPr>
            </w:pPr>
            <w:r>
              <w:rPr>
                <w:rFonts w:eastAsia="Arial" w:cs="Times New Roman"/>
                <w:i/>
              </w:rPr>
              <w:t>Commencing Program</w:t>
            </w:r>
            <w:r w:rsidRPr="00F6643C">
              <w:rPr>
                <w:rFonts w:eastAsia="Arial" w:cs="Times New Roman"/>
                <w:i/>
              </w:rPr>
              <w:t xml:space="preserve"> Cohort Identifier</w:t>
            </w:r>
            <w:r>
              <w:rPr>
                <w:rFonts w:eastAsia="Arial" w:cs="Times New Roman"/>
              </w:rPr>
              <w:t xml:space="preserve"> identifies students belonging to a specific cohort/s as </w:t>
            </w:r>
            <w:r w:rsidRPr="00F6643C">
              <w:rPr>
                <w:rFonts w:eastAsia="Arial" w:cs="Times New Roman"/>
              </w:rPr>
              <w:t xml:space="preserve">defined by the Victorian Department of </w:t>
            </w:r>
            <w:r w:rsidR="002F4C65" w:rsidRPr="002F4C65">
              <w:rPr>
                <w:rFonts w:eastAsia="Arial" w:cs="Times New Roman"/>
                <w:color w:val="FF0000"/>
              </w:rPr>
              <w:t>Jobs, Skills, Industry and Regions</w:t>
            </w:r>
            <w:r w:rsidRPr="002F4C65">
              <w:rPr>
                <w:rFonts w:eastAsia="Arial" w:cs="Times New Roman"/>
                <w:color w:val="FF0000"/>
              </w:rPr>
              <w:t xml:space="preserve"> </w:t>
            </w:r>
            <w:r w:rsidRPr="003D6F08">
              <w:rPr>
                <w:rFonts w:eastAsia="Arial" w:cs="Times New Roman"/>
                <w:color w:val="FF0000"/>
              </w:rPr>
              <w:t xml:space="preserve">or as </w:t>
            </w:r>
            <w:r w:rsidR="00380B76" w:rsidRPr="003D6F08">
              <w:rPr>
                <w:rFonts w:eastAsia="Arial" w:cs="Times New Roman"/>
                <w:color w:val="FF0000"/>
              </w:rPr>
              <w:t>self-determined</w:t>
            </w:r>
            <w:r w:rsidRPr="003D6F08">
              <w:rPr>
                <w:rFonts w:eastAsia="Arial" w:cs="Times New Roman"/>
                <w:color w:val="FF0000"/>
              </w:rPr>
              <w:t xml:space="preserve"> by the student if the cohort is no longer aligned to conditions under a </w:t>
            </w:r>
            <w:r w:rsidR="00ED7993" w:rsidRPr="003D6F08">
              <w:rPr>
                <w:rFonts w:eastAsia="Arial" w:cs="Times New Roman"/>
                <w:color w:val="FF0000"/>
              </w:rPr>
              <w:t>provider’s</w:t>
            </w:r>
            <w:r w:rsidRPr="003D6F08">
              <w:rPr>
                <w:rFonts w:eastAsia="Arial" w:cs="Times New Roman"/>
                <w:color w:val="FF0000"/>
              </w:rPr>
              <w:t xml:space="preserve"> contract.</w:t>
            </w:r>
          </w:p>
          <w:bookmarkEnd w:id="13"/>
          <w:p w14:paraId="6D07BD82" w14:textId="77777777" w:rsidR="000D0F3C" w:rsidRDefault="000D0F3C" w:rsidP="000D0F3C">
            <w:pPr>
              <w:pStyle w:val="Heading5"/>
            </w:pPr>
          </w:p>
          <w:p w14:paraId="0322324F" w14:textId="6FCB8059" w:rsidR="009D6D43" w:rsidRDefault="000D0F3C" w:rsidP="000D0F3C">
            <w:pPr>
              <w:pStyle w:val="Heading5"/>
            </w:pPr>
            <w:r>
              <w:t>Updated bu</w:t>
            </w:r>
            <w:r w:rsidR="009D6D43" w:rsidRPr="00B962D4">
              <w:t xml:space="preserve">siness </w:t>
            </w:r>
            <w:r>
              <w:t>r</w:t>
            </w:r>
            <w:r w:rsidR="009D6D43" w:rsidRPr="00B962D4">
              <w:t>ules</w:t>
            </w:r>
          </w:p>
          <w:p w14:paraId="33825B8E" w14:textId="38465220" w:rsidR="00787E14" w:rsidRPr="00787E14" w:rsidRDefault="00787E14" w:rsidP="009D6D43">
            <w:pPr>
              <w:pStyle w:val="Tabletext"/>
              <w:rPr>
                <w:rFonts w:asciiTheme="majorHAnsi" w:eastAsia="Times New Roman" w:hAnsiTheme="majorHAnsi" w:cstheme="majorBidi"/>
                <w:i/>
                <w:iCs/>
                <w:color w:val="003871" w:themeColor="accent1" w:themeShade="BF"/>
              </w:rPr>
            </w:pPr>
            <w:r w:rsidRPr="00787E14">
              <w:rPr>
                <w:rFonts w:asciiTheme="majorHAnsi" w:eastAsia="Times New Roman" w:hAnsiTheme="majorHAnsi" w:cstheme="majorBidi"/>
                <w:i/>
                <w:iCs/>
                <w:color w:val="003871" w:themeColor="accent1" w:themeShade="BF"/>
              </w:rPr>
              <w:t>General:</w:t>
            </w:r>
          </w:p>
          <w:p w14:paraId="682A56C9" w14:textId="77777777" w:rsidR="00787E14" w:rsidRDefault="00787E14" w:rsidP="009D6D43">
            <w:pPr>
              <w:pStyle w:val="Tabletext"/>
              <w:rPr>
                <w:rFonts w:eastAsia="Arial" w:cs="Times New Roman"/>
              </w:rPr>
            </w:pPr>
          </w:p>
          <w:p w14:paraId="5CA0D1A6" w14:textId="4F611F8B" w:rsidR="00787E14" w:rsidRPr="00787E14" w:rsidRDefault="00787E14" w:rsidP="009D6D43">
            <w:pPr>
              <w:pStyle w:val="Tabletext"/>
              <w:rPr>
                <w:rFonts w:eastAsia="Arial" w:cs="Times New Roman"/>
                <w:color w:val="FF0000"/>
              </w:rPr>
            </w:pPr>
            <w:r w:rsidRPr="00787E14">
              <w:rPr>
                <w:rFonts w:eastAsia="Arial" w:cs="Times New Roman"/>
                <w:color w:val="FF0000"/>
              </w:rPr>
              <w:t>This question now forms part of the Standard enrolment form and should contain a link, or a more detailed description of the value.</w:t>
            </w:r>
          </w:p>
          <w:p w14:paraId="1DCF76D6" w14:textId="77777777" w:rsidR="00787E14" w:rsidRDefault="00787E14" w:rsidP="009D6D43">
            <w:pPr>
              <w:pStyle w:val="Tabletext"/>
              <w:rPr>
                <w:rFonts w:eastAsia="Arial" w:cs="Times New Roman"/>
              </w:rPr>
            </w:pPr>
          </w:p>
          <w:p w14:paraId="51F0A27E" w14:textId="2E4A018D" w:rsidR="009D6D43" w:rsidRPr="00B962D4" w:rsidRDefault="009D6D43" w:rsidP="009D6D43">
            <w:pPr>
              <w:pStyle w:val="Tabletext"/>
              <w:rPr>
                <w:rFonts w:eastAsia="Arial" w:cs="Times New Roman"/>
              </w:rPr>
            </w:pPr>
            <w:r w:rsidRPr="00B962D4">
              <w:rPr>
                <w:rFonts w:eastAsia="Arial" w:cs="Times New Roman"/>
              </w:rPr>
              <w:t>Example</w:t>
            </w:r>
            <w:r>
              <w:rPr>
                <w:rFonts w:eastAsia="Arial" w:cs="Times New Roman"/>
              </w:rPr>
              <w:t>:</w:t>
            </w:r>
          </w:p>
          <w:p w14:paraId="7A248532" w14:textId="77777777" w:rsidR="00B66E57" w:rsidRPr="002C31F7" w:rsidRDefault="00B66E57" w:rsidP="00B66E57">
            <w:pPr>
              <w:rPr>
                <w:rFonts w:eastAsia="Arial" w:cs="Times New Roman"/>
                <w:color w:val="FF0000"/>
              </w:rPr>
            </w:pPr>
            <w:r w:rsidRPr="002C31F7">
              <w:rPr>
                <w:rFonts w:eastAsia="Arial" w:cs="Times New Roman"/>
                <w:color w:val="FF0000"/>
              </w:rPr>
              <w:t xml:space="preserve">A Student commencing in 2024 identifies as being an Asylum Seeker and wishes to enrol in the Regional and Specialist Training state-based initiative.  </w:t>
            </w:r>
          </w:p>
          <w:p w14:paraId="6616DA87" w14:textId="77777777" w:rsidR="00B66E57" w:rsidRPr="002C31F7" w:rsidRDefault="00B66E57" w:rsidP="00B66E57">
            <w:pPr>
              <w:rPr>
                <w:rFonts w:eastAsia="Arial" w:cs="Times New Roman"/>
                <w:color w:val="FF0000"/>
              </w:rPr>
            </w:pPr>
            <w:r w:rsidRPr="002C31F7">
              <w:rPr>
                <w:rFonts w:eastAsia="Arial" w:cs="Times New Roman"/>
                <w:color w:val="FF0000"/>
              </w:rPr>
              <w:t xml:space="preserve">In 2024 the training provider no longer has the option to report this student under the </w:t>
            </w:r>
            <w:r w:rsidRPr="002C31F7">
              <w:rPr>
                <w:rStyle w:val="Field"/>
                <w:color w:val="FF0000"/>
              </w:rPr>
              <w:t>Funding Source Identifiers – State</w:t>
            </w:r>
            <w:r w:rsidRPr="002C31F7">
              <w:rPr>
                <w:rFonts w:eastAsia="Arial" w:cs="Times New Roman"/>
                <w:color w:val="FF0000"/>
              </w:rPr>
              <w:t xml:space="preserve"> (FSI) </w:t>
            </w:r>
            <w:r w:rsidRPr="002C31F7">
              <w:rPr>
                <w:color w:val="FF0000"/>
              </w:rPr>
              <w:t>of</w:t>
            </w:r>
            <w:r w:rsidRPr="002C31F7">
              <w:rPr>
                <w:rFonts w:eastAsia="Arial" w:cs="Times New Roman"/>
                <w:color w:val="FF0000"/>
              </w:rPr>
              <w:t xml:space="preserve"> ‘</w:t>
            </w:r>
            <w:r w:rsidRPr="002C31F7">
              <w:rPr>
                <w:rStyle w:val="Value"/>
                <w:color w:val="FF0000"/>
              </w:rPr>
              <w:t>ASL’</w:t>
            </w:r>
            <w:r w:rsidRPr="002C31F7">
              <w:rPr>
                <w:rFonts w:eastAsia="Arial" w:cs="Times New Roman"/>
                <w:color w:val="FF0000"/>
              </w:rPr>
              <w:t>, ‘</w:t>
            </w:r>
            <w:r w:rsidRPr="002C31F7">
              <w:rPr>
                <w:rStyle w:val="Value"/>
                <w:color w:val="FF0000"/>
              </w:rPr>
              <w:t>ASP’</w:t>
            </w:r>
            <w:r w:rsidRPr="002C31F7">
              <w:rPr>
                <w:rFonts w:eastAsia="Arial" w:cs="Times New Roman"/>
                <w:color w:val="FF0000"/>
              </w:rPr>
              <w:t xml:space="preserve"> for Asylum Seeker. The training provider reports the student under the Regional and Specialist Training state-based initiative with </w:t>
            </w:r>
            <w:r w:rsidRPr="002C31F7">
              <w:rPr>
                <w:rFonts w:eastAsia="Arial" w:cs="Times New Roman"/>
                <w:i/>
                <w:iCs/>
                <w:color w:val="FF0000"/>
              </w:rPr>
              <w:t>Funding Source Identifier – State</w:t>
            </w:r>
            <w:r w:rsidRPr="002C31F7">
              <w:rPr>
                <w:rFonts w:eastAsia="Arial" w:cs="Times New Roman"/>
                <w:color w:val="FF0000"/>
              </w:rPr>
              <w:t xml:space="preserve"> values of either ‘</w:t>
            </w:r>
            <w:r w:rsidRPr="002C31F7">
              <w:rPr>
                <w:rStyle w:val="Value"/>
                <w:color w:val="FF0000"/>
              </w:rPr>
              <w:t>RSL’</w:t>
            </w:r>
            <w:r w:rsidRPr="002C31F7">
              <w:rPr>
                <w:rFonts w:eastAsia="Arial" w:cs="Times New Roman"/>
                <w:color w:val="FF0000"/>
              </w:rPr>
              <w:t xml:space="preserve"> and ‘</w:t>
            </w:r>
            <w:r w:rsidRPr="002C31F7">
              <w:rPr>
                <w:rStyle w:val="Value"/>
                <w:color w:val="FF0000"/>
              </w:rPr>
              <w:t xml:space="preserve">RSP’ </w:t>
            </w:r>
            <w:r w:rsidRPr="002C31F7">
              <w:rPr>
                <w:rFonts w:eastAsia="Arial" w:cs="Times New Roman"/>
                <w:color w:val="FF0000"/>
              </w:rPr>
              <w:t xml:space="preserve">and a </w:t>
            </w:r>
            <w:r w:rsidRPr="002C31F7">
              <w:rPr>
                <w:rFonts w:eastAsia="Arial" w:cs="Times New Roman"/>
                <w:i/>
                <w:iCs/>
                <w:color w:val="FF0000"/>
              </w:rPr>
              <w:t>Commencing Program Cohort Identifier</w:t>
            </w:r>
            <w:r w:rsidRPr="002C31F7">
              <w:rPr>
                <w:rFonts w:eastAsia="Arial" w:cs="Times New Roman"/>
                <w:color w:val="FF0000"/>
              </w:rPr>
              <w:t xml:space="preserve"> value '</w:t>
            </w:r>
            <w:proofErr w:type="gramStart"/>
            <w:r w:rsidRPr="002C31F7">
              <w:rPr>
                <w:rStyle w:val="Value"/>
                <w:color w:val="FF0000"/>
              </w:rPr>
              <w:t>AS</w:t>
            </w:r>
            <w:r w:rsidRPr="002C31F7">
              <w:rPr>
                <w:rFonts w:eastAsia="Arial" w:cs="Times New Roman"/>
                <w:color w:val="FF0000"/>
              </w:rPr>
              <w:t>‘</w:t>
            </w:r>
            <w:proofErr w:type="gramEnd"/>
            <w:r w:rsidRPr="002C31F7">
              <w:rPr>
                <w:rFonts w:eastAsia="Arial" w:cs="Times New Roman"/>
                <w:color w:val="FF0000"/>
              </w:rPr>
              <w:t>.</w:t>
            </w:r>
          </w:p>
          <w:p w14:paraId="1796928C" w14:textId="74DAF42D" w:rsidR="009D6D43" w:rsidRDefault="009D6D43" w:rsidP="009D6D43">
            <w:pPr>
              <w:pStyle w:val="Tabletext"/>
              <w:rPr>
                <w:rFonts w:eastAsia="Arial" w:cs="Times New Roman"/>
              </w:rPr>
            </w:pPr>
            <w:r>
              <w:rPr>
                <w:rFonts w:eastAsia="Arial" w:cs="Times New Roman"/>
              </w:rPr>
              <w:t xml:space="preserve"> </w:t>
            </w:r>
          </w:p>
          <w:p w14:paraId="0680B604" w14:textId="77777777" w:rsidR="009D6D43" w:rsidRPr="00C06B4B" w:rsidRDefault="009D6D43" w:rsidP="009D6D43">
            <w:pPr>
              <w:pStyle w:val="Tabletext"/>
              <w:rPr>
                <w:rFonts w:eastAsia="Arial" w:cs="Times New Roman"/>
                <w:strike/>
                <w:color w:val="FF0000"/>
              </w:rPr>
            </w:pPr>
            <w:r w:rsidRPr="00C06B4B">
              <w:rPr>
                <w:rFonts w:eastAsia="Arial" w:cs="Times New Roman"/>
                <w:strike/>
                <w:color w:val="FF0000"/>
              </w:rPr>
              <w:t xml:space="preserve">In 2022, the </w:t>
            </w:r>
            <w:r w:rsidRPr="00C06B4B">
              <w:rPr>
                <w:rStyle w:val="Field"/>
                <w:strike/>
                <w:color w:val="FF0000"/>
              </w:rPr>
              <w:t>Funding Source Identifiers – State</w:t>
            </w:r>
            <w:r w:rsidRPr="00C06B4B">
              <w:rPr>
                <w:rFonts w:eastAsia="Arial" w:cs="Times New Roman"/>
                <w:strike/>
                <w:color w:val="FF0000"/>
              </w:rPr>
              <w:t xml:space="preserve"> (FSI) </w:t>
            </w:r>
            <w:proofErr w:type="gramStart"/>
            <w:r w:rsidRPr="00C06B4B">
              <w:rPr>
                <w:rFonts w:eastAsia="Arial" w:cs="Times New Roman"/>
                <w:strike/>
                <w:color w:val="FF0000"/>
              </w:rPr>
              <w:t>available  to</w:t>
            </w:r>
            <w:proofErr w:type="gramEnd"/>
            <w:r w:rsidRPr="00C06B4B">
              <w:rPr>
                <w:rFonts w:eastAsia="Arial" w:cs="Times New Roman"/>
                <w:strike/>
                <w:color w:val="FF0000"/>
              </w:rPr>
              <w:t xml:space="preserve"> report  this student are, ‘</w:t>
            </w:r>
            <w:r w:rsidRPr="00C06B4B">
              <w:rPr>
                <w:rStyle w:val="Value"/>
                <w:strike/>
                <w:color w:val="FF0000"/>
              </w:rPr>
              <w:t>JFL’</w:t>
            </w:r>
            <w:r w:rsidRPr="00C06B4B">
              <w:rPr>
                <w:rFonts w:eastAsia="Arial" w:cs="Times New Roman"/>
                <w:strike/>
                <w:color w:val="FF0000"/>
              </w:rPr>
              <w:t>, ‘</w:t>
            </w:r>
            <w:r w:rsidRPr="00C06B4B">
              <w:rPr>
                <w:rStyle w:val="Value"/>
                <w:strike/>
                <w:color w:val="FF0000"/>
              </w:rPr>
              <w:t>JFP’</w:t>
            </w:r>
            <w:r w:rsidRPr="00C06B4B">
              <w:rPr>
                <w:rFonts w:eastAsia="Arial" w:cs="Times New Roman"/>
                <w:strike/>
                <w:color w:val="FF0000"/>
              </w:rPr>
              <w:t xml:space="preserve"> for </w:t>
            </w:r>
            <w:proofErr w:type="spellStart"/>
            <w:r w:rsidRPr="00C06B4B">
              <w:rPr>
                <w:rFonts w:eastAsia="Arial" w:cs="Times New Roman"/>
                <w:strike/>
                <w:color w:val="FF0000"/>
              </w:rPr>
              <w:t>JobTrainer</w:t>
            </w:r>
            <w:proofErr w:type="spellEnd"/>
            <w:r w:rsidRPr="00C06B4B">
              <w:rPr>
                <w:rFonts w:eastAsia="Arial" w:cs="Times New Roman"/>
                <w:strike/>
                <w:color w:val="FF0000"/>
              </w:rPr>
              <w:t xml:space="preserve"> or ‘</w:t>
            </w:r>
            <w:proofErr w:type="spellStart"/>
            <w:r w:rsidRPr="000A1C85">
              <w:rPr>
                <w:rStyle w:val="Value"/>
                <w:strike/>
                <w:color w:val="FF0000"/>
                <w:sz w:val="20"/>
                <w:szCs w:val="20"/>
              </w:rPr>
              <w:t>scl</w:t>
            </w:r>
            <w:proofErr w:type="spellEnd"/>
            <w:r w:rsidRPr="00C06B4B">
              <w:rPr>
                <w:rStyle w:val="Value"/>
                <w:strike/>
                <w:color w:val="FF0000"/>
              </w:rPr>
              <w:t>’</w:t>
            </w:r>
            <w:r w:rsidRPr="00C06B4B">
              <w:rPr>
                <w:rFonts w:eastAsia="Arial" w:cs="Times New Roman"/>
                <w:strike/>
                <w:color w:val="FF0000"/>
              </w:rPr>
              <w:t xml:space="preserve"> and ‘</w:t>
            </w:r>
            <w:proofErr w:type="spellStart"/>
            <w:r w:rsidRPr="000A1C85">
              <w:rPr>
                <w:rStyle w:val="Value"/>
                <w:strike/>
                <w:color w:val="FF0000"/>
                <w:sz w:val="20"/>
                <w:szCs w:val="20"/>
              </w:rPr>
              <w:t>scp</w:t>
            </w:r>
            <w:proofErr w:type="spellEnd"/>
            <w:r w:rsidRPr="00C06B4B">
              <w:rPr>
                <w:rStyle w:val="Value"/>
                <w:strike/>
                <w:color w:val="FF0000"/>
              </w:rPr>
              <w:t>’</w:t>
            </w:r>
            <w:r w:rsidRPr="00C06B4B">
              <w:rPr>
                <w:rFonts w:eastAsia="Arial" w:cs="Times New Roman"/>
                <w:strike/>
                <w:color w:val="FF0000"/>
              </w:rPr>
              <w:t xml:space="preserve"> for the Retrenched Worker. From 2023 this student can continue to be reported against either of the FSI (whichever the provider believes benefits the student more</w:t>
            </w:r>
            <w:proofErr w:type="gramStart"/>
            <w:r w:rsidRPr="00C06B4B">
              <w:rPr>
                <w:rFonts w:eastAsia="Arial" w:cs="Times New Roman"/>
                <w:strike/>
                <w:color w:val="FF0000"/>
              </w:rPr>
              <w:t>), but</w:t>
            </w:r>
            <w:proofErr w:type="gramEnd"/>
            <w:r w:rsidRPr="00C06B4B">
              <w:rPr>
                <w:rFonts w:eastAsia="Arial" w:cs="Times New Roman"/>
                <w:strike/>
                <w:color w:val="FF0000"/>
              </w:rPr>
              <w:t xml:space="preserve"> will also need to report the </w:t>
            </w:r>
            <w:r w:rsidRPr="00C06B4B">
              <w:rPr>
                <w:rFonts w:eastAsia="Arial" w:cs="Times New Roman"/>
                <w:i/>
                <w:iCs/>
                <w:strike/>
                <w:color w:val="FF0000"/>
              </w:rPr>
              <w:t>Commencing Program Cohort Id</w:t>
            </w:r>
            <w:r w:rsidRPr="00C06B4B">
              <w:rPr>
                <w:rFonts w:eastAsia="Arial" w:cs="Times New Roman"/>
                <w:strike/>
                <w:color w:val="FF0000"/>
              </w:rPr>
              <w:t xml:space="preserve"> (CPCI) value of ‘</w:t>
            </w:r>
            <w:r w:rsidRPr="00C06B4B">
              <w:rPr>
                <w:rStyle w:val="Value"/>
                <w:strike/>
                <w:color w:val="FF0000"/>
              </w:rPr>
              <w:t xml:space="preserve">RW’ </w:t>
            </w:r>
            <w:r w:rsidRPr="00C06B4B">
              <w:rPr>
                <w:rFonts w:eastAsia="Arial" w:cs="Times New Roman"/>
                <w:strike/>
                <w:color w:val="FF0000"/>
              </w:rPr>
              <w:t>because the student belongs to a specific cohort which is the Retrenched Worker cohort.</w:t>
            </w:r>
          </w:p>
          <w:p w14:paraId="12D370ED" w14:textId="77777777" w:rsidR="009D6D43" w:rsidRDefault="009D6D43" w:rsidP="009D6D43">
            <w:pPr>
              <w:pStyle w:val="Tabletext"/>
              <w:rPr>
                <w:rStyle w:val="Value"/>
                <w:strike/>
                <w:color w:val="FF0000"/>
              </w:rPr>
            </w:pPr>
            <w:r w:rsidRPr="00C06B4B">
              <w:rPr>
                <w:rFonts w:eastAsia="Arial" w:cs="Times New Roman"/>
                <w:strike/>
                <w:color w:val="FF0000"/>
              </w:rPr>
              <w:t>In 2024 FSIs ‘</w:t>
            </w:r>
            <w:proofErr w:type="spellStart"/>
            <w:r w:rsidRPr="000A1C85">
              <w:rPr>
                <w:rStyle w:val="Value"/>
                <w:strike/>
                <w:color w:val="FF0000"/>
                <w:sz w:val="20"/>
                <w:szCs w:val="20"/>
              </w:rPr>
              <w:t>scl</w:t>
            </w:r>
            <w:proofErr w:type="spellEnd"/>
            <w:r w:rsidRPr="00C06B4B">
              <w:rPr>
                <w:rStyle w:val="Value"/>
                <w:strike/>
                <w:color w:val="FF0000"/>
              </w:rPr>
              <w:t>’</w:t>
            </w:r>
            <w:r w:rsidRPr="00C06B4B">
              <w:rPr>
                <w:rFonts w:eastAsia="Arial" w:cs="Times New Roman"/>
                <w:strike/>
                <w:color w:val="FF0000"/>
              </w:rPr>
              <w:t xml:space="preserve"> and ‘</w:t>
            </w:r>
            <w:proofErr w:type="spellStart"/>
            <w:r w:rsidRPr="000A1C85">
              <w:rPr>
                <w:rStyle w:val="Value"/>
                <w:strike/>
                <w:color w:val="FF0000"/>
                <w:sz w:val="20"/>
                <w:szCs w:val="20"/>
              </w:rPr>
              <w:t>scp</w:t>
            </w:r>
            <w:proofErr w:type="spellEnd"/>
            <w:r w:rsidRPr="00C06B4B">
              <w:rPr>
                <w:rStyle w:val="Value"/>
                <w:strike/>
                <w:color w:val="FF0000"/>
              </w:rPr>
              <w:t>’</w:t>
            </w:r>
            <w:r w:rsidRPr="00C06B4B">
              <w:rPr>
                <w:rFonts w:eastAsia="Arial" w:cs="Times New Roman"/>
                <w:strike/>
                <w:color w:val="FF0000"/>
              </w:rPr>
              <w:t xml:space="preserve"> are no longer valid for new commencements in 2024, the provider can no longer report ‘</w:t>
            </w:r>
            <w:proofErr w:type="spellStart"/>
            <w:r w:rsidRPr="000A1C85">
              <w:rPr>
                <w:rStyle w:val="Value"/>
                <w:strike/>
                <w:color w:val="FF0000"/>
                <w:sz w:val="20"/>
                <w:szCs w:val="20"/>
              </w:rPr>
              <w:t>scl</w:t>
            </w:r>
            <w:proofErr w:type="spellEnd"/>
            <w:r w:rsidRPr="00C06B4B">
              <w:rPr>
                <w:rStyle w:val="Value"/>
                <w:strike/>
                <w:color w:val="FF0000"/>
              </w:rPr>
              <w:t>’</w:t>
            </w:r>
            <w:r w:rsidRPr="00C06B4B">
              <w:rPr>
                <w:rFonts w:eastAsia="Arial" w:cs="Times New Roman"/>
                <w:strike/>
                <w:color w:val="FF0000"/>
              </w:rPr>
              <w:t xml:space="preserve"> or ‘</w:t>
            </w:r>
            <w:proofErr w:type="spellStart"/>
            <w:r w:rsidRPr="000A1C85">
              <w:rPr>
                <w:rStyle w:val="Value"/>
                <w:strike/>
                <w:color w:val="FF0000"/>
                <w:sz w:val="20"/>
                <w:szCs w:val="20"/>
              </w:rPr>
              <w:t>scp</w:t>
            </w:r>
            <w:proofErr w:type="spellEnd"/>
            <w:r w:rsidRPr="00C06B4B">
              <w:rPr>
                <w:rStyle w:val="Value"/>
                <w:strike/>
                <w:color w:val="FF0000"/>
              </w:rPr>
              <w:t>’</w:t>
            </w:r>
            <w:r w:rsidRPr="00C06B4B">
              <w:rPr>
                <w:rFonts w:eastAsia="Arial" w:cs="Times New Roman"/>
                <w:strike/>
                <w:color w:val="FF0000"/>
              </w:rPr>
              <w:t xml:space="preserve"> and can only report </w:t>
            </w:r>
            <w:r w:rsidRPr="00C06B4B">
              <w:rPr>
                <w:rStyle w:val="Value"/>
                <w:strike/>
                <w:color w:val="FF0000"/>
              </w:rPr>
              <w:t>JFP</w:t>
            </w:r>
            <w:r w:rsidRPr="00C06B4B">
              <w:rPr>
                <w:rFonts w:eastAsia="Arial" w:cs="Times New Roman"/>
                <w:strike/>
                <w:color w:val="FF0000"/>
              </w:rPr>
              <w:t xml:space="preserve"> or </w:t>
            </w:r>
            <w:r w:rsidRPr="00C06B4B">
              <w:rPr>
                <w:rStyle w:val="Value"/>
                <w:strike/>
                <w:color w:val="FF0000"/>
              </w:rPr>
              <w:t>JFL</w:t>
            </w:r>
            <w:r w:rsidRPr="00C06B4B">
              <w:rPr>
                <w:rFonts w:eastAsia="Arial" w:cs="Times New Roman"/>
                <w:strike/>
                <w:color w:val="FF0000"/>
              </w:rPr>
              <w:t xml:space="preserve"> but continues to report a CPCI value of ‘</w:t>
            </w:r>
            <w:r w:rsidRPr="007A11E3">
              <w:rPr>
                <w:rStyle w:val="Value"/>
                <w:strike/>
                <w:color w:val="FF0000"/>
                <w:sz w:val="20"/>
                <w:szCs w:val="20"/>
              </w:rPr>
              <w:t>RW</w:t>
            </w:r>
            <w:r w:rsidRPr="00C06B4B">
              <w:rPr>
                <w:rStyle w:val="Value"/>
                <w:strike/>
                <w:color w:val="FF0000"/>
              </w:rPr>
              <w:t>’</w:t>
            </w:r>
            <w:r w:rsidRPr="00C06B4B">
              <w:rPr>
                <w:rFonts w:eastAsia="Arial" w:cs="Times New Roman"/>
                <w:strike/>
                <w:color w:val="FF0000"/>
              </w:rPr>
              <w:t xml:space="preserve"> if the student belongs to the Retrenched Worker cohort. Continuing enrolments commencing prior to 2024 will only be able to </w:t>
            </w:r>
            <w:proofErr w:type="gramStart"/>
            <w:r w:rsidRPr="00C06B4B">
              <w:rPr>
                <w:rFonts w:eastAsia="Arial" w:cs="Times New Roman"/>
                <w:strike/>
                <w:color w:val="FF0000"/>
              </w:rPr>
              <w:t>report  FSI</w:t>
            </w:r>
            <w:proofErr w:type="gramEnd"/>
            <w:r w:rsidRPr="00C06B4B">
              <w:rPr>
                <w:rFonts w:eastAsia="Arial" w:cs="Times New Roman"/>
                <w:strike/>
                <w:color w:val="FF0000"/>
              </w:rPr>
              <w:t xml:space="preserve"> values of   ‘</w:t>
            </w:r>
            <w:proofErr w:type="spellStart"/>
            <w:r w:rsidRPr="007A11E3">
              <w:rPr>
                <w:rStyle w:val="Value"/>
                <w:strike/>
                <w:color w:val="FF0000"/>
                <w:sz w:val="20"/>
                <w:szCs w:val="20"/>
              </w:rPr>
              <w:t>scl</w:t>
            </w:r>
            <w:proofErr w:type="spellEnd"/>
            <w:r w:rsidRPr="00C06B4B">
              <w:rPr>
                <w:rStyle w:val="Value"/>
                <w:strike/>
                <w:color w:val="FF0000"/>
              </w:rPr>
              <w:t>’</w:t>
            </w:r>
            <w:r w:rsidRPr="00C06B4B">
              <w:rPr>
                <w:rFonts w:eastAsia="Arial" w:cs="Times New Roman"/>
                <w:strike/>
                <w:color w:val="FF0000"/>
              </w:rPr>
              <w:t xml:space="preserve"> and ‘</w:t>
            </w:r>
            <w:proofErr w:type="spellStart"/>
            <w:r w:rsidRPr="007A11E3">
              <w:rPr>
                <w:rStyle w:val="Value"/>
                <w:strike/>
                <w:color w:val="FF0000"/>
                <w:sz w:val="20"/>
                <w:szCs w:val="20"/>
              </w:rPr>
              <w:t>scp</w:t>
            </w:r>
            <w:proofErr w:type="spellEnd"/>
            <w:r w:rsidRPr="00C06B4B">
              <w:rPr>
                <w:rStyle w:val="Value"/>
                <w:strike/>
                <w:color w:val="FF0000"/>
              </w:rPr>
              <w:t>’</w:t>
            </w:r>
          </w:p>
          <w:p w14:paraId="515CC5E9" w14:textId="77777777" w:rsidR="008A2CA2" w:rsidRPr="00C06B4B" w:rsidRDefault="008A2CA2" w:rsidP="009D6D43">
            <w:pPr>
              <w:pStyle w:val="Tabletext"/>
              <w:rPr>
                <w:rFonts w:eastAsia="Arial" w:cs="Times New Roman"/>
                <w:strike/>
                <w:color w:val="FF0000"/>
              </w:rPr>
            </w:pPr>
          </w:p>
          <w:p w14:paraId="31DB5279" w14:textId="77777777" w:rsidR="009D6D43" w:rsidRPr="000D2CEA" w:rsidRDefault="009D6D43" w:rsidP="00787E14">
            <w:pPr>
              <w:pStyle w:val="Tabletext"/>
              <w:rPr>
                <w:strike/>
              </w:rPr>
            </w:pPr>
          </w:p>
        </w:tc>
      </w:tr>
    </w:tbl>
    <w:p w14:paraId="4955A3DB" w14:textId="77777777" w:rsidR="009D6D43" w:rsidRDefault="009D6D43" w:rsidP="009D6D43">
      <w:pPr>
        <w:spacing w:after="0"/>
      </w:pPr>
      <w:r>
        <w:br w:type="page"/>
      </w:r>
    </w:p>
    <w:tbl>
      <w:tblPr>
        <w:tblStyle w:val="DJSIR"/>
        <w:tblW w:w="9921" w:type="dxa"/>
        <w:tblLook w:val="0420" w:firstRow="1" w:lastRow="0" w:firstColumn="0" w:lastColumn="0" w:noHBand="0" w:noVBand="1"/>
        <w:tblCaption w:val="Activity Start - NAT00120 file"/>
      </w:tblPr>
      <w:tblGrid>
        <w:gridCol w:w="1134"/>
        <w:gridCol w:w="8674"/>
        <w:gridCol w:w="113"/>
      </w:tblGrid>
      <w:tr w:rsidR="00FC3C36" w14:paraId="1DC382A5" w14:textId="77777777" w:rsidTr="00FA5127">
        <w:trPr>
          <w:cnfStyle w:val="100000000000" w:firstRow="1" w:lastRow="0" w:firstColumn="0" w:lastColumn="0" w:oddVBand="0" w:evenVBand="0" w:oddHBand="0" w:evenHBand="0" w:firstRowFirstColumn="0" w:firstRowLastColumn="0" w:lastRowFirstColumn="0" w:lastRowLastColumn="0"/>
          <w:trHeight w:val="283"/>
        </w:trPr>
        <w:tc>
          <w:tcPr>
            <w:tcW w:w="9921" w:type="dxa"/>
            <w:gridSpan w:val="3"/>
          </w:tcPr>
          <w:p w14:paraId="337B56F3" w14:textId="0A282E9D" w:rsidR="00FC3C36" w:rsidRDefault="00FC3C36" w:rsidP="00FA5127">
            <w:pPr>
              <w:pStyle w:val="Tablecolumnheadings"/>
            </w:pPr>
            <w:r>
              <w:lastRenderedPageBreak/>
              <w:t>Commencing Program Cohort Identifier –</w:t>
            </w:r>
            <w:r w:rsidRPr="00265F62">
              <w:t xml:space="preserve"> NAT00</w:t>
            </w:r>
            <w:r>
              <w:t>130</w:t>
            </w:r>
            <w:r w:rsidRPr="00265F62">
              <w:t xml:space="preserve"> file</w:t>
            </w:r>
            <w:r>
              <w:t xml:space="preserve"> </w:t>
            </w:r>
            <w:r w:rsidRPr="00435146">
              <w:t>(Cont</w:t>
            </w:r>
            <w:r w:rsidR="00911270">
              <w:t>.</w:t>
            </w:r>
            <w:r w:rsidRPr="00435146">
              <w:t>)</w:t>
            </w:r>
          </w:p>
        </w:tc>
      </w:tr>
      <w:tr w:rsidR="00FC3C36" w14:paraId="24C131E1" w14:textId="77777777" w:rsidTr="000A6246">
        <w:trPr>
          <w:gridAfter w:val="1"/>
          <w:wAfter w:w="113" w:type="dxa"/>
          <w:trHeight w:val="746"/>
        </w:trPr>
        <w:tc>
          <w:tcPr>
            <w:tcW w:w="1134" w:type="dxa"/>
          </w:tcPr>
          <w:p w14:paraId="7077A9AA" w14:textId="77777777" w:rsidR="00FC3C36" w:rsidRPr="00265F62" w:rsidRDefault="00FC3C36" w:rsidP="007376ED">
            <w:pPr>
              <w:pStyle w:val="Tabletext"/>
            </w:pPr>
            <w:r w:rsidRPr="00265F62">
              <w:t>Change</w:t>
            </w:r>
          </w:p>
          <w:p w14:paraId="39B4C1AA" w14:textId="2F8FCE81" w:rsidR="00FC3C36" w:rsidRDefault="00FC3C36" w:rsidP="007376ED">
            <w:pPr>
              <w:pStyle w:val="Tabletext"/>
            </w:pPr>
            <w:r>
              <w:t>202</w:t>
            </w:r>
            <w:r w:rsidR="00516262">
              <w:t>4</w:t>
            </w:r>
            <w:r w:rsidRPr="00265F62">
              <w:t>-</w:t>
            </w:r>
            <w:r w:rsidR="007A4E3B">
              <w:t>2</w:t>
            </w:r>
            <w:r>
              <w:t>:</w:t>
            </w:r>
          </w:p>
        </w:tc>
        <w:tc>
          <w:tcPr>
            <w:tcW w:w="8674" w:type="dxa"/>
          </w:tcPr>
          <w:p w14:paraId="6676679A" w14:textId="77777777" w:rsidR="00FC3C36" w:rsidRDefault="00FC3C36" w:rsidP="008B57A6">
            <w:pPr>
              <w:pStyle w:val="Heading4"/>
              <w:rPr>
                <w:rFonts w:eastAsia="Times New Roman"/>
              </w:rPr>
            </w:pPr>
            <w:r>
              <w:rPr>
                <w:rFonts w:eastAsia="Times New Roman"/>
              </w:rPr>
              <w:t>Specific:</w:t>
            </w:r>
          </w:p>
          <w:p w14:paraId="67717EC5" w14:textId="77777777" w:rsidR="00FC3C36" w:rsidRPr="00896E92" w:rsidRDefault="00FC3C36" w:rsidP="007376ED">
            <w:pPr>
              <w:pStyle w:val="Tabletext"/>
              <w:rPr>
                <w:rStyle w:val="Value"/>
                <w:strike/>
                <w:color w:val="FF0000"/>
              </w:rPr>
            </w:pPr>
            <w:r w:rsidRPr="00896E92">
              <w:rPr>
                <w:strike/>
                <w:color w:val="FF0000"/>
              </w:rPr>
              <w:t xml:space="preserve">A maximum of three cohorts can be reported.  There is no priority order therefore a student belonging to both Asylum Seeker and being a Retrenched Worker can be reported as either </w:t>
            </w:r>
            <w:r w:rsidRPr="00896E92">
              <w:rPr>
                <w:rStyle w:val="Value"/>
                <w:strike/>
                <w:color w:val="FF0000"/>
              </w:rPr>
              <w:t>ASRW</w:t>
            </w:r>
            <w:r w:rsidRPr="00896E92">
              <w:rPr>
                <w:strike/>
                <w:color w:val="FF0000"/>
              </w:rPr>
              <w:t xml:space="preserve"> or </w:t>
            </w:r>
            <w:r w:rsidRPr="00896E92">
              <w:rPr>
                <w:rStyle w:val="Value"/>
                <w:strike/>
                <w:color w:val="FF0000"/>
              </w:rPr>
              <w:t>RWAS.</w:t>
            </w:r>
          </w:p>
          <w:p w14:paraId="08194720" w14:textId="20DDD427" w:rsidR="00FC3C36" w:rsidRPr="00FA6613" w:rsidRDefault="00FC3C36" w:rsidP="007376ED">
            <w:pPr>
              <w:pStyle w:val="Tabletext"/>
              <w:rPr>
                <w:rStyle w:val="Value"/>
                <w:color w:val="FF0000"/>
              </w:rPr>
            </w:pPr>
            <w:r w:rsidRPr="00FA6613">
              <w:rPr>
                <w:color w:val="FF0000"/>
              </w:rPr>
              <w:t xml:space="preserve">There is no priority order therefore a student belonging to both Asylum Seeker and </w:t>
            </w:r>
            <w:r w:rsidRPr="00FA6613">
              <w:rPr>
                <w:rFonts w:cstheme="minorHAnsi"/>
                <w:color w:val="FF0000"/>
              </w:rPr>
              <w:t xml:space="preserve">a learner with Literacy, Numeracy, and Digital Literacy needs </w:t>
            </w:r>
            <w:r w:rsidRPr="00FA6613">
              <w:rPr>
                <w:color w:val="FF0000"/>
              </w:rPr>
              <w:t xml:space="preserve">can be reported as either </w:t>
            </w:r>
            <w:r w:rsidRPr="00FA6613">
              <w:rPr>
                <w:rStyle w:val="Value"/>
                <w:color w:val="FF0000"/>
              </w:rPr>
              <w:t>AS</w:t>
            </w:r>
            <w:r w:rsidR="00AD6597">
              <w:rPr>
                <w:rStyle w:val="Value"/>
                <w:color w:val="FF0000"/>
              </w:rPr>
              <w:t>LN</w:t>
            </w:r>
            <w:r w:rsidRPr="00FA6613">
              <w:rPr>
                <w:color w:val="FF0000"/>
              </w:rPr>
              <w:t xml:space="preserve"> or </w:t>
            </w:r>
            <w:r w:rsidR="004576AD">
              <w:rPr>
                <w:rStyle w:val="Value"/>
                <w:color w:val="FF0000"/>
              </w:rPr>
              <w:t>LNAS</w:t>
            </w:r>
            <w:r w:rsidRPr="00FA6613">
              <w:rPr>
                <w:rStyle w:val="Value"/>
                <w:color w:val="FF0000"/>
              </w:rPr>
              <w:t xml:space="preserve">. </w:t>
            </w:r>
            <w:r w:rsidRPr="00FA6613">
              <w:rPr>
                <w:color w:val="FF0000"/>
              </w:rPr>
              <w:t xml:space="preserve">A maximum of three cohorts can be reported.  </w:t>
            </w:r>
          </w:p>
          <w:p w14:paraId="4CCA5E42" w14:textId="77777777" w:rsidR="00FC3C36" w:rsidRDefault="00FC3C36" w:rsidP="007376ED">
            <w:pPr>
              <w:pStyle w:val="Tabletext"/>
            </w:pPr>
            <w:r w:rsidRPr="00717E11">
              <w:t>Unless the CPCI is directly linked to an FSI</w:t>
            </w:r>
            <w:r>
              <w:t xml:space="preserve"> </w:t>
            </w:r>
            <w:bookmarkStart w:id="14" w:name="_Hlk141967215"/>
            <w:r w:rsidRPr="000B676C">
              <w:rPr>
                <w:color w:val="FF0000"/>
              </w:rPr>
              <w:t>or a Concession Type Identifier that requires evidence</w:t>
            </w:r>
            <w:bookmarkEnd w:id="14"/>
            <w:r w:rsidRPr="000B676C">
              <w:rPr>
                <w:color w:val="FF0000"/>
              </w:rPr>
              <w:t>,</w:t>
            </w:r>
            <w:r w:rsidRPr="00717E11">
              <w:t xml:space="preserve"> there will be no extra requirement on the provider to collect </w:t>
            </w:r>
            <w:r>
              <w:t>any</w:t>
            </w:r>
            <w:r w:rsidRPr="00717E11">
              <w:t xml:space="preserve"> form of verification for </w:t>
            </w:r>
            <w:r>
              <w:t>a</w:t>
            </w:r>
            <w:r w:rsidRPr="00717E11">
              <w:t xml:space="preserve"> cohort a student has</w:t>
            </w:r>
            <w:r>
              <w:t xml:space="preserve"> nominated.</w:t>
            </w:r>
            <w:r w:rsidRPr="00717E11">
              <w:t>  All other forms of verification will remain for state government-funded enrolments.</w:t>
            </w:r>
          </w:p>
          <w:p w14:paraId="3EB89305" w14:textId="5DD5DCD1" w:rsidR="00FD44CC" w:rsidRPr="00FD44CC" w:rsidRDefault="00FD44CC" w:rsidP="00A8378F">
            <w:pPr>
              <w:keepNext/>
              <w:keepLines/>
              <w:spacing w:before="120"/>
              <w:outlineLvl w:val="3"/>
              <w:rPr>
                <w:rFonts w:eastAsia="Times New Roman" w:cs="Times New Roman"/>
                <w:iCs/>
                <w:strike/>
                <w:color w:val="FF0000"/>
                <w:szCs w:val="22"/>
              </w:rPr>
            </w:pPr>
            <w:r w:rsidRPr="00FD44CC">
              <w:rPr>
                <w:rFonts w:eastAsia="Times New Roman" w:cs="Times New Roman"/>
                <w:iCs/>
                <w:strike/>
                <w:color w:val="FF0000"/>
                <w:szCs w:val="22"/>
              </w:rPr>
              <w:t xml:space="preserve">The </w:t>
            </w:r>
            <w:r w:rsidRPr="00FD44CC">
              <w:rPr>
                <w:rStyle w:val="Field"/>
                <w:strike/>
                <w:color w:val="FF0000"/>
              </w:rPr>
              <w:t>Commencing Program Cohort Identifier</w:t>
            </w:r>
            <w:r w:rsidRPr="00FD44CC">
              <w:rPr>
                <w:rFonts w:eastAsia="Times New Roman" w:cs="Times New Roman"/>
                <w:iCs/>
                <w:strike/>
                <w:color w:val="FF0000"/>
                <w:szCs w:val="22"/>
              </w:rPr>
              <w:t xml:space="preserve"> must be reported for new commencements starting from 2023 for both government funded and fee for service enrolments.</w:t>
            </w:r>
          </w:p>
          <w:p w14:paraId="0A8ED655" w14:textId="77777777" w:rsidR="00FC3C36" w:rsidRPr="00B962D4" w:rsidRDefault="00FC3C36" w:rsidP="007376ED">
            <w:pPr>
              <w:pStyle w:val="Tabletext"/>
              <w:rPr>
                <w:bCs/>
                <w:color w:val="FF0000"/>
              </w:rPr>
            </w:pPr>
            <w:r w:rsidRPr="00F6643C">
              <w:t xml:space="preserve">This field </w:t>
            </w:r>
            <w:r>
              <w:t xml:space="preserve">must not be blank for new commencements from 2023 </w:t>
            </w:r>
            <w:r w:rsidRPr="00A2428C">
              <w:rPr>
                <w:color w:val="FF0000"/>
              </w:rPr>
              <w:t xml:space="preserve">or superseding programs that are being superseded from 2023. </w:t>
            </w:r>
          </w:p>
        </w:tc>
      </w:tr>
      <w:tr w:rsidR="00FC3C36" w14:paraId="73F5D48A" w14:textId="77777777" w:rsidTr="000A6246">
        <w:trPr>
          <w:gridAfter w:val="1"/>
          <w:wAfter w:w="113" w:type="dxa"/>
          <w:trHeight w:val="746"/>
        </w:trPr>
        <w:tc>
          <w:tcPr>
            <w:tcW w:w="1134" w:type="dxa"/>
          </w:tcPr>
          <w:p w14:paraId="22A344A7" w14:textId="77777777" w:rsidR="00FC3C36" w:rsidRPr="00265F62" w:rsidRDefault="00FC3C36" w:rsidP="00AE0A10">
            <w:pPr>
              <w:keepNext/>
              <w:keepLines/>
            </w:pPr>
          </w:p>
        </w:tc>
        <w:tc>
          <w:tcPr>
            <w:tcW w:w="8674" w:type="dxa"/>
          </w:tcPr>
          <w:p w14:paraId="6C8D922F" w14:textId="77777777" w:rsidR="00FC3C36" w:rsidRPr="00F6643C" w:rsidRDefault="00FC3C36" w:rsidP="00FA5127">
            <w:pPr>
              <w:pStyle w:val="Heading5"/>
              <w:rPr>
                <w:rFonts w:eastAsia="Times New Roman"/>
              </w:rPr>
            </w:pPr>
            <w:r>
              <w:rPr>
                <w:rFonts w:eastAsia="Times New Roman"/>
              </w:rPr>
              <w:t xml:space="preserve">Updated value descriptions </w:t>
            </w:r>
          </w:p>
          <w:tbl>
            <w:tblPr>
              <w:tblStyle w:val="DJSIR"/>
              <w:tblW w:w="5000" w:type="pct"/>
              <w:tblLook w:val="0420" w:firstRow="1" w:lastRow="0" w:firstColumn="0" w:lastColumn="0" w:noHBand="0" w:noVBand="1"/>
              <w:tblCaption w:val="Specific Cohort Identifier - Field value"/>
            </w:tblPr>
            <w:tblGrid>
              <w:gridCol w:w="1762"/>
              <w:gridCol w:w="6798"/>
            </w:tblGrid>
            <w:tr w:rsidR="00FC3C36" w:rsidRPr="00132DB5" w14:paraId="29E1DBBA" w14:textId="77777777" w:rsidTr="00FA5127">
              <w:trPr>
                <w:cnfStyle w:val="100000000000" w:firstRow="1" w:lastRow="0" w:firstColumn="0" w:lastColumn="0" w:oddVBand="0" w:evenVBand="0" w:oddHBand="0" w:evenHBand="0" w:firstRowFirstColumn="0" w:firstRowLastColumn="0" w:lastRowFirstColumn="0" w:lastRowLastColumn="0"/>
                <w:trHeight w:val="261"/>
              </w:trPr>
              <w:tc>
                <w:tcPr>
                  <w:tcW w:w="1029" w:type="pct"/>
                  <w:noWrap/>
                </w:tcPr>
                <w:p w14:paraId="0E2DF4E9" w14:textId="77777777" w:rsidR="00FC3C36" w:rsidRPr="007C0DC3" w:rsidRDefault="00FC3C36" w:rsidP="00FA5127">
                  <w:pPr>
                    <w:pStyle w:val="Tablecolumnheadings"/>
                  </w:pPr>
                  <w:r w:rsidRPr="007C0DC3">
                    <w:t>Value</w:t>
                  </w:r>
                </w:p>
              </w:tc>
              <w:tc>
                <w:tcPr>
                  <w:tcW w:w="3971" w:type="pct"/>
                </w:tcPr>
                <w:p w14:paraId="14194E69" w14:textId="77777777" w:rsidR="00FC3C36" w:rsidRPr="007C0DC3" w:rsidRDefault="00FC3C36" w:rsidP="00FA5127">
                  <w:pPr>
                    <w:pStyle w:val="Tablecolumnheadings"/>
                  </w:pPr>
                  <w:r w:rsidRPr="007C0DC3">
                    <w:t>Description</w:t>
                  </w:r>
                </w:p>
              </w:tc>
            </w:tr>
            <w:tr w:rsidR="00FC3C36" w:rsidRPr="007C0DC3" w14:paraId="2CF7BB86" w14:textId="77777777" w:rsidTr="00FA5127">
              <w:trPr>
                <w:trHeight w:val="261"/>
              </w:trPr>
              <w:tc>
                <w:tcPr>
                  <w:tcW w:w="1029" w:type="pct"/>
                  <w:noWrap/>
                </w:tcPr>
                <w:p w14:paraId="58B73048" w14:textId="77777777" w:rsidR="00FC3C36" w:rsidRPr="009C6AE1" w:rsidRDefault="00FC3C36" w:rsidP="00FA5127">
                  <w:pPr>
                    <w:pStyle w:val="Tabletext"/>
                    <w:rPr>
                      <w:strike/>
                      <w:color w:val="FF0000"/>
                    </w:rPr>
                  </w:pPr>
                  <w:r w:rsidRPr="009C6AE1">
                    <w:rPr>
                      <w:strike/>
                      <w:color w:val="FF0000"/>
                    </w:rPr>
                    <w:t>AU</w:t>
                  </w:r>
                </w:p>
              </w:tc>
              <w:tc>
                <w:tcPr>
                  <w:tcW w:w="3971" w:type="pct"/>
                </w:tcPr>
                <w:p w14:paraId="06C41F77" w14:textId="0BAC9174" w:rsidR="00FC3C36" w:rsidRPr="009C6AE1" w:rsidRDefault="00FC3C36" w:rsidP="00FA5127">
                  <w:pPr>
                    <w:pStyle w:val="Tabletext"/>
                    <w:rPr>
                      <w:strike/>
                      <w:color w:val="FF0000"/>
                    </w:rPr>
                  </w:pPr>
                  <w:r w:rsidRPr="009C6AE1">
                    <w:rPr>
                      <w:strike/>
                      <w:color w:val="FF0000"/>
                    </w:rPr>
                    <w:t>Automotive Supply Chain Worker. For Skills First enrolments by individuals who are former Automotive Supply Chain Workers meeting the conditions specified in VET Funding Contracts and associated Guidelines</w:t>
                  </w:r>
                </w:p>
              </w:tc>
            </w:tr>
            <w:tr w:rsidR="00FC3C36" w:rsidRPr="007C0DC3" w14:paraId="67F4F256" w14:textId="77777777" w:rsidTr="00FA5127">
              <w:trPr>
                <w:trHeight w:val="261"/>
              </w:trPr>
              <w:tc>
                <w:tcPr>
                  <w:tcW w:w="1029" w:type="pct"/>
                  <w:noWrap/>
                </w:tcPr>
                <w:p w14:paraId="36E1CC5C" w14:textId="77777777" w:rsidR="00FC3C36" w:rsidRPr="004F7A5C" w:rsidRDefault="00FC3C36" w:rsidP="00FA5127">
                  <w:pPr>
                    <w:pStyle w:val="Tabletext"/>
                  </w:pPr>
                  <w:r>
                    <w:t>HS</w:t>
                  </w:r>
                </w:p>
              </w:tc>
              <w:tc>
                <w:tcPr>
                  <w:tcW w:w="3971" w:type="pct"/>
                </w:tcPr>
                <w:p w14:paraId="0F69C69B" w14:textId="77777777" w:rsidR="00FC3C36" w:rsidRPr="004F7A5C" w:rsidRDefault="00FC3C36" w:rsidP="00FA5127">
                  <w:pPr>
                    <w:pStyle w:val="Tabletext"/>
                  </w:pPr>
                  <w:r>
                    <w:t xml:space="preserve">Head Start Apprentice/Trainee. </w:t>
                  </w:r>
                  <w:r w:rsidRPr="007A650A">
                    <w:t>For Skills First enrolments as part of the Head</w:t>
                  </w:r>
                  <w:r>
                    <w:t xml:space="preserve"> </w:t>
                  </w:r>
                  <w:r w:rsidRPr="007A650A">
                    <w:t>Start program for apprentices and trainees within a school setting (not to be used for SBAT)</w:t>
                  </w:r>
                  <w:r>
                    <w:t xml:space="preserve">. </w:t>
                  </w:r>
                  <w:r w:rsidRPr="007A650A">
                    <w:t>Refer to conditions specified in VET Funding Contracts and</w:t>
                  </w:r>
                  <w:r>
                    <w:t>/or</w:t>
                  </w:r>
                  <w:r w:rsidRPr="007A650A">
                    <w:t xml:space="preserve"> associated Guidelines. </w:t>
                  </w:r>
                  <w:r>
                    <w:t xml:space="preserve"> </w:t>
                  </w:r>
                  <w:r w:rsidRPr="000B676C">
                    <w:rPr>
                      <w:color w:val="FF0000"/>
                    </w:rPr>
                    <w:t xml:space="preserve">If there are continuing students under the </w:t>
                  </w:r>
                  <w:r w:rsidRPr="000B676C">
                    <w:rPr>
                      <w:rStyle w:val="Value"/>
                      <w:color w:val="FF0000"/>
                    </w:rPr>
                    <w:t xml:space="preserve">HPL </w:t>
                  </w:r>
                  <w:r w:rsidRPr="000B676C">
                    <w:rPr>
                      <w:color w:val="FF0000"/>
                    </w:rPr>
                    <w:t>FSI values, then report this value as the CPCI.</w:t>
                  </w:r>
                </w:p>
              </w:tc>
            </w:tr>
            <w:tr w:rsidR="00FC3C36" w:rsidRPr="007C0DC3" w14:paraId="1D0FDB90" w14:textId="77777777" w:rsidTr="00FA5127">
              <w:trPr>
                <w:trHeight w:val="261"/>
              </w:trPr>
              <w:tc>
                <w:tcPr>
                  <w:tcW w:w="1029" w:type="pct"/>
                  <w:noWrap/>
                </w:tcPr>
                <w:p w14:paraId="3B01B8C4" w14:textId="77777777" w:rsidR="00FC3C36" w:rsidRPr="004F7A5C" w:rsidDel="00ED7693" w:rsidRDefault="00FC3C36" w:rsidP="00FA5127">
                  <w:pPr>
                    <w:pStyle w:val="Tabletext"/>
                  </w:pPr>
                  <w:r w:rsidRPr="004F7A5C">
                    <w:t>JV</w:t>
                  </w:r>
                </w:p>
              </w:tc>
              <w:tc>
                <w:tcPr>
                  <w:tcW w:w="3971" w:type="pct"/>
                </w:tcPr>
                <w:p w14:paraId="4C1A03C8" w14:textId="77777777" w:rsidR="00FC3C36" w:rsidRPr="004F7A5C" w:rsidRDefault="00FC3C36" w:rsidP="00FA5127">
                  <w:pPr>
                    <w:pStyle w:val="Tabletext"/>
                  </w:pPr>
                  <w:r w:rsidRPr="004F7A5C">
                    <w:t xml:space="preserve">Jobs Victoria Employment </w:t>
                  </w:r>
                  <w:r w:rsidRPr="004F7A5C">
                    <w:rPr>
                      <w:strike/>
                      <w:color w:val="FF0000"/>
                    </w:rPr>
                    <w:t xml:space="preserve">Network </w:t>
                  </w:r>
                  <w:proofErr w:type="spellStart"/>
                  <w:r w:rsidRPr="004F7A5C">
                    <w:rPr>
                      <w:strike/>
                      <w:color w:val="FF0000"/>
                    </w:rPr>
                    <w:t>Client</w:t>
                  </w:r>
                  <w:r w:rsidRPr="004F7A5C">
                    <w:t>.</w:t>
                  </w:r>
                  <w:r w:rsidRPr="004F7A5C">
                    <w:rPr>
                      <w:color w:val="FF0000"/>
                    </w:rPr>
                    <w:t>Services</w:t>
                  </w:r>
                  <w:proofErr w:type="spellEnd"/>
                  <w:r>
                    <w:t>.</w:t>
                  </w:r>
                  <w:r w:rsidRPr="004F7A5C">
                    <w:t xml:space="preserve"> For Skills First enrolments by individuals who are clients of a Jobs Victoria Employment </w:t>
                  </w:r>
                  <w:r w:rsidRPr="004F7A5C">
                    <w:rPr>
                      <w:strike/>
                      <w:color w:val="FF0000"/>
                    </w:rPr>
                    <w:t>Network</w:t>
                  </w:r>
                  <w:r w:rsidRPr="004F7A5C">
                    <w:rPr>
                      <w:color w:val="FF0000"/>
                    </w:rPr>
                    <w:t xml:space="preserve"> Services </w:t>
                  </w:r>
                  <w:r w:rsidRPr="004F7A5C">
                    <w:t>provider.  Refer to conditions specified in VET Funding Contracts and associated Guidelines</w:t>
                  </w:r>
                  <w:r w:rsidRPr="000B676C">
                    <w:rPr>
                      <w:color w:val="FF0000"/>
                    </w:rPr>
                    <w:t xml:space="preserve">.  If there are continuing students under the </w:t>
                  </w:r>
                  <w:r w:rsidRPr="000B676C">
                    <w:rPr>
                      <w:rStyle w:val="Value"/>
                      <w:color w:val="FF0000"/>
                    </w:rPr>
                    <w:t>JVL</w:t>
                  </w:r>
                  <w:r w:rsidRPr="000B676C">
                    <w:rPr>
                      <w:color w:val="FF0000"/>
                    </w:rPr>
                    <w:t xml:space="preserve"> or </w:t>
                  </w:r>
                  <w:r w:rsidRPr="000B676C">
                    <w:rPr>
                      <w:rStyle w:val="Value"/>
                      <w:color w:val="FF0000"/>
                    </w:rPr>
                    <w:t>JVP</w:t>
                  </w:r>
                  <w:r w:rsidRPr="000B676C">
                    <w:rPr>
                      <w:color w:val="FF0000"/>
                    </w:rPr>
                    <w:t xml:space="preserve"> FSI values, then report this value as the CPCI.</w:t>
                  </w:r>
                </w:p>
              </w:tc>
            </w:tr>
            <w:tr w:rsidR="00FC3C36" w:rsidRPr="007C0DC3" w14:paraId="5822BD5D" w14:textId="77777777" w:rsidTr="00FA5127">
              <w:trPr>
                <w:trHeight w:val="261"/>
              </w:trPr>
              <w:tc>
                <w:tcPr>
                  <w:tcW w:w="1029" w:type="pct"/>
                  <w:noWrap/>
                </w:tcPr>
                <w:p w14:paraId="0466D6DE" w14:textId="77777777" w:rsidR="00FC3C36" w:rsidRPr="004F7A5C" w:rsidRDefault="00FC3C36" w:rsidP="00FA5127">
                  <w:pPr>
                    <w:pStyle w:val="Tabletext"/>
                  </w:pPr>
                  <w:r>
                    <w:t>LN</w:t>
                  </w:r>
                </w:p>
              </w:tc>
              <w:tc>
                <w:tcPr>
                  <w:tcW w:w="3971" w:type="pct"/>
                </w:tcPr>
                <w:p w14:paraId="784DB4EC" w14:textId="77777777" w:rsidR="00FC3C36" w:rsidRPr="004F7A5C" w:rsidRDefault="00FC3C36" w:rsidP="00FA5127">
                  <w:pPr>
                    <w:pStyle w:val="Tabletext"/>
                  </w:pPr>
                  <w:r>
                    <w:t xml:space="preserve">A learner with Literacy, Numeracy, </w:t>
                  </w:r>
                  <w:proofErr w:type="spellStart"/>
                  <w:r w:rsidRPr="00A4761A">
                    <w:rPr>
                      <w:strike/>
                      <w:color w:val="FF0000"/>
                    </w:rPr>
                    <w:t>and</w:t>
                  </w:r>
                  <w:r w:rsidRPr="00A4761A">
                    <w:rPr>
                      <w:color w:val="FF0000"/>
                    </w:rPr>
                    <w:t>or</w:t>
                  </w:r>
                  <w:proofErr w:type="spellEnd"/>
                  <w:r w:rsidRPr="00A4761A">
                    <w:rPr>
                      <w:color w:val="FF0000"/>
                    </w:rPr>
                    <w:t xml:space="preserve"> </w:t>
                  </w:r>
                  <w:r>
                    <w:t>Digital Literacy needs.</w:t>
                  </w:r>
                </w:p>
              </w:tc>
            </w:tr>
            <w:tr w:rsidR="00FC3C36" w:rsidRPr="007C0DC3" w14:paraId="628C3CB3" w14:textId="77777777" w:rsidTr="00FA5127">
              <w:trPr>
                <w:trHeight w:val="261"/>
              </w:trPr>
              <w:tc>
                <w:tcPr>
                  <w:tcW w:w="1029" w:type="pct"/>
                  <w:noWrap/>
                </w:tcPr>
                <w:p w14:paraId="47C78DE6" w14:textId="77777777" w:rsidR="00FC3C36" w:rsidRDefault="00FC3C36" w:rsidP="00FA5127">
                  <w:pPr>
                    <w:pStyle w:val="Tabletext"/>
                  </w:pPr>
                  <w:r>
                    <w:t>RW</w:t>
                  </w:r>
                </w:p>
              </w:tc>
              <w:tc>
                <w:tcPr>
                  <w:tcW w:w="3971" w:type="pct"/>
                </w:tcPr>
                <w:p w14:paraId="601F12F5" w14:textId="77777777" w:rsidR="00FC3C36" w:rsidRDefault="00FC3C36" w:rsidP="00FA5127">
                  <w:pPr>
                    <w:pStyle w:val="Tabletext"/>
                    <w:rPr>
                      <w:strike/>
                      <w:color w:val="FF0000"/>
                    </w:rPr>
                  </w:pPr>
                  <w:r w:rsidRPr="00FD44CC">
                    <w:rPr>
                      <w:strike/>
                      <w:color w:val="FF0000"/>
                    </w:rPr>
                    <w:t xml:space="preserve">Retrenched Workers. For Skills First enrolments by individuals who are Retrenched Workers meeting the conditions specified in VET Funding Contracts and associated Guidelines.  </w:t>
                  </w:r>
                </w:p>
                <w:p w14:paraId="4D9B86B9" w14:textId="5C4C6700" w:rsidR="00FD44CC" w:rsidRPr="00FD44CC" w:rsidRDefault="00FD44CC" w:rsidP="00FA5127">
                  <w:pPr>
                    <w:pStyle w:val="Tabletext"/>
                    <w:rPr>
                      <w:strike/>
                    </w:rPr>
                  </w:pPr>
                  <w:r>
                    <w:t>Retrenched Workers. A person who is retrenched or made redundant due to a specific role no longer being required due to operational changes within a business.</w:t>
                  </w:r>
                </w:p>
              </w:tc>
            </w:tr>
            <w:tr w:rsidR="00FC3C36" w:rsidRPr="007C0DC3" w14:paraId="4355B513" w14:textId="77777777" w:rsidTr="00FA5127">
              <w:trPr>
                <w:trHeight w:val="261"/>
              </w:trPr>
              <w:tc>
                <w:tcPr>
                  <w:tcW w:w="1029" w:type="pct"/>
                  <w:noWrap/>
                </w:tcPr>
                <w:p w14:paraId="39018288" w14:textId="77777777" w:rsidR="00FC3C36" w:rsidRDefault="00FC3C36" w:rsidP="00FA5127">
                  <w:pPr>
                    <w:pStyle w:val="Tabletext"/>
                  </w:pPr>
                  <w:r>
                    <w:t>RC</w:t>
                  </w:r>
                </w:p>
              </w:tc>
              <w:tc>
                <w:tcPr>
                  <w:tcW w:w="3971" w:type="pct"/>
                </w:tcPr>
                <w:p w14:paraId="09F97DA4" w14:textId="77777777" w:rsidR="00FC3C36" w:rsidRDefault="00FC3C36" w:rsidP="00FA5127">
                  <w:pPr>
                    <w:pStyle w:val="Tabletext"/>
                  </w:pPr>
                  <w:r>
                    <w:t xml:space="preserve">Reconnect. </w:t>
                  </w:r>
                  <w:r w:rsidRPr="007A650A">
                    <w:t>For Skills First enrolments by individuals who are referred to the training provider through the Reconnect Program.</w:t>
                  </w:r>
                  <w:r>
                    <w:t xml:space="preserve"> </w:t>
                  </w:r>
                  <w:r w:rsidRPr="007A650A">
                    <w:t>Refer to conditions specified in VET Funding Contracts and</w:t>
                  </w:r>
                  <w:r>
                    <w:t>/or</w:t>
                  </w:r>
                  <w:r w:rsidRPr="007A650A">
                    <w:t xml:space="preserve"> associated Guidelines.</w:t>
                  </w:r>
                  <w:r>
                    <w:t xml:space="preserve"> </w:t>
                  </w:r>
                  <w:r w:rsidRPr="000B676C">
                    <w:rPr>
                      <w:color w:val="FF0000"/>
                    </w:rPr>
                    <w:t xml:space="preserve">For new and continuing enrolments where FSI value </w:t>
                  </w:r>
                  <w:r w:rsidRPr="000B676C">
                    <w:rPr>
                      <w:rStyle w:val="Value"/>
                      <w:color w:val="FF0000"/>
                    </w:rPr>
                    <w:t>RCL</w:t>
                  </w:r>
                  <w:r w:rsidRPr="000B676C">
                    <w:rPr>
                      <w:color w:val="FF0000"/>
                    </w:rPr>
                    <w:t xml:space="preserve"> or </w:t>
                  </w:r>
                  <w:r w:rsidRPr="000B676C">
                    <w:rPr>
                      <w:rStyle w:val="Value"/>
                      <w:color w:val="FF0000"/>
                    </w:rPr>
                    <w:t>RCP</w:t>
                  </w:r>
                  <w:r w:rsidRPr="000B676C">
                    <w:rPr>
                      <w:color w:val="FF0000"/>
                    </w:rPr>
                    <w:t xml:space="preserve"> then report this value as the CPCI</w:t>
                  </w:r>
                </w:p>
              </w:tc>
            </w:tr>
          </w:tbl>
          <w:p w14:paraId="4A107218" w14:textId="77777777" w:rsidR="00FC3C36" w:rsidRDefault="00FC3C36" w:rsidP="00AE0A10">
            <w:pPr>
              <w:keepNext/>
              <w:keepLines/>
              <w:outlineLvl w:val="3"/>
              <w:rPr>
                <w:rFonts w:eastAsia="Times New Roman" w:cs="Times New Roman"/>
                <w:iCs/>
                <w:szCs w:val="22"/>
              </w:rPr>
            </w:pPr>
          </w:p>
        </w:tc>
      </w:tr>
      <w:tr w:rsidR="00C501A6" w14:paraId="438EBF26" w14:textId="77777777" w:rsidTr="000A6246">
        <w:trPr>
          <w:gridAfter w:val="1"/>
          <w:wAfter w:w="113" w:type="dxa"/>
          <w:trHeight w:val="283"/>
        </w:trPr>
        <w:tc>
          <w:tcPr>
            <w:tcW w:w="1134" w:type="dxa"/>
          </w:tcPr>
          <w:p w14:paraId="15EECC2A" w14:textId="77777777" w:rsidR="00C501A6" w:rsidRDefault="00C501A6" w:rsidP="003F7BCF">
            <w:pPr>
              <w:pStyle w:val="Tabletext"/>
            </w:pPr>
            <w:r>
              <w:t>Reason:</w:t>
            </w:r>
          </w:p>
        </w:tc>
        <w:tc>
          <w:tcPr>
            <w:tcW w:w="8674" w:type="dxa"/>
          </w:tcPr>
          <w:p w14:paraId="134717E2" w14:textId="77777777" w:rsidR="00224362" w:rsidRDefault="00224362" w:rsidP="00AA3C83">
            <w:pPr>
              <w:pStyle w:val="Tabletext"/>
            </w:pPr>
            <w:r>
              <w:t>Updated the business rules and example to make it more relevant for Funding Source Identifiers still active for new commencements and updated the description of Jobs Victoria Employment Network as it is now referenced as Jobs Victoria Employment Services.</w:t>
            </w:r>
          </w:p>
          <w:p w14:paraId="01C6D2B9" w14:textId="296BF51F" w:rsidR="00C501A6" w:rsidRDefault="00224362" w:rsidP="00AA3C83">
            <w:pPr>
              <w:pStyle w:val="Tabletext"/>
            </w:pPr>
            <w:r>
              <w:rPr>
                <w:color w:val="535659" w:themeColor="text2"/>
              </w:rPr>
              <w:t>Also updated business rule stating that this field is no longer permitted to be blank for superseding enrolments in and post 2023.</w:t>
            </w:r>
          </w:p>
        </w:tc>
      </w:tr>
      <w:tr w:rsidR="008B2FF2" w14:paraId="403702D6" w14:textId="77777777" w:rsidTr="000A6246">
        <w:trPr>
          <w:gridAfter w:val="1"/>
          <w:wAfter w:w="113" w:type="dxa"/>
          <w:trHeight w:val="454"/>
        </w:trPr>
        <w:tc>
          <w:tcPr>
            <w:tcW w:w="1134" w:type="dxa"/>
          </w:tcPr>
          <w:p w14:paraId="226703ED" w14:textId="2795D6AD" w:rsidR="008B2FF2" w:rsidRDefault="003F7BCF" w:rsidP="00AE0A10">
            <w:pPr>
              <w:pStyle w:val="Tabletext"/>
            </w:pPr>
            <w:r>
              <w:t>Provider:</w:t>
            </w:r>
          </w:p>
        </w:tc>
        <w:tc>
          <w:tcPr>
            <w:tcW w:w="8674" w:type="dxa"/>
          </w:tcPr>
          <w:p w14:paraId="42187B17" w14:textId="41507471" w:rsidR="008B2FF2" w:rsidRPr="00AA3C83" w:rsidRDefault="008B2FF2" w:rsidP="00AA3C83">
            <w:pPr>
              <w:pStyle w:val="Tabletext"/>
            </w:pPr>
            <w:r w:rsidRPr="00A2428C">
              <w:rPr>
                <w:color w:val="FF0000"/>
              </w:rPr>
              <w:t xml:space="preserve"> </w:t>
            </w:r>
            <w:r w:rsidR="001B5AAF" w:rsidRPr="00AA3C83">
              <w:t>Low impact. Examples have been updated to make them more relevant to existing Funding Source codes.</w:t>
            </w:r>
          </w:p>
        </w:tc>
      </w:tr>
      <w:tr w:rsidR="008B2FF2" w14:paraId="598DE928" w14:textId="77777777" w:rsidTr="008D08DA">
        <w:trPr>
          <w:gridAfter w:val="1"/>
          <w:wAfter w:w="113" w:type="dxa"/>
          <w:trHeight w:val="454"/>
        </w:trPr>
        <w:tc>
          <w:tcPr>
            <w:tcW w:w="1134" w:type="dxa"/>
          </w:tcPr>
          <w:p w14:paraId="1974B1A6" w14:textId="30F4853D" w:rsidR="008B2FF2" w:rsidRPr="00265F62" w:rsidRDefault="003F7BCF" w:rsidP="00AE0A10">
            <w:pPr>
              <w:keepNext/>
              <w:keepLines/>
            </w:pPr>
            <w:r>
              <w:t>SVTS:</w:t>
            </w:r>
          </w:p>
        </w:tc>
        <w:tc>
          <w:tcPr>
            <w:tcW w:w="8674" w:type="dxa"/>
          </w:tcPr>
          <w:p w14:paraId="32AAB27B" w14:textId="7023AD60" w:rsidR="008B2FF2" w:rsidRDefault="00AA3C83" w:rsidP="008D08DA">
            <w:pPr>
              <w:pStyle w:val="Tabletext"/>
              <w:rPr>
                <w:rFonts w:eastAsia="Times New Roman" w:cs="Times New Roman"/>
                <w:iCs/>
                <w:szCs w:val="22"/>
              </w:rPr>
            </w:pPr>
            <w:r>
              <w:t>Low impact. SVTS developers to ensure validation rules consider superseding enrolments.</w:t>
            </w:r>
          </w:p>
        </w:tc>
      </w:tr>
    </w:tbl>
    <w:p w14:paraId="68C9D146" w14:textId="7BA40127" w:rsidR="003B5B18" w:rsidRDefault="003B5B18">
      <w:pPr>
        <w:suppressAutoHyphens w:val="0"/>
        <w:autoSpaceDE/>
        <w:autoSpaceDN/>
        <w:adjustRightInd/>
        <w:spacing w:after="0" w:line="240" w:lineRule="auto"/>
        <w:textAlignment w:val="auto"/>
        <w:rPr>
          <w:b/>
          <w:bCs/>
          <w:sz w:val="20"/>
          <w:szCs w:val="20"/>
        </w:rPr>
      </w:pPr>
      <w:r>
        <w:br w:type="page"/>
      </w:r>
    </w:p>
    <w:tbl>
      <w:tblPr>
        <w:tblStyle w:val="DJSIR"/>
        <w:tblW w:w="9551" w:type="dxa"/>
        <w:tblLook w:val="04A0" w:firstRow="1" w:lastRow="0" w:firstColumn="1" w:lastColumn="0" w:noHBand="0" w:noVBand="1"/>
      </w:tblPr>
      <w:tblGrid>
        <w:gridCol w:w="835"/>
        <w:gridCol w:w="8716"/>
      </w:tblGrid>
      <w:tr w:rsidR="00CC77C0" w14:paraId="50B6D45F" w14:textId="77777777" w:rsidTr="009F6F9F">
        <w:trPr>
          <w:cnfStyle w:val="100000000000" w:firstRow="1" w:lastRow="0" w:firstColumn="0" w:lastColumn="0" w:oddVBand="0" w:evenVBand="0" w:oddHBand="0" w:evenHBand="0" w:firstRowFirstColumn="0" w:firstRowLastColumn="0" w:lastRowFirstColumn="0" w:lastRowLastColumn="0"/>
        </w:trPr>
        <w:tc>
          <w:tcPr>
            <w:tcW w:w="9551" w:type="dxa"/>
            <w:gridSpan w:val="2"/>
          </w:tcPr>
          <w:p w14:paraId="59E5673F" w14:textId="127364C1" w:rsidR="00CC77C0" w:rsidRDefault="00CC77C0" w:rsidP="00CC77C0">
            <w:pPr>
              <w:pStyle w:val="Tablecolumnheadings"/>
            </w:pPr>
            <w:bookmarkStart w:id="15" w:name="FeeExemption"/>
            <w:r>
              <w:lastRenderedPageBreak/>
              <w:t xml:space="preserve">Fee Exemption/Concession Type Identifier – Training Activity - </w:t>
            </w:r>
            <w:r w:rsidRPr="00265F62">
              <w:t>NAT0</w:t>
            </w:r>
            <w:r>
              <w:t>0120</w:t>
            </w:r>
            <w:r w:rsidRPr="00265F62">
              <w:t xml:space="preserve"> file</w:t>
            </w:r>
            <w:bookmarkEnd w:id="15"/>
          </w:p>
        </w:tc>
      </w:tr>
      <w:tr w:rsidR="001772AB" w14:paraId="6CF23B29" w14:textId="77777777" w:rsidTr="009F6F9F">
        <w:tc>
          <w:tcPr>
            <w:tcW w:w="835" w:type="dxa"/>
          </w:tcPr>
          <w:p w14:paraId="26331B11" w14:textId="77777777" w:rsidR="001772AB" w:rsidRPr="00265F62" w:rsidRDefault="001772AB" w:rsidP="001772AB">
            <w:pPr>
              <w:pStyle w:val="Tabletext"/>
            </w:pPr>
            <w:r w:rsidRPr="00265F62">
              <w:t>Change</w:t>
            </w:r>
          </w:p>
          <w:p w14:paraId="10FE1D5A" w14:textId="0D80ACEB" w:rsidR="001772AB" w:rsidRDefault="001772AB" w:rsidP="001772AB">
            <w:pPr>
              <w:pStyle w:val="Tabletext"/>
            </w:pPr>
            <w:r>
              <w:t>202</w:t>
            </w:r>
            <w:r w:rsidR="00516262">
              <w:t>4</w:t>
            </w:r>
            <w:r w:rsidRPr="00265F62">
              <w:t>-</w:t>
            </w:r>
            <w:r w:rsidR="007A4E3B">
              <w:t>3</w:t>
            </w:r>
            <w:r>
              <w:t>:</w:t>
            </w:r>
          </w:p>
        </w:tc>
        <w:tc>
          <w:tcPr>
            <w:tcW w:w="8716" w:type="dxa"/>
          </w:tcPr>
          <w:p w14:paraId="2D040997" w14:textId="77777777" w:rsidR="001772AB" w:rsidRDefault="001772AB" w:rsidP="006002BF">
            <w:pPr>
              <w:pStyle w:val="Heading5"/>
            </w:pPr>
            <w:r>
              <w:t>Updated Business rule:</w:t>
            </w:r>
          </w:p>
          <w:p w14:paraId="0EF0B61B" w14:textId="77777777" w:rsidR="001772AB" w:rsidRPr="00290C75" w:rsidRDefault="001772AB" w:rsidP="006002BF">
            <w:pPr>
              <w:pStyle w:val="Tabletext"/>
            </w:pPr>
            <w:r w:rsidRPr="00290C75">
              <w:t xml:space="preserve">With respect to the </w:t>
            </w:r>
            <w:r w:rsidRPr="00EA282B">
              <w:rPr>
                <w:i/>
              </w:rPr>
              <w:t>Fee Concession/Exemption Type Identifier</w:t>
            </w:r>
            <w:r w:rsidRPr="00290C75">
              <w:t xml:space="preserve"> value ‘O’ (Other), this should only be used where a concession has been granted, in accordance with the Guidelines About Fees, to:</w:t>
            </w:r>
          </w:p>
          <w:p w14:paraId="4386F1E4" w14:textId="77777777" w:rsidR="001772AB" w:rsidRDefault="001772AB" w:rsidP="006002BF">
            <w:pPr>
              <w:pStyle w:val="Tabletext"/>
            </w:pPr>
            <w:r w:rsidRPr="00290C75">
              <w:t xml:space="preserve">Indigenous Students without concession cards, or </w:t>
            </w:r>
          </w:p>
          <w:p w14:paraId="2AFA87A1" w14:textId="77777777" w:rsidR="001772AB" w:rsidRDefault="001772AB" w:rsidP="006002BF">
            <w:pPr>
              <w:pStyle w:val="Tabletext"/>
            </w:pPr>
            <w:r w:rsidRPr="00290C75">
              <w:t>Asylum Seekers without concession cards</w:t>
            </w:r>
            <w:r>
              <w:t xml:space="preserve"> (only valid until the end of </w:t>
            </w:r>
            <w:r w:rsidRPr="000B676C">
              <w:rPr>
                <w:color w:val="FF0000"/>
              </w:rPr>
              <w:t>2023</w:t>
            </w:r>
            <w:r>
              <w:t>)</w:t>
            </w:r>
            <w:r w:rsidRPr="00290C75">
              <w:t xml:space="preserve">. </w:t>
            </w:r>
          </w:p>
          <w:p w14:paraId="493B6DEC" w14:textId="77777777" w:rsidR="00B16F95" w:rsidRPr="00C12B92" w:rsidRDefault="00B16F95" w:rsidP="006002BF">
            <w:pPr>
              <w:pStyle w:val="Tabletext"/>
            </w:pPr>
          </w:p>
          <w:p w14:paraId="6831F01F" w14:textId="77777777" w:rsidR="001772AB" w:rsidRPr="004E6480" w:rsidRDefault="001772AB" w:rsidP="006002BF">
            <w:pPr>
              <w:pStyle w:val="Tabletext"/>
            </w:pPr>
            <w:r w:rsidRPr="001B7900">
              <w:t xml:space="preserve">Where an asylum seeker is undertaking training reported with a </w:t>
            </w:r>
            <w:r w:rsidRPr="00641031">
              <w:t>funding source code other than</w:t>
            </w:r>
            <w:r w:rsidRPr="00641031" w:rsidDel="00641031">
              <w:t xml:space="preserve"> </w:t>
            </w:r>
            <w:r w:rsidRPr="001B7900">
              <w:t>ASL/ASP (and does not hold a concession entitlement otherwise), they are to be reported with the Fee Concession Exemption Type Identifier ‘A - Asylum Seeker NOT currently holding a relevant Pensioner Concession Card, Heath Care Card or Veteran’s Gold Card'.</w:t>
            </w:r>
            <w:r>
              <w:t xml:space="preserve"> Students reporting with ASL/ASP may continue to be reported with the </w:t>
            </w:r>
            <w:r>
              <w:rPr>
                <w:i/>
                <w:iCs/>
              </w:rPr>
              <w:t>Fee Concession Exemption Type Identifier</w:t>
            </w:r>
            <w:r>
              <w:t xml:space="preserve"> ‘O’ for the remainder of the 2023 collection year </w:t>
            </w:r>
            <w:r>
              <w:rPr>
                <w:color w:val="FF0000"/>
              </w:rPr>
              <w:t>but will need to report Fee Concession Exemption Type Identifier ‘A - Asylum Seeker NOT currently holding a relevant Pensioner Concession Card, Heath Care Card or Veteran’s Gold Card' after the 2023 collection year to ensure you keep receiving Concession Contribution payments for Asylum Seekers.</w:t>
            </w:r>
          </w:p>
          <w:p w14:paraId="665788E0" w14:textId="77777777" w:rsidR="00B16F95" w:rsidRDefault="00B16F95" w:rsidP="006002BF">
            <w:pPr>
              <w:pStyle w:val="Tabletext"/>
            </w:pPr>
          </w:p>
          <w:p w14:paraId="5ED5BDC9" w14:textId="58AC5577" w:rsidR="001772AB" w:rsidRDefault="001772AB" w:rsidP="006002BF">
            <w:pPr>
              <w:pStyle w:val="Tabletext"/>
            </w:pPr>
            <w:r>
              <w:t>Clarified when the concession contribution will still be available from the Department for fee waiver values ‘C’ and ‘R’.</w:t>
            </w:r>
          </w:p>
          <w:p w14:paraId="48DEB0C5" w14:textId="77777777" w:rsidR="001772AB" w:rsidRDefault="001772AB" w:rsidP="006002BF">
            <w:pPr>
              <w:pStyle w:val="Tabletext"/>
            </w:pPr>
            <w:r w:rsidRPr="00C1565A">
              <w:rPr>
                <w:rStyle w:val="Heading5Char"/>
              </w:rPr>
              <w:t>Added new fee waiver value</w:t>
            </w:r>
            <w:r>
              <w:t xml:space="preserve"> ‘</w:t>
            </w:r>
            <w:proofErr w:type="gramStart"/>
            <w:r w:rsidRPr="006002BF">
              <w:rPr>
                <w:color w:val="FF0000"/>
              </w:rPr>
              <w:t>S</w:t>
            </w:r>
            <w:r>
              <w:t>’</w:t>
            </w:r>
            <w:proofErr w:type="gramEnd"/>
          </w:p>
          <w:p w14:paraId="1C7C58DA" w14:textId="77777777" w:rsidR="007D5ACF" w:rsidRDefault="007D5ACF" w:rsidP="006002BF">
            <w:pPr>
              <w:pStyle w:val="Tabletext"/>
            </w:pPr>
          </w:p>
          <w:p w14:paraId="22304CDC" w14:textId="1F2475F5" w:rsidR="001772AB" w:rsidRDefault="00C4269C" w:rsidP="00C4269C">
            <w:pPr>
              <w:pStyle w:val="Heading5"/>
            </w:pPr>
            <w:r>
              <w:t>Updated field values:</w:t>
            </w:r>
          </w:p>
          <w:tbl>
            <w:tblPr>
              <w:tblStyle w:val="DJSIR"/>
              <w:tblW w:w="8602" w:type="dxa"/>
              <w:tblLook w:val="0420" w:firstRow="1" w:lastRow="0" w:firstColumn="0" w:lastColumn="0" w:noHBand="0" w:noVBand="1"/>
              <w:tblCaption w:val="Fee Exemption/Concession Type Identifier - Field value (first character)"/>
            </w:tblPr>
            <w:tblGrid>
              <w:gridCol w:w="807"/>
              <w:gridCol w:w="5915"/>
              <w:gridCol w:w="1880"/>
            </w:tblGrid>
            <w:tr w:rsidR="001772AB" w:rsidRPr="00F20B40" w14:paraId="795B6034" w14:textId="77777777" w:rsidTr="001772AB">
              <w:trPr>
                <w:cnfStyle w:val="100000000000" w:firstRow="1" w:lastRow="0" w:firstColumn="0" w:lastColumn="0" w:oddVBand="0" w:evenVBand="0" w:oddHBand="0" w:evenHBand="0" w:firstRowFirstColumn="0" w:firstRowLastColumn="0" w:lastRowFirstColumn="0" w:lastRowLastColumn="0"/>
                <w:trHeight w:val="283"/>
              </w:trPr>
              <w:tc>
                <w:tcPr>
                  <w:tcW w:w="469" w:type="pct"/>
                  <w:noWrap/>
                </w:tcPr>
                <w:p w14:paraId="32015EDA" w14:textId="77777777" w:rsidR="001772AB" w:rsidRPr="00F20B40" w:rsidRDefault="001772AB" w:rsidP="002F72A4">
                  <w:pPr>
                    <w:pStyle w:val="Tablecolumnheadings"/>
                  </w:pPr>
                  <w:bookmarkStart w:id="16" w:name="_Hlk104889160"/>
                  <w:r w:rsidRPr="00F20B40">
                    <w:t>Value</w:t>
                  </w:r>
                </w:p>
              </w:tc>
              <w:tc>
                <w:tcPr>
                  <w:tcW w:w="3438" w:type="pct"/>
                </w:tcPr>
                <w:p w14:paraId="79A09D3F" w14:textId="77777777" w:rsidR="001772AB" w:rsidRPr="00F20B40" w:rsidRDefault="001772AB" w:rsidP="002F72A4">
                  <w:pPr>
                    <w:pStyle w:val="Tablecolumnheadings"/>
                  </w:pPr>
                  <w:r w:rsidRPr="00F20B40">
                    <w:t>Description</w:t>
                  </w:r>
                </w:p>
              </w:tc>
              <w:tc>
                <w:tcPr>
                  <w:tcW w:w="1093" w:type="pct"/>
                </w:tcPr>
                <w:p w14:paraId="21BD61BD" w14:textId="77777777" w:rsidR="001772AB" w:rsidRPr="00F20B40" w:rsidRDefault="001772AB" w:rsidP="002F72A4">
                  <w:pPr>
                    <w:pStyle w:val="Tablecolumnheadings"/>
                  </w:pPr>
                  <w:r w:rsidRPr="00F20B40">
                    <w:t>Eligible for concession contribution from the Department?</w:t>
                  </w:r>
                </w:p>
              </w:tc>
            </w:tr>
            <w:tr w:rsidR="001772AB" w:rsidRPr="00F20B40" w14:paraId="120C723A" w14:textId="77777777" w:rsidTr="001772AB">
              <w:trPr>
                <w:trHeight w:val="283"/>
              </w:trPr>
              <w:tc>
                <w:tcPr>
                  <w:tcW w:w="469" w:type="pct"/>
                  <w:noWrap/>
                </w:tcPr>
                <w:p w14:paraId="4186B535" w14:textId="77777777" w:rsidR="001772AB" w:rsidRPr="007D5F8C" w:rsidRDefault="001772AB" w:rsidP="006002BF">
                  <w:pPr>
                    <w:pStyle w:val="Tabletext"/>
                    <w:rPr>
                      <w:color w:val="FF0000"/>
                    </w:rPr>
                  </w:pPr>
                  <w:r>
                    <w:t>C</w:t>
                  </w:r>
                </w:p>
              </w:tc>
              <w:tc>
                <w:tcPr>
                  <w:tcW w:w="3438" w:type="pct"/>
                </w:tcPr>
                <w:p w14:paraId="67E29814" w14:textId="77777777" w:rsidR="001772AB" w:rsidRPr="007D5F8C" w:rsidRDefault="001772AB" w:rsidP="006002BF">
                  <w:pPr>
                    <w:pStyle w:val="Tabletext"/>
                    <w:rPr>
                      <w:color w:val="FF0000"/>
                    </w:rPr>
                  </w:pPr>
                  <w:r>
                    <w:t>Fee Waiver for students training in a skill set under the Construction Industry Skill Sets initiative.</w:t>
                  </w:r>
                </w:p>
              </w:tc>
              <w:tc>
                <w:tcPr>
                  <w:tcW w:w="1093" w:type="pct"/>
                </w:tcPr>
                <w:p w14:paraId="7AF131B2" w14:textId="77777777" w:rsidR="001772AB" w:rsidRPr="00422BC5" w:rsidRDefault="001772AB" w:rsidP="006002BF">
                  <w:pPr>
                    <w:pStyle w:val="Tabletext"/>
                  </w:pPr>
                  <w:r w:rsidRPr="00422BC5">
                    <w:t xml:space="preserve">Yes </w:t>
                  </w:r>
                  <w:r w:rsidRPr="00BC79B1">
                    <w:rPr>
                      <w:color w:val="FF0000"/>
                      <w:szCs w:val="20"/>
                    </w:rPr>
                    <w:t>(only for commencements prior to 1/1/2023</w:t>
                  </w:r>
                  <w:r w:rsidRPr="00BC79B1">
                    <w:rPr>
                      <w:color w:val="FF0000"/>
                    </w:rPr>
                    <w:t>)</w:t>
                  </w:r>
                </w:p>
              </w:tc>
            </w:tr>
            <w:tr w:rsidR="001772AB" w:rsidRPr="00F20B40" w14:paraId="3B82B680" w14:textId="77777777" w:rsidTr="001772AB">
              <w:trPr>
                <w:trHeight w:val="283"/>
              </w:trPr>
              <w:tc>
                <w:tcPr>
                  <w:tcW w:w="469" w:type="pct"/>
                  <w:noWrap/>
                </w:tcPr>
                <w:p w14:paraId="0286D897" w14:textId="77777777" w:rsidR="001772AB" w:rsidRPr="00F20B40" w:rsidRDefault="001772AB" w:rsidP="006002BF">
                  <w:pPr>
                    <w:pStyle w:val="Tabletext"/>
                  </w:pPr>
                  <w:r>
                    <w:t>R</w:t>
                  </w:r>
                </w:p>
              </w:tc>
              <w:tc>
                <w:tcPr>
                  <w:tcW w:w="3438" w:type="pct"/>
                </w:tcPr>
                <w:p w14:paraId="0A2FD135" w14:textId="77777777" w:rsidR="001772AB" w:rsidRPr="00F20B40" w:rsidRDefault="001772AB" w:rsidP="006002BF">
                  <w:pPr>
                    <w:pStyle w:val="Tabletext"/>
                  </w:pPr>
                  <w:r>
                    <w:t xml:space="preserve">Fee Waiver for students training in a skill set under the </w:t>
                  </w:r>
                  <w:proofErr w:type="spellStart"/>
                  <w:r>
                    <w:t>JobTrainer</w:t>
                  </w:r>
                  <w:proofErr w:type="spellEnd"/>
                  <w:r>
                    <w:t xml:space="preserve"> Skill Sets initiative.</w:t>
                  </w:r>
                </w:p>
              </w:tc>
              <w:tc>
                <w:tcPr>
                  <w:tcW w:w="1093" w:type="pct"/>
                </w:tcPr>
                <w:p w14:paraId="67798225" w14:textId="77777777" w:rsidR="001772AB" w:rsidRPr="00422BC5" w:rsidRDefault="001772AB" w:rsidP="006002BF">
                  <w:pPr>
                    <w:pStyle w:val="Tabletext"/>
                  </w:pPr>
                  <w:r w:rsidRPr="00BC79B1">
                    <w:rPr>
                      <w:color w:val="000000" w:themeColor="text1"/>
                    </w:rPr>
                    <w:t xml:space="preserve">Yes </w:t>
                  </w:r>
                  <w:r w:rsidRPr="00BC79B1">
                    <w:rPr>
                      <w:color w:val="FF0000"/>
                      <w:szCs w:val="20"/>
                    </w:rPr>
                    <w:t>(only for commencements prior to 1/1/2023)</w:t>
                  </w:r>
                </w:p>
              </w:tc>
            </w:tr>
            <w:tr w:rsidR="001772AB" w:rsidRPr="00F20B40" w14:paraId="45C263DF" w14:textId="77777777" w:rsidTr="001772AB">
              <w:trPr>
                <w:trHeight w:val="283"/>
              </w:trPr>
              <w:tc>
                <w:tcPr>
                  <w:tcW w:w="469" w:type="pct"/>
                  <w:noWrap/>
                </w:tcPr>
                <w:p w14:paraId="20A01ABA" w14:textId="77777777" w:rsidR="001772AB" w:rsidRPr="006B2C19" w:rsidRDefault="001772AB" w:rsidP="006002BF">
                  <w:pPr>
                    <w:pStyle w:val="Tabletext"/>
                    <w:rPr>
                      <w:color w:val="FF0000"/>
                    </w:rPr>
                  </w:pPr>
                  <w:r w:rsidRPr="006B2C19">
                    <w:rPr>
                      <w:color w:val="FF0000"/>
                    </w:rPr>
                    <w:t>S</w:t>
                  </w:r>
                </w:p>
              </w:tc>
              <w:tc>
                <w:tcPr>
                  <w:tcW w:w="3438" w:type="pct"/>
                </w:tcPr>
                <w:p w14:paraId="392E1D53" w14:textId="77777777" w:rsidR="001772AB" w:rsidRPr="006B2C19" w:rsidRDefault="001772AB" w:rsidP="006002BF">
                  <w:pPr>
                    <w:pStyle w:val="Tabletext"/>
                    <w:rPr>
                      <w:color w:val="FF0000"/>
                    </w:rPr>
                  </w:pPr>
                  <w:r w:rsidRPr="006B2C19">
                    <w:rPr>
                      <w:color w:val="FF0000"/>
                    </w:rPr>
                    <w:t>Fee Waiver for student training in a Free TAFE Short Course (to be reported by TAFE Institutes and Dual Sector Universities only).</w:t>
                  </w:r>
                </w:p>
              </w:tc>
              <w:tc>
                <w:tcPr>
                  <w:tcW w:w="1093" w:type="pct"/>
                </w:tcPr>
                <w:p w14:paraId="3927C521" w14:textId="77777777" w:rsidR="001772AB" w:rsidRPr="006B2C19" w:rsidRDefault="001772AB" w:rsidP="006002BF">
                  <w:pPr>
                    <w:pStyle w:val="Tabletext"/>
                    <w:rPr>
                      <w:color w:val="FF0000"/>
                    </w:rPr>
                  </w:pPr>
                  <w:r w:rsidRPr="006B2C19">
                    <w:rPr>
                      <w:color w:val="FF0000"/>
                      <w:szCs w:val="20"/>
                    </w:rPr>
                    <w:t>Yes (only for commencements from 1/1/2024)</w:t>
                  </w:r>
                </w:p>
              </w:tc>
            </w:tr>
          </w:tbl>
          <w:bookmarkEnd w:id="16"/>
          <w:p w14:paraId="7FB8BB31" w14:textId="4D7E3688" w:rsidR="001772AB" w:rsidRDefault="001772AB" w:rsidP="006002BF">
            <w:pPr>
              <w:pStyle w:val="Tabletext"/>
            </w:pPr>
            <w:r w:rsidRPr="00B41ADF">
              <w:rPr>
                <w:color w:val="FF0000"/>
              </w:rPr>
              <w:t xml:space="preserve"> </w:t>
            </w:r>
          </w:p>
        </w:tc>
      </w:tr>
      <w:tr w:rsidR="00D141C1" w14:paraId="35643058" w14:textId="77777777" w:rsidTr="009F6F9F">
        <w:tc>
          <w:tcPr>
            <w:tcW w:w="835" w:type="dxa"/>
          </w:tcPr>
          <w:p w14:paraId="23D4978C" w14:textId="22A71336" w:rsidR="00D141C1" w:rsidRPr="00D141C1" w:rsidRDefault="00D141C1" w:rsidP="00D141C1">
            <w:pPr>
              <w:pStyle w:val="Tabletext"/>
            </w:pPr>
            <w:r w:rsidRPr="00D141C1">
              <w:t>Reason:</w:t>
            </w:r>
          </w:p>
        </w:tc>
        <w:tc>
          <w:tcPr>
            <w:tcW w:w="8716" w:type="dxa"/>
          </w:tcPr>
          <w:p w14:paraId="7E98C7F8" w14:textId="77777777" w:rsidR="00D141C1" w:rsidRPr="00D141C1" w:rsidRDefault="00D141C1" w:rsidP="00D141C1">
            <w:pPr>
              <w:pStyle w:val="Tabletext"/>
            </w:pPr>
            <w:r w:rsidRPr="00D141C1">
              <w:t xml:space="preserve">Both the Construction Industry Skill Sets and </w:t>
            </w:r>
            <w:proofErr w:type="spellStart"/>
            <w:r w:rsidRPr="00D141C1">
              <w:t>JobTrainer</w:t>
            </w:r>
            <w:proofErr w:type="spellEnd"/>
            <w:r w:rsidRPr="00D141C1">
              <w:t xml:space="preserve"> Skill Sets initiatives are no longer valid for new commencements post-2022, therefore clarified that Eligibility for concession contribution from the Department will only be available for continuing enrolments.</w:t>
            </w:r>
          </w:p>
          <w:p w14:paraId="463C6EA1" w14:textId="08BBACB4" w:rsidR="00D141C1" w:rsidRPr="00D141C1" w:rsidRDefault="00D141C1" w:rsidP="00D141C1">
            <w:pPr>
              <w:pStyle w:val="Tabletext"/>
            </w:pPr>
            <w:r w:rsidRPr="00D141C1">
              <w:t xml:space="preserve">Using Fee Exemption/Concession Type Id ‘O’ for Asylum Seekers without a concession card will no longer be valid for commencements post-2023, instead, </w:t>
            </w:r>
            <w:r w:rsidR="008E0EEE" w:rsidRPr="00D141C1">
              <w:t>Fee Exemption</w:t>
            </w:r>
            <w:r w:rsidRPr="00D141C1">
              <w:t xml:space="preserve">/Concession </w:t>
            </w:r>
            <w:r w:rsidR="00DB3A54" w:rsidRPr="00D141C1">
              <w:t>Type Id</w:t>
            </w:r>
            <w:r w:rsidRPr="00D141C1">
              <w:t xml:space="preserve"> ‘A’ should be used.</w:t>
            </w:r>
          </w:p>
          <w:p w14:paraId="2DC68EE2" w14:textId="176CE1F2" w:rsidR="00D141C1" w:rsidRPr="00D141C1" w:rsidRDefault="00D141C1" w:rsidP="00D141C1">
            <w:pPr>
              <w:pStyle w:val="Tabletext"/>
            </w:pPr>
            <w:r w:rsidRPr="00D141C1">
              <w:t xml:space="preserve">A fee waiver distinction is required when reporting Free TAFE short courses and other courses under the general ‘Y’ value fee waiver. </w:t>
            </w:r>
          </w:p>
        </w:tc>
      </w:tr>
      <w:tr w:rsidR="00DB3A54" w14:paraId="30EA4937" w14:textId="77777777" w:rsidTr="009F6F9F">
        <w:tc>
          <w:tcPr>
            <w:tcW w:w="835" w:type="dxa"/>
          </w:tcPr>
          <w:p w14:paraId="5F9F7B4E" w14:textId="2A78AD2F" w:rsidR="00DB3A54" w:rsidRPr="00DB3A54" w:rsidRDefault="00DB3A54" w:rsidP="00DB3A54">
            <w:pPr>
              <w:pStyle w:val="Tabletext"/>
            </w:pPr>
            <w:r w:rsidRPr="00DB3A54">
              <w:t>Provider:</w:t>
            </w:r>
          </w:p>
        </w:tc>
        <w:tc>
          <w:tcPr>
            <w:tcW w:w="8716" w:type="dxa"/>
          </w:tcPr>
          <w:p w14:paraId="044A494A" w14:textId="72989D3E" w:rsidR="00DB3A54" w:rsidRPr="00DB3A54" w:rsidRDefault="00DB3A54" w:rsidP="00DB3A54">
            <w:pPr>
              <w:pStyle w:val="Tabletext"/>
            </w:pPr>
            <w:r w:rsidRPr="00DB3A54">
              <w:t>Medium impact.  The provider will need to update their SMS to allow for new fee waiver values and be aware of the values will no longer be valid for new commencements in 2023.</w:t>
            </w:r>
          </w:p>
        </w:tc>
      </w:tr>
      <w:tr w:rsidR="009F6F9F" w14:paraId="0322F7C6" w14:textId="77777777" w:rsidTr="009F6F9F">
        <w:tc>
          <w:tcPr>
            <w:tcW w:w="835" w:type="dxa"/>
          </w:tcPr>
          <w:p w14:paraId="270798B3" w14:textId="6D4F7169" w:rsidR="009F6F9F" w:rsidRPr="009F6F9F" w:rsidRDefault="009F6F9F" w:rsidP="009F6F9F">
            <w:pPr>
              <w:pStyle w:val="Tabletext"/>
            </w:pPr>
            <w:r w:rsidRPr="009F6F9F">
              <w:t>SVTS:</w:t>
            </w:r>
          </w:p>
        </w:tc>
        <w:tc>
          <w:tcPr>
            <w:tcW w:w="8716" w:type="dxa"/>
          </w:tcPr>
          <w:p w14:paraId="6979DD12" w14:textId="1BBEAAA1" w:rsidR="009F6F9F" w:rsidRPr="009F6F9F" w:rsidRDefault="009F6F9F" w:rsidP="009F6F9F">
            <w:pPr>
              <w:pStyle w:val="Tabletext"/>
            </w:pPr>
            <w:r w:rsidRPr="009F6F9F">
              <w:t>Medium impact. System changes need to be made to incorporate the new fee waiver value and new validation rules will need to be created to trigger when these values are reported for new commencements in and post-2023.</w:t>
            </w:r>
          </w:p>
        </w:tc>
      </w:tr>
    </w:tbl>
    <w:p w14:paraId="5237ECED" w14:textId="3573B16F" w:rsidR="00BA2AAF" w:rsidRDefault="00BA2AAF">
      <w:pPr>
        <w:suppressAutoHyphens w:val="0"/>
        <w:autoSpaceDE/>
        <w:autoSpaceDN/>
        <w:adjustRightInd/>
        <w:spacing w:after="0" w:line="240" w:lineRule="auto"/>
        <w:textAlignment w:val="auto"/>
      </w:pPr>
    </w:p>
    <w:p w14:paraId="326AC532" w14:textId="77777777" w:rsidR="00BA2AAF" w:rsidRDefault="00BA2AAF">
      <w:pPr>
        <w:suppressAutoHyphens w:val="0"/>
        <w:autoSpaceDE/>
        <w:autoSpaceDN/>
        <w:adjustRightInd/>
        <w:spacing w:after="0" w:line="240" w:lineRule="auto"/>
        <w:textAlignment w:val="auto"/>
      </w:pPr>
      <w:r>
        <w:br w:type="page"/>
      </w:r>
    </w:p>
    <w:tbl>
      <w:tblPr>
        <w:tblStyle w:val="DJSIR"/>
        <w:tblW w:w="0" w:type="auto"/>
        <w:tblLook w:val="04A0" w:firstRow="1" w:lastRow="0" w:firstColumn="1" w:lastColumn="0" w:noHBand="0" w:noVBand="1"/>
      </w:tblPr>
      <w:tblGrid>
        <w:gridCol w:w="851"/>
        <w:gridCol w:w="8333"/>
      </w:tblGrid>
      <w:tr w:rsidR="00BA2AAF" w14:paraId="24C1753D" w14:textId="77777777" w:rsidTr="00331FEF">
        <w:trPr>
          <w:cnfStyle w:val="100000000000" w:firstRow="1" w:lastRow="0" w:firstColumn="0" w:lastColumn="0" w:oddVBand="0" w:evenVBand="0" w:oddHBand="0" w:evenHBand="0" w:firstRowFirstColumn="0" w:firstRowLastColumn="0" w:lastRowFirstColumn="0" w:lastRowLastColumn="0"/>
        </w:trPr>
        <w:tc>
          <w:tcPr>
            <w:tcW w:w="9184" w:type="dxa"/>
            <w:gridSpan w:val="2"/>
          </w:tcPr>
          <w:p w14:paraId="2961B74B" w14:textId="064465DF" w:rsidR="00BA2AAF" w:rsidRDefault="00852501" w:rsidP="00852501">
            <w:pPr>
              <w:pStyle w:val="Tablecolumnheadings"/>
            </w:pPr>
            <w:bookmarkStart w:id="17" w:name="Hours"/>
            <w:r>
              <w:lastRenderedPageBreak/>
              <w:t>Hours Attended</w:t>
            </w:r>
            <w:r w:rsidRPr="00265F62">
              <w:t xml:space="preserve"> </w:t>
            </w:r>
            <w:r>
              <w:t xml:space="preserve">– Training Activity </w:t>
            </w:r>
            <w:r w:rsidRPr="00265F62">
              <w:t>- NAT0</w:t>
            </w:r>
            <w:r>
              <w:t>0120</w:t>
            </w:r>
            <w:r w:rsidRPr="00265F62">
              <w:t xml:space="preserve"> f</w:t>
            </w:r>
            <w:r>
              <w:t>ile</w:t>
            </w:r>
            <w:bookmarkEnd w:id="17"/>
          </w:p>
        </w:tc>
      </w:tr>
      <w:tr w:rsidR="00FC45D4" w14:paraId="4273A7F7" w14:textId="77777777" w:rsidTr="00852501">
        <w:tc>
          <w:tcPr>
            <w:tcW w:w="851" w:type="dxa"/>
          </w:tcPr>
          <w:p w14:paraId="784BC687" w14:textId="77777777" w:rsidR="00343164" w:rsidRPr="002B2F52" w:rsidRDefault="00343164" w:rsidP="00343164">
            <w:pPr>
              <w:pStyle w:val="Tabletext"/>
            </w:pPr>
            <w:r w:rsidRPr="002B2F52">
              <w:t>Change</w:t>
            </w:r>
          </w:p>
          <w:p w14:paraId="2CBB7975" w14:textId="5A3C3D71" w:rsidR="00FC45D4" w:rsidRDefault="00343164" w:rsidP="00343164">
            <w:pPr>
              <w:pStyle w:val="Tabletext"/>
            </w:pPr>
            <w:r>
              <w:t>202</w:t>
            </w:r>
            <w:r w:rsidR="00516262">
              <w:t>4</w:t>
            </w:r>
            <w:r w:rsidRPr="002B2F52">
              <w:t>-</w:t>
            </w:r>
            <w:r w:rsidR="007A4E3B">
              <w:t>4</w:t>
            </w:r>
            <w:r w:rsidRPr="002B2F52">
              <w:t>:</w:t>
            </w:r>
          </w:p>
        </w:tc>
        <w:tc>
          <w:tcPr>
            <w:tcW w:w="8333" w:type="dxa"/>
          </w:tcPr>
          <w:p w14:paraId="4B9985CC" w14:textId="77777777" w:rsidR="00F91997" w:rsidRDefault="00F91997" w:rsidP="00026786">
            <w:pPr>
              <w:pStyle w:val="Heading5"/>
            </w:pPr>
            <w:r>
              <w:t>Updated element description</w:t>
            </w:r>
            <w:r w:rsidRPr="002B2F52">
              <w:t>:</w:t>
            </w:r>
          </w:p>
          <w:p w14:paraId="1DF472DC" w14:textId="77777777" w:rsidR="00FC45D4" w:rsidRDefault="00F91997" w:rsidP="00F91997">
            <w:pPr>
              <w:pStyle w:val="Tabletext"/>
            </w:pPr>
            <w:r w:rsidRPr="007B69D4">
              <w:t>A value that identifies the hours attended by a student who withdraws</w:t>
            </w:r>
            <w:r w:rsidRPr="000C32FB">
              <w:rPr>
                <w:color w:val="FF0000"/>
              </w:rPr>
              <w:t xml:space="preserve">/discontinues </w:t>
            </w:r>
            <w:r>
              <w:t>from</w:t>
            </w:r>
            <w:r w:rsidRPr="007B69D4">
              <w:t xml:space="preserve"> a Subject without completing all training in that Subject. It </w:t>
            </w:r>
            <w:r w:rsidRPr="000C32FB">
              <w:rPr>
                <w:strike/>
                <w:color w:val="FF0000"/>
              </w:rPr>
              <w:t>includes</w:t>
            </w:r>
            <w:r>
              <w:t xml:space="preserve"> </w:t>
            </w:r>
            <w:r w:rsidRPr="000C32FB">
              <w:rPr>
                <w:color w:val="FF0000"/>
              </w:rPr>
              <w:t xml:space="preserve">is comprised of only </w:t>
            </w:r>
            <w:r w:rsidRPr="007B69D4">
              <w:t>the hours of supervised training and assessment</w:t>
            </w:r>
            <w:r>
              <w:t xml:space="preserve"> </w:t>
            </w:r>
            <w:r w:rsidRPr="000C32FB">
              <w:rPr>
                <w:color w:val="FF0000"/>
              </w:rPr>
              <w:t>prior to withdrawal</w:t>
            </w:r>
            <w:r>
              <w:rPr>
                <w:color w:val="FF0000"/>
              </w:rPr>
              <w:t xml:space="preserve"> or the subject being superseded</w:t>
            </w:r>
            <w:r w:rsidRPr="007B69D4">
              <w:t>.</w:t>
            </w:r>
          </w:p>
          <w:p w14:paraId="6159C9C2" w14:textId="77777777" w:rsidR="005D7E8A" w:rsidRDefault="005D7E8A" w:rsidP="00F91997">
            <w:pPr>
              <w:pStyle w:val="Tabletext"/>
            </w:pPr>
          </w:p>
          <w:p w14:paraId="433DAE66" w14:textId="77777777" w:rsidR="005D7E8A" w:rsidRPr="005D7E8A" w:rsidRDefault="005D7E8A" w:rsidP="00F91997">
            <w:pPr>
              <w:pStyle w:val="Tabletext"/>
              <w:rPr>
                <w:rFonts w:asciiTheme="majorHAnsi" w:eastAsiaTheme="majorEastAsia" w:hAnsiTheme="majorHAnsi" w:cstheme="majorBidi"/>
                <w:color w:val="003871" w:themeColor="accent1" w:themeShade="BF"/>
              </w:rPr>
            </w:pPr>
            <w:r w:rsidRPr="005D7E8A">
              <w:rPr>
                <w:rFonts w:asciiTheme="majorHAnsi" w:eastAsiaTheme="majorEastAsia" w:hAnsiTheme="majorHAnsi" w:cstheme="majorBidi"/>
                <w:color w:val="003871" w:themeColor="accent1" w:themeShade="BF"/>
              </w:rPr>
              <w:t>Updated element purpose:</w:t>
            </w:r>
          </w:p>
          <w:p w14:paraId="083B2E2C" w14:textId="77777777" w:rsidR="005D7E8A" w:rsidRDefault="005D7E8A" w:rsidP="00F91997">
            <w:pPr>
              <w:pStyle w:val="Tabletext"/>
            </w:pPr>
            <w:r w:rsidRPr="005D7E8A">
              <w:rPr>
                <w:strike/>
                <w:color w:val="FF0000"/>
              </w:rPr>
              <w:t xml:space="preserve">Contract </w:t>
            </w:r>
            <w:r>
              <w:t xml:space="preserve">To quantify hours associated with incomplete training </w:t>
            </w:r>
            <w:r w:rsidRPr="005D7E8A">
              <w:rPr>
                <w:strike/>
                <w:color w:val="FF0000"/>
              </w:rPr>
              <w:t xml:space="preserve">management </w:t>
            </w:r>
            <w:r>
              <w:t>due to withdrawal/discontinuation.</w:t>
            </w:r>
          </w:p>
          <w:p w14:paraId="3E461DBA" w14:textId="77777777" w:rsidR="00D7360C" w:rsidRDefault="00D7360C" w:rsidP="00F91997">
            <w:pPr>
              <w:pStyle w:val="Tabletext"/>
            </w:pPr>
          </w:p>
          <w:p w14:paraId="3AC0D7B2" w14:textId="77777777" w:rsidR="00D7360C" w:rsidRPr="00C47EA3" w:rsidRDefault="00D7360C" w:rsidP="00D7360C">
            <w:pPr>
              <w:pStyle w:val="Heading5"/>
            </w:pPr>
            <w:r w:rsidRPr="00C47EA3">
              <w:t>Updated business rule:</w:t>
            </w:r>
          </w:p>
          <w:p w14:paraId="131F8F13" w14:textId="77777777" w:rsidR="00D7360C" w:rsidRPr="005E00C3" w:rsidRDefault="00D7360C" w:rsidP="00D7360C">
            <w:pPr>
              <w:pStyle w:val="Heading4"/>
            </w:pPr>
            <w:r w:rsidRPr="005E00C3">
              <w:t>General:</w:t>
            </w:r>
          </w:p>
          <w:p w14:paraId="3CC0835A" w14:textId="77777777" w:rsidR="00D7360C" w:rsidRPr="009A0514" w:rsidRDefault="00D7360C" w:rsidP="00D7360C">
            <w:pPr>
              <w:jc w:val="both"/>
              <w:rPr>
                <w:color w:val="FF0000"/>
                <w:szCs w:val="22"/>
              </w:rPr>
            </w:pPr>
            <w:r w:rsidRPr="007B69D4">
              <w:rPr>
                <w:szCs w:val="22"/>
              </w:rPr>
              <w:t xml:space="preserve">Provision of the hours attended relating to a student’s withdrawal from a Subject </w:t>
            </w:r>
            <w:r>
              <w:rPr>
                <w:szCs w:val="22"/>
              </w:rPr>
              <w:t xml:space="preserve">or when a Subject is reported as being superseded but not complete and continuing under the new Subject Identifier, </w:t>
            </w:r>
            <w:r w:rsidRPr="007B69D4">
              <w:rPr>
                <w:szCs w:val="22"/>
              </w:rPr>
              <w:t>is mandatory for all providers.</w:t>
            </w:r>
            <w:r w:rsidRPr="0048409F">
              <w:t xml:space="preserve"> </w:t>
            </w:r>
            <w:r w:rsidRPr="009A0514">
              <w:rPr>
                <w:color w:val="FF0000"/>
              </w:rPr>
              <w:t>Training providers determine the method for calculating the hours attended.</w:t>
            </w:r>
          </w:p>
          <w:p w14:paraId="407BD70E" w14:textId="77777777" w:rsidR="00D7360C" w:rsidRPr="007B69D4" w:rsidRDefault="00D7360C" w:rsidP="00D7360C">
            <w:pPr>
              <w:jc w:val="both"/>
              <w:rPr>
                <w:szCs w:val="22"/>
              </w:rPr>
            </w:pPr>
            <w:r w:rsidRPr="00456186">
              <w:rPr>
                <w:strike/>
                <w:color w:val="FF0000"/>
                <w:szCs w:val="22"/>
              </w:rPr>
              <w:t>Even When</w:t>
            </w:r>
            <w:r w:rsidRPr="00456186">
              <w:rPr>
                <w:color w:val="FF0000"/>
                <w:szCs w:val="22"/>
              </w:rPr>
              <w:t xml:space="preserve"> </w:t>
            </w:r>
            <w:proofErr w:type="spellStart"/>
            <w:proofErr w:type="gramStart"/>
            <w:r>
              <w:rPr>
                <w:szCs w:val="22"/>
              </w:rPr>
              <w:t>W</w:t>
            </w:r>
            <w:r w:rsidRPr="007B69D4">
              <w:rPr>
                <w:szCs w:val="22"/>
              </w:rPr>
              <w:t>hen</w:t>
            </w:r>
            <w:proofErr w:type="spellEnd"/>
            <w:proofErr w:type="gramEnd"/>
            <w:r w:rsidRPr="007B69D4">
              <w:rPr>
                <w:szCs w:val="22"/>
              </w:rPr>
              <w:t xml:space="preserve"> a student withdraws </w:t>
            </w:r>
            <w:r>
              <w:rPr>
                <w:szCs w:val="22"/>
              </w:rPr>
              <w:t>or the subject is superseded,</w:t>
            </w:r>
            <w:r w:rsidRPr="00474745">
              <w:rPr>
                <w:color w:val="FF0000"/>
                <w:szCs w:val="22"/>
              </w:rPr>
              <w:t xml:space="preserve"> the </w:t>
            </w:r>
            <w:r w:rsidRPr="00474745">
              <w:rPr>
                <w:strike/>
                <w:color w:val="FF0000"/>
                <w:szCs w:val="22"/>
              </w:rPr>
              <w:t>and</w:t>
            </w:r>
            <w:r>
              <w:rPr>
                <w:szCs w:val="22"/>
              </w:rPr>
              <w:t xml:space="preserve"> </w:t>
            </w:r>
            <w:r w:rsidRPr="007B69D4">
              <w:rPr>
                <w:szCs w:val="22"/>
              </w:rPr>
              <w:t xml:space="preserve">hours attended </w:t>
            </w:r>
            <w:r w:rsidRPr="00474745">
              <w:rPr>
                <w:strike/>
                <w:color w:val="FF0000"/>
                <w:szCs w:val="22"/>
              </w:rPr>
              <w:t>are</w:t>
            </w:r>
            <w:r>
              <w:rPr>
                <w:szCs w:val="22"/>
              </w:rPr>
              <w:t xml:space="preserve"> must be</w:t>
            </w:r>
            <w:r w:rsidRPr="007B69D4">
              <w:rPr>
                <w:szCs w:val="22"/>
              </w:rPr>
              <w:t xml:space="preserve"> reported, </w:t>
            </w:r>
            <w:r w:rsidRPr="00D6401E">
              <w:rPr>
                <w:color w:val="FF0000"/>
                <w:szCs w:val="22"/>
              </w:rPr>
              <w:t>but</w:t>
            </w:r>
            <w:r>
              <w:rPr>
                <w:szCs w:val="22"/>
              </w:rPr>
              <w:t xml:space="preserve"> </w:t>
            </w:r>
            <w:r w:rsidRPr="007B69D4">
              <w:rPr>
                <w:szCs w:val="22"/>
              </w:rPr>
              <w:t xml:space="preserve">the full scheduled hours should </w:t>
            </w:r>
            <w:r w:rsidRPr="00D6401E">
              <w:rPr>
                <w:color w:val="FF0000"/>
                <w:szCs w:val="22"/>
                <w:u w:val="single"/>
              </w:rPr>
              <w:t>continue</w:t>
            </w:r>
            <w:r w:rsidRPr="00D6401E">
              <w:rPr>
                <w:color w:val="FF0000"/>
                <w:szCs w:val="22"/>
              </w:rPr>
              <w:t xml:space="preserve"> to </w:t>
            </w:r>
            <w:r w:rsidRPr="007B69D4">
              <w:rPr>
                <w:szCs w:val="22"/>
              </w:rPr>
              <w:t>be reported in the relevant field.</w:t>
            </w:r>
            <w:r>
              <w:rPr>
                <w:szCs w:val="22"/>
              </w:rPr>
              <w:t xml:space="preserve"> </w:t>
            </w:r>
          </w:p>
          <w:p w14:paraId="2F2F3E3E" w14:textId="5C7040FB" w:rsidR="00D7360C" w:rsidRDefault="00D7360C" w:rsidP="008B13B9">
            <w:pPr>
              <w:jc w:val="both"/>
            </w:pPr>
            <w:r>
              <w:rPr>
                <w:szCs w:val="22"/>
              </w:rPr>
              <w:t>In both these instances</w:t>
            </w:r>
            <w:r w:rsidRPr="007B69D4">
              <w:rPr>
                <w:szCs w:val="22"/>
              </w:rPr>
              <w:t xml:space="preserve">, the </w:t>
            </w:r>
            <w:r w:rsidRPr="007B69D4">
              <w:rPr>
                <w:i/>
                <w:szCs w:val="22"/>
              </w:rPr>
              <w:t>Activity End Date</w:t>
            </w:r>
            <w:r w:rsidRPr="007B69D4">
              <w:rPr>
                <w:szCs w:val="22"/>
              </w:rPr>
              <w:t xml:space="preserve"> must be </w:t>
            </w:r>
            <w:r w:rsidRPr="00D7360C">
              <w:rPr>
                <w:strike/>
                <w:color w:val="FF0000"/>
                <w:szCs w:val="22"/>
              </w:rPr>
              <w:t>modified and be consistent with the</w:t>
            </w:r>
            <w:r w:rsidRPr="00D7360C">
              <w:rPr>
                <w:color w:val="FF0000"/>
                <w:szCs w:val="22"/>
              </w:rPr>
              <w:t xml:space="preserve"> </w:t>
            </w:r>
            <w:r>
              <w:rPr>
                <w:szCs w:val="22"/>
              </w:rPr>
              <w:t>updated to match the</w:t>
            </w:r>
            <w:r w:rsidRPr="007B69D4">
              <w:rPr>
                <w:szCs w:val="22"/>
              </w:rPr>
              <w:t xml:space="preserve"> date of withdrawal</w:t>
            </w:r>
            <w:r>
              <w:rPr>
                <w:szCs w:val="22"/>
              </w:rPr>
              <w:t xml:space="preserve"> or subject being superseded</w:t>
            </w:r>
            <w:r w:rsidRPr="007B69D4">
              <w:rPr>
                <w:szCs w:val="22"/>
              </w:rPr>
              <w:t>. See the Glossary (</w:t>
            </w:r>
            <w:hyperlink w:anchor="_Withdrawn_/discontinued_enrolments_1" w:history="1">
              <w:r w:rsidRPr="007B69D4">
                <w:rPr>
                  <w:rStyle w:val="Hyperlink"/>
                  <w:szCs w:val="22"/>
                </w:rPr>
                <w:t>Withdrawn/discontinued enrolments</w:t>
              </w:r>
            </w:hyperlink>
            <w:r w:rsidRPr="007B69D4">
              <w:rPr>
                <w:szCs w:val="22"/>
              </w:rPr>
              <w:t>) for information on the correct combination of fields and values for withdrawn/discontinued students.</w:t>
            </w:r>
          </w:p>
        </w:tc>
      </w:tr>
      <w:tr w:rsidR="00D632C8" w14:paraId="5CA530ED" w14:textId="77777777" w:rsidTr="00852501">
        <w:tc>
          <w:tcPr>
            <w:tcW w:w="851" w:type="dxa"/>
          </w:tcPr>
          <w:p w14:paraId="69FF8798" w14:textId="28EC1079" w:rsidR="00D632C8" w:rsidRDefault="00D632C8" w:rsidP="00D7360C">
            <w:r w:rsidRPr="002B2F52">
              <w:t>Reason:</w:t>
            </w:r>
          </w:p>
        </w:tc>
        <w:tc>
          <w:tcPr>
            <w:tcW w:w="8333" w:type="dxa"/>
          </w:tcPr>
          <w:p w14:paraId="0B01BC65" w14:textId="21E070E5" w:rsidR="00D632C8" w:rsidRDefault="00D7360C" w:rsidP="00D7360C">
            <w:pPr>
              <w:pStyle w:val="Tabletext"/>
            </w:pPr>
            <w:r>
              <w:t>To clarify the description in relation to withdrawn or superseded subjects and to state that providers determine the method of calculating the hours attended.</w:t>
            </w:r>
          </w:p>
        </w:tc>
      </w:tr>
      <w:tr w:rsidR="00D632C8" w14:paraId="5F433662" w14:textId="77777777" w:rsidTr="00852501">
        <w:tc>
          <w:tcPr>
            <w:tcW w:w="851" w:type="dxa"/>
          </w:tcPr>
          <w:p w14:paraId="4852E3D1" w14:textId="62C0FD5D" w:rsidR="00D632C8" w:rsidRDefault="00D632C8" w:rsidP="00D632C8">
            <w:pPr>
              <w:suppressAutoHyphens w:val="0"/>
              <w:autoSpaceDE/>
              <w:autoSpaceDN/>
              <w:adjustRightInd/>
              <w:spacing w:after="0" w:line="240" w:lineRule="auto"/>
              <w:textAlignment w:val="auto"/>
            </w:pPr>
            <w:r w:rsidRPr="002B2F52">
              <w:rPr>
                <w:szCs w:val="22"/>
              </w:rPr>
              <w:t>Provider:</w:t>
            </w:r>
          </w:p>
        </w:tc>
        <w:tc>
          <w:tcPr>
            <w:tcW w:w="8333" w:type="dxa"/>
          </w:tcPr>
          <w:p w14:paraId="2EFA9C19" w14:textId="20C4CB94" w:rsidR="00D632C8" w:rsidRDefault="00D632C8" w:rsidP="00D632C8">
            <w:pPr>
              <w:pStyle w:val="Tabletext"/>
            </w:pPr>
            <w:r>
              <w:t>No impact, clarification only.</w:t>
            </w:r>
          </w:p>
        </w:tc>
      </w:tr>
      <w:tr w:rsidR="00D632C8" w14:paraId="1F052CE0" w14:textId="77777777" w:rsidTr="00852501">
        <w:tc>
          <w:tcPr>
            <w:tcW w:w="851" w:type="dxa"/>
          </w:tcPr>
          <w:p w14:paraId="308A3C7F" w14:textId="38C2C1BC" w:rsidR="00D632C8" w:rsidRDefault="00D632C8" w:rsidP="00D632C8">
            <w:pPr>
              <w:suppressAutoHyphens w:val="0"/>
              <w:autoSpaceDE/>
              <w:autoSpaceDN/>
              <w:adjustRightInd/>
              <w:spacing w:after="0" w:line="240" w:lineRule="auto"/>
              <w:textAlignment w:val="auto"/>
            </w:pPr>
            <w:r w:rsidRPr="002B2F52">
              <w:rPr>
                <w:szCs w:val="22"/>
              </w:rPr>
              <w:t>SVTS:</w:t>
            </w:r>
          </w:p>
        </w:tc>
        <w:tc>
          <w:tcPr>
            <w:tcW w:w="8333" w:type="dxa"/>
          </w:tcPr>
          <w:p w14:paraId="423FA762" w14:textId="228F2264" w:rsidR="00D632C8" w:rsidRDefault="00D632C8" w:rsidP="00D632C8">
            <w:pPr>
              <w:pStyle w:val="Tabletext"/>
            </w:pPr>
            <w:r>
              <w:t xml:space="preserve">No impact. </w:t>
            </w:r>
          </w:p>
        </w:tc>
      </w:tr>
    </w:tbl>
    <w:p w14:paraId="53E529DF" w14:textId="77777777" w:rsidR="00FC45D4" w:rsidRDefault="00FC45D4">
      <w:pPr>
        <w:suppressAutoHyphens w:val="0"/>
        <w:autoSpaceDE/>
        <w:autoSpaceDN/>
        <w:adjustRightInd/>
        <w:spacing w:after="0" w:line="240" w:lineRule="auto"/>
        <w:textAlignment w:val="auto"/>
      </w:pPr>
    </w:p>
    <w:tbl>
      <w:tblPr>
        <w:tblStyle w:val="DJSIR"/>
        <w:tblW w:w="0" w:type="auto"/>
        <w:tblLook w:val="04A0" w:firstRow="1" w:lastRow="0" w:firstColumn="1" w:lastColumn="0" w:noHBand="0" w:noVBand="1"/>
      </w:tblPr>
      <w:tblGrid>
        <w:gridCol w:w="851"/>
        <w:gridCol w:w="8333"/>
      </w:tblGrid>
      <w:tr w:rsidR="002968C8" w14:paraId="288BE063" w14:textId="77777777" w:rsidTr="0048397F">
        <w:trPr>
          <w:cnfStyle w:val="100000000000" w:firstRow="1" w:lastRow="0" w:firstColumn="0" w:lastColumn="0" w:oddVBand="0" w:evenVBand="0" w:oddHBand="0" w:evenHBand="0" w:firstRowFirstColumn="0" w:firstRowLastColumn="0" w:lastRowFirstColumn="0" w:lastRowLastColumn="0"/>
        </w:trPr>
        <w:tc>
          <w:tcPr>
            <w:tcW w:w="9184" w:type="dxa"/>
            <w:gridSpan w:val="2"/>
          </w:tcPr>
          <w:p w14:paraId="1844F586" w14:textId="0A72EC43" w:rsidR="002968C8" w:rsidRDefault="00085DDB" w:rsidP="00085DDB">
            <w:pPr>
              <w:pStyle w:val="Tablecolumnheadings"/>
            </w:pPr>
            <w:bookmarkStart w:id="18" w:name="Outcome"/>
            <w:r>
              <w:lastRenderedPageBreak/>
              <w:t>Outcome Identifier - National</w:t>
            </w:r>
            <w:r w:rsidRPr="00265F62">
              <w:t xml:space="preserve"> </w:t>
            </w:r>
            <w:r>
              <w:t xml:space="preserve">– Training Activity </w:t>
            </w:r>
            <w:r w:rsidRPr="00265F62">
              <w:t>- NAT0</w:t>
            </w:r>
            <w:r>
              <w:t>0120</w:t>
            </w:r>
            <w:r w:rsidRPr="00265F62">
              <w:t xml:space="preserve"> f</w:t>
            </w:r>
            <w:r>
              <w:t>ile</w:t>
            </w:r>
            <w:bookmarkEnd w:id="18"/>
          </w:p>
        </w:tc>
      </w:tr>
      <w:tr w:rsidR="0042162A" w14:paraId="0070883E" w14:textId="77777777" w:rsidTr="00085DDB">
        <w:tc>
          <w:tcPr>
            <w:tcW w:w="851" w:type="dxa"/>
          </w:tcPr>
          <w:p w14:paraId="5237CA12" w14:textId="77777777" w:rsidR="0042162A" w:rsidRPr="002B2F52" w:rsidRDefault="0042162A" w:rsidP="0042162A">
            <w:pPr>
              <w:pStyle w:val="Tabletext"/>
            </w:pPr>
            <w:r w:rsidRPr="002B2F52">
              <w:t>Change</w:t>
            </w:r>
          </w:p>
          <w:p w14:paraId="192BED1D" w14:textId="187C40ED" w:rsidR="0042162A" w:rsidRDefault="0042162A" w:rsidP="0042162A">
            <w:pPr>
              <w:pStyle w:val="Tabletext"/>
            </w:pPr>
            <w:r>
              <w:t>202</w:t>
            </w:r>
            <w:r w:rsidR="00516262">
              <w:t>4</w:t>
            </w:r>
            <w:r w:rsidRPr="002B2F52">
              <w:t>-</w:t>
            </w:r>
            <w:r w:rsidR="007A4E3B">
              <w:t>5</w:t>
            </w:r>
            <w:r w:rsidRPr="002B2F52">
              <w:t>:</w:t>
            </w:r>
          </w:p>
        </w:tc>
        <w:tc>
          <w:tcPr>
            <w:tcW w:w="8333" w:type="dxa"/>
          </w:tcPr>
          <w:p w14:paraId="6276AD9F" w14:textId="77777777" w:rsidR="00D7360C" w:rsidRDefault="00D7360C" w:rsidP="00D7360C">
            <w:pPr>
              <w:pStyle w:val="Heading5"/>
            </w:pPr>
            <w:r>
              <w:t>Added note for Outcome Id – National value 79</w:t>
            </w:r>
            <w:r w:rsidRPr="002B2F52">
              <w:t>:</w:t>
            </w:r>
          </w:p>
          <w:p w14:paraId="6C017890" w14:textId="77777777" w:rsidR="00EE33A5" w:rsidRPr="00FB4B92" w:rsidRDefault="00D7360C" w:rsidP="00EE33A5">
            <w:pPr>
              <w:pStyle w:val="xmsonormal"/>
              <w:jc w:val="both"/>
              <w:rPr>
                <w:rFonts w:ascii="Arial" w:hAnsi="Arial" w:cs="Arial"/>
                <w:color w:val="FF0000"/>
                <w:sz w:val="18"/>
                <w:szCs w:val="18"/>
                <w:lang w:eastAsia="en-US"/>
              </w:rPr>
            </w:pPr>
            <w:r w:rsidRPr="00FB4B92">
              <w:rPr>
                <w:rFonts w:ascii="Arial" w:hAnsi="Arial" w:cs="Arial"/>
                <w:color w:val="FF0000"/>
                <w:sz w:val="18"/>
                <w:szCs w:val="18"/>
                <w:lang w:eastAsia="en-US"/>
              </w:rPr>
              <w:t xml:space="preserve">Note: this value </w:t>
            </w:r>
            <w:r w:rsidR="005D7C9A" w:rsidRPr="00FB4B92">
              <w:rPr>
                <w:rFonts w:ascii="Arial" w:hAnsi="Arial" w:cs="Arial"/>
                <w:color w:val="FF0000"/>
                <w:sz w:val="18"/>
                <w:szCs w:val="18"/>
                <w:lang w:eastAsia="en-US"/>
              </w:rPr>
              <w:t>is expected</w:t>
            </w:r>
            <w:r w:rsidRPr="00FB4B92">
              <w:rPr>
                <w:rFonts w:ascii="Arial" w:hAnsi="Arial" w:cs="Arial"/>
                <w:color w:val="FF0000"/>
                <w:sz w:val="18"/>
                <w:szCs w:val="18"/>
                <w:lang w:eastAsia="en-US"/>
              </w:rPr>
              <w:t xml:space="preserve"> for apprenticeships</w:t>
            </w:r>
            <w:r w:rsidR="00EE33A5" w:rsidRPr="00FB4B92">
              <w:rPr>
                <w:rFonts w:ascii="Arial" w:hAnsi="Arial" w:cs="Arial"/>
                <w:color w:val="FF0000"/>
                <w:sz w:val="18"/>
                <w:szCs w:val="18"/>
                <w:lang w:eastAsia="en-US"/>
              </w:rPr>
              <w:t xml:space="preserve"> </w:t>
            </w:r>
            <w:r w:rsidR="00EE33A5" w:rsidRPr="00FB4B92">
              <w:rPr>
                <w:rFonts w:ascii="Arial" w:hAnsi="Arial" w:cs="Arial"/>
                <w:color w:val="FF0000"/>
                <w:sz w:val="18"/>
                <w:szCs w:val="18"/>
                <w:lang w:eastAsia="en-US"/>
              </w:rPr>
              <w:t>but can be used for other enrolment types where student is waiting for employer signoff.</w:t>
            </w:r>
          </w:p>
          <w:p w14:paraId="7DEFA05F" w14:textId="0F7B0EB2" w:rsidR="00D7360C" w:rsidRDefault="00D7360C" w:rsidP="00D7360C">
            <w:pPr>
              <w:jc w:val="both"/>
              <w:rPr>
                <w:color w:val="FF0000"/>
              </w:rPr>
            </w:pPr>
            <w:r w:rsidRPr="00C4715F">
              <w:rPr>
                <w:color w:val="FF0000"/>
              </w:rPr>
              <w:t>.</w:t>
            </w:r>
          </w:p>
          <w:p w14:paraId="6CE86720" w14:textId="77777777" w:rsidR="00D7360C" w:rsidRDefault="00D7360C" w:rsidP="00D7360C">
            <w:pPr>
              <w:pStyle w:val="Heading5"/>
            </w:pPr>
            <w:r>
              <w:t>Updated business rule for Outcome Id – National value 40:</w:t>
            </w:r>
          </w:p>
          <w:p w14:paraId="2AC93854" w14:textId="77777777" w:rsidR="00D7360C" w:rsidRPr="00230202" w:rsidRDefault="00D7360C" w:rsidP="00D7360C">
            <w:pPr>
              <w:jc w:val="both"/>
              <w:rPr>
                <w:b/>
              </w:rPr>
            </w:pPr>
            <w:r w:rsidRPr="00230202">
              <w:rPr>
                <w:b/>
              </w:rPr>
              <w:t>Withdrawn/discontinued (Code 40)</w:t>
            </w:r>
          </w:p>
          <w:p w14:paraId="0482B22E" w14:textId="77777777" w:rsidR="00D7360C" w:rsidRPr="00230202" w:rsidRDefault="00D7360C" w:rsidP="00D7360C">
            <w:pPr>
              <w:jc w:val="both"/>
            </w:pPr>
            <w:r w:rsidRPr="00230202">
              <w:t>Withdrawn</w:t>
            </w:r>
            <w:r w:rsidRPr="00891E4C">
              <w:rPr>
                <w:color w:val="FF0000"/>
              </w:rPr>
              <w:t xml:space="preserve">/discontinued </w:t>
            </w:r>
            <w:r w:rsidRPr="00230202">
              <w:t xml:space="preserve">is reported for </w:t>
            </w:r>
            <w:r w:rsidRPr="00891E4C">
              <w:rPr>
                <w:color w:val="FF0000"/>
              </w:rPr>
              <w:t xml:space="preserve">a </w:t>
            </w:r>
            <w:proofErr w:type="gramStart"/>
            <w:r w:rsidRPr="00230202">
              <w:t>student</w:t>
            </w:r>
            <w:r w:rsidRPr="00891E4C">
              <w:rPr>
                <w:strike/>
                <w:color w:val="FF0000"/>
              </w:rPr>
              <w:t>s</w:t>
            </w:r>
            <w:proofErr w:type="gramEnd"/>
            <w:r w:rsidRPr="00230202">
              <w:t xml:space="preserve"> </w:t>
            </w:r>
            <w:r w:rsidRPr="00CB7AD5">
              <w:rPr>
                <w:color w:val="FF0000"/>
              </w:rPr>
              <w:t>who has engaged in some training and assessment and has:</w:t>
            </w:r>
            <w:r>
              <w:t xml:space="preserve"> </w:t>
            </w:r>
            <w:r w:rsidRPr="00CB7AD5">
              <w:rPr>
                <w:strike/>
                <w:color w:val="FF0000"/>
              </w:rPr>
              <w:t>under two possible scenarios.</w:t>
            </w:r>
          </w:p>
          <w:p w14:paraId="24FA4303" w14:textId="77777777" w:rsidR="00D7360C" w:rsidRDefault="00D7360C" w:rsidP="00D7360C">
            <w:pPr>
              <w:jc w:val="both"/>
            </w:pPr>
            <w:r w:rsidRPr="00512347">
              <w:rPr>
                <w:strike/>
                <w:color w:val="FF0000"/>
              </w:rPr>
              <w:t xml:space="preserve">The first scenario is that the student has engaged in some learning activity and has </w:t>
            </w:r>
            <w:proofErr w:type="gramStart"/>
            <w:r w:rsidRPr="00512347">
              <w:rPr>
                <w:strike/>
                <w:color w:val="FF0000"/>
              </w:rPr>
              <w:t>then</w:t>
            </w:r>
            <w:proofErr w:type="gramEnd"/>
            <w:r w:rsidRPr="00230202">
              <w:t xml:space="preserve"> </w:t>
            </w:r>
          </w:p>
          <w:p w14:paraId="2FE99BB0" w14:textId="77777777" w:rsidR="00D7360C" w:rsidRPr="005D5702" w:rsidRDefault="00D7360C" w:rsidP="00D7360C">
            <w:pPr>
              <w:pStyle w:val="bullet1"/>
              <w:rPr>
                <w:color w:val="FF0000"/>
              </w:rPr>
            </w:pPr>
            <w:r w:rsidRPr="00512347">
              <w:t xml:space="preserve">notified the training organisation of their withdrawal before completing </w:t>
            </w:r>
            <w:proofErr w:type="gramStart"/>
            <w:r w:rsidRPr="00512347">
              <w:t>all of</w:t>
            </w:r>
            <w:proofErr w:type="gramEnd"/>
            <w:r w:rsidRPr="00512347">
              <w:t xml:space="preserve"> the assessment criteria</w:t>
            </w:r>
            <w:r w:rsidRPr="005D5702">
              <w:rPr>
                <w:color w:val="FF0000"/>
              </w:rPr>
              <w:t>, or</w:t>
            </w:r>
          </w:p>
          <w:p w14:paraId="3006815C" w14:textId="77777777" w:rsidR="00D7360C" w:rsidRDefault="00D7360C" w:rsidP="00D7360C">
            <w:pPr>
              <w:jc w:val="both"/>
            </w:pPr>
            <w:r w:rsidRPr="005D5702">
              <w:rPr>
                <w:strike/>
                <w:color w:val="FF0000"/>
              </w:rPr>
              <w:t xml:space="preserve">The second situation is where the student has engaged in some learning activity and </w:t>
            </w:r>
            <w:proofErr w:type="gramStart"/>
            <w:r w:rsidRPr="005D5702">
              <w:rPr>
                <w:strike/>
                <w:color w:val="FF0000"/>
              </w:rPr>
              <w:t>then</w:t>
            </w:r>
            <w:proofErr w:type="gramEnd"/>
            <w:r w:rsidRPr="005D5702">
              <w:rPr>
                <w:color w:val="FF0000"/>
              </w:rPr>
              <w:t xml:space="preserve"> </w:t>
            </w:r>
          </w:p>
          <w:p w14:paraId="049D78C6" w14:textId="77777777" w:rsidR="00D7360C" w:rsidRPr="005D5702" w:rsidRDefault="00D7360C" w:rsidP="00D7360C">
            <w:pPr>
              <w:pStyle w:val="bullet1"/>
            </w:pPr>
            <w:r w:rsidRPr="005D5702">
              <w:t>stopped attending or submitting assessments (</w:t>
            </w:r>
            <w:proofErr w:type="gramStart"/>
            <w:r w:rsidRPr="005D5702">
              <w:t>i.e.</w:t>
            </w:r>
            <w:proofErr w:type="gramEnd"/>
            <w:r w:rsidRPr="005D5702">
              <w:t xml:space="preserve"> discontinued) without notifying the training organisation.</w:t>
            </w:r>
          </w:p>
          <w:p w14:paraId="282EE8F2" w14:textId="77777777" w:rsidR="00D7360C" w:rsidRPr="00230202" w:rsidRDefault="00D7360C" w:rsidP="00D7360C">
            <w:pPr>
              <w:jc w:val="both"/>
            </w:pPr>
            <w:proofErr w:type="spellStart"/>
            <w:proofErr w:type="gramStart"/>
            <w:r>
              <w:t>Note:</w:t>
            </w:r>
            <w:r w:rsidRPr="00230202">
              <w:t>The</w:t>
            </w:r>
            <w:proofErr w:type="spellEnd"/>
            <w:proofErr w:type="gramEnd"/>
            <w:r w:rsidRPr="00230202">
              <w:t xml:space="preserve"> withdrawn code applies in this situation, even if the student has completed some assessments and been assessed as not competent for one or more assessments.</w:t>
            </w:r>
          </w:p>
          <w:p w14:paraId="2AAB5B6A" w14:textId="77777777" w:rsidR="00D7360C" w:rsidRDefault="00D7360C" w:rsidP="00D7360C">
            <w:pPr>
              <w:pStyle w:val="bullet1"/>
            </w:pPr>
            <w:r>
              <w:t>For all w</w:t>
            </w:r>
            <w:r w:rsidRPr="00230202">
              <w:t xml:space="preserve">ithdrawn/discontinued subjects, report the </w:t>
            </w:r>
            <w:r w:rsidRPr="002B2501">
              <w:rPr>
                <w:i/>
              </w:rPr>
              <w:t>Hours Attended</w:t>
            </w:r>
            <w:r w:rsidRPr="00230202">
              <w:t xml:space="preserve"> prior to withdrawal.</w:t>
            </w:r>
          </w:p>
          <w:p w14:paraId="0ADEC0A3" w14:textId="77777777" w:rsidR="00D7360C" w:rsidRDefault="00D7360C" w:rsidP="00D7360C">
            <w:pPr>
              <w:pStyle w:val="bullet1"/>
            </w:pPr>
            <w:r w:rsidRPr="00EC6D5B">
              <w:t xml:space="preserve">A zero or null </w:t>
            </w:r>
            <w:r w:rsidRPr="00EC6D5B">
              <w:rPr>
                <w:i/>
              </w:rPr>
              <w:t>Hours Attended</w:t>
            </w:r>
            <w:r w:rsidRPr="00EC6D5B">
              <w:t xml:space="preserve"> is interpreted as withdrawn/discontinued with no </w:t>
            </w:r>
            <w:proofErr w:type="gramStart"/>
            <w:r w:rsidRPr="00EC6D5B">
              <w:t>attendance</w:t>
            </w:r>
            <w:proofErr w:type="gramEnd"/>
          </w:p>
          <w:p w14:paraId="1E90D980" w14:textId="77777777" w:rsidR="00D7360C" w:rsidRDefault="00D7360C" w:rsidP="00D7360C">
            <w:pPr>
              <w:pStyle w:val="bullet1"/>
            </w:pPr>
            <w:r>
              <w:t>You must use code 40 for w</w:t>
            </w:r>
            <w:r w:rsidRPr="00230202">
              <w:t>ithdrawn/discontinued from any unit of competency or Subject Enrolment for which payment is being claimed from the Department (not 82).</w:t>
            </w:r>
          </w:p>
          <w:p w14:paraId="35F4C464" w14:textId="77777777" w:rsidR="00D7360C" w:rsidRPr="00EB2E92" w:rsidRDefault="00D7360C" w:rsidP="00D7360C">
            <w:pPr>
              <w:spacing w:after="120" w:line="240" w:lineRule="auto"/>
              <w:contextualSpacing/>
              <w:jc w:val="both"/>
              <w:rPr>
                <w:rFonts w:eastAsia="Arial" w:cs="Times New Roman"/>
                <w:color w:val="FF0000"/>
                <w:szCs w:val="24"/>
              </w:rPr>
            </w:pPr>
            <w:bookmarkStart w:id="19" w:name="_Hlk131172336"/>
            <w:r w:rsidRPr="00EB2E92">
              <w:rPr>
                <w:rFonts w:eastAsia="Arial" w:cs="Times New Roman"/>
                <w:color w:val="FF0000"/>
                <w:szCs w:val="24"/>
              </w:rPr>
              <w:t>You must amend the Activity End Date of the withdrawn/discontinued subject to match the date of withdrawal. The date of withdrawal is either:</w:t>
            </w:r>
          </w:p>
          <w:p w14:paraId="0A1EEF59" w14:textId="77777777" w:rsidR="00D7360C" w:rsidRPr="00D7360C" w:rsidRDefault="00D7360C" w:rsidP="00D7360C">
            <w:pPr>
              <w:pStyle w:val="bullet1"/>
              <w:rPr>
                <w:color w:val="FF0000"/>
              </w:rPr>
            </w:pPr>
            <w:r w:rsidRPr="00D7360C">
              <w:rPr>
                <w:color w:val="FF0000"/>
              </w:rPr>
              <w:t>the date of official withdrawal (i.e., when the student confirmed their intent to withdraw, and as noted in the student file or on an internal withdrawal form)</w:t>
            </w:r>
          </w:p>
          <w:p w14:paraId="45343F63" w14:textId="50BE6492" w:rsidR="0042162A" w:rsidRDefault="00D7360C" w:rsidP="00D7360C">
            <w:pPr>
              <w:pStyle w:val="bullet1"/>
            </w:pPr>
            <w:r w:rsidRPr="00D7360C">
              <w:rPr>
                <w:color w:val="FF0000"/>
              </w:rPr>
              <w:t xml:space="preserve">in the case of no official withdrawal, the </w:t>
            </w:r>
            <w:r w:rsidR="002908A1">
              <w:rPr>
                <w:color w:val="FF0000"/>
              </w:rPr>
              <w:t>date the training provider has decided the student has withdrawn.</w:t>
            </w:r>
            <w:bookmarkEnd w:id="19"/>
          </w:p>
        </w:tc>
      </w:tr>
      <w:tr w:rsidR="0042162A" w14:paraId="21D2E893" w14:textId="77777777" w:rsidTr="00085DDB">
        <w:tc>
          <w:tcPr>
            <w:tcW w:w="851" w:type="dxa"/>
          </w:tcPr>
          <w:p w14:paraId="78276CBD" w14:textId="4AC5E5E4" w:rsidR="0042162A" w:rsidRDefault="0042162A" w:rsidP="0042162A">
            <w:pPr>
              <w:pStyle w:val="Tabletext"/>
            </w:pPr>
            <w:r w:rsidRPr="002B2F52">
              <w:t>Reason:</w:t>
            </w:r>
          </w:p>
        </w:tc>
        <w:tc>
          <w:tcPr>
            <w:tcW w:w="8333" w:type="dxa"/>
          </w:tcPr>
          <w:p w14:paraId="1B839409" w14:textId="190C0B55" w:rsidR="0042162A" w:rsidRPr="00D7360C" w:rsidRDefault="00D7360C" w:rsidP="00D7360C">
            <w:pPr>
              <w:pStyle w:val="Tabletext"/>
            </w:pPr>
            <w:r w:rsidRPr="00D7360C">
              <w:t>To emphasise that this value should now only be used for apprenticeships and to align with existing validation rule 120124 and to better align business rules to Skills First funding contract.</w:t>
            </w:r>
          </w:p>
        </w:tc>
      </w:tr>
      <w:tr w:rsidR="0042162A" w14:paraId="4C9927CF" w14:textId="77777777" w:rsidTr="00085DDB">
        <w:tc>
          <w:tcPr>
            <w:tcW w:w="851" w:type="dxa"/>
          </w:tcPr>
          <w:p w14:paraId="333117EF" w14:textId="216425DD" w:rsidR="0042162A" w:rsidRDefault="0042162A" w:rsidP="0042162A">
            <w:pPr>
              <w:pStyle w:val="Tabletext"/>
            </w:pPr>
            <w:r w:rsidRPr="002B2F52">
              <w:t>Provider:</w:t>
            </w:r>
          </w:p>
        </w:tc>
        <w:tc>
          <w:tcPr>
            <w:tcW w:w="8333" w:type="dxa"/>
          </w:tcPr>
          <w:p w14:paraId="7D6FFF11" w14:textId="1A0D4C34" w:rsidR="0042162A" w:rsidRPr="0042162A" w:rsidRDefault="0042162A" w:rsidP="0042162A">
            <w:pPr>
              <w:pStyle w:val="Tabletext"/>
            </w:pPr>
            <w:r w:rsidRPr="0042162A">
              <w:t xml:space="preserve">No impact, clarification only.  </w:t>
            </w:r>
          </w:p>
        </w:tc>
      </w:tr>
      <w:tr w:rsidR="0042162A" w14:paraId="2A931FCC" w14:textId="77777777" w:rsidTr="00085DDB">
        <w:tc>
          <w:tcPr>
            <w:tcW w:w="851" w:type="dxa"/>
          </w:tcPr>
          <w:p w14:paraId="2A991B20" w14:textId="0B313438" w:rsidR="0042162A" w:rsidRDefault="0042162A" w:rsidP="0042162A">
            <w:pPr>
              <w:pStyle w:val="Tabletext"/>
            </w:pPr>
            <w:r w:rsidRPr="002B2F52">
              <w:t>SVTS:</w:t>
            </w:r>
          </w:p>
        </w:tc>
        <w:tc>
          <w:tcPr>
            <w:tcW w:w="8333" w:type="dxa"/>
          </w:tcPr>
          <w:p w14:paraId="4EB255D1" w14:textId="79AD0D33" w:rsidR="0042162A" w:rsidRPr="0042162A" w:rsidRDefault="0042162A" w:rsidP="0042162A">
            <w:pPr>
              <w:pStyle w:val="Tabletext"/>
            </w:pPr>
            <w:r w:rsidRPr="0042162A">
              <w:t xml:space="preserve">No impact. </w:t>
            </w:r>
          </w:p>
        </w:tc>
      </w:tr>
    </w:tbl>
    <w:p w14:paraId="6B53E3BB" w14:textId="77777777" w:rsidR="00FC45D4" w:rsidRDefault="00FC45D4">
      <w:pPr>
        <w:suppressAutoHyphens w:val="0"/>
        <w:autoSpaceDE/>
        <w:autoSpaceDN/>
        <w:adjustRightInd/>
        <w:spacing w:after="0" w:line="240" w:lineRule="auto"/>
        <w:textAlignment w:val="auto"/>
      </w:pPr>
    </w:p>
    <w:tbl>
      <w:tblPr>
        <w:tblStyle w:val="DJSIR"/>
        <w:tblW w:w="0" w:type="auto"/>
        <w:tblLook w:val="04A0" w:firstRow="1" w:lastRow="0" w:firstColumn="1" w:lastColumn="0" w:noHBand="0" w:noVBand="1"/>
      </w:tblPr>
      <w:tblGrid>
        <w:gridCol w:w="851"/>
        <w:gridCol w:w="8333"/>
      </w:tblGrid>
      <w:tr w:rsidR="007B478A" w14:paraId="012DD00D" w14:textId="77777777" w:rsidTr="00FA6C18">
        <w:trPr>
          <w:cnfStyle w:val="100000000000" w:firstRow="1" w:lastRow="0" w:firstColumn="0" w:lastColumn="0" w:oddVBand="0" w:evenVBand="0" w:oddHBand="0" w:evenHBand="0" w:firstRowFirstColumn="0" w:firstRowLastColumn="0" w:lastRowFirstColumn="0" w:lastRowLastColumn="0"/>
        </w:trPr>
        <w:tc>
          <w:tcPr>
            <w:tcW w:w="9184" w:type="dxa"/>
            <w:gridSpan w:val="2"/>
          </w:tcPr>
          <w:p w14:paraId="5A8D7E29" w14:textId="4E494E8E" w:rsidR="007B478A" w:rsidRDefault="005B356C" w:rsidP="005B356C">
            <w:pPr>
              <w:pStyle w:val="Tablecolumnheadings"/>
            </w:pPr>
            <w:bookmarkStart w:id="20" w:name="ProgramEnrol"/>
            <w:r>
              <w:lastRenderedPageBreak/>
              <w:t>Program Enrolment Identifier – Training Activity &amp; Program Completions</w:t>
            </w:r>
            <w:r w:rsidRPr="00265F62">
              <w:t>- NAT0</w:t>
            </w:r>
            <w:r>
              <w:t>0120</w:t>
            </w:r>
            <w:r w:rsidRPr="00265F62">
              <w:t xml:space="preserve"> </w:t>
            </w:r>
            <w:r>
              <w:t xml:space="preserve">&amp; NAT00130 </w:t>
            </w:r>
            <w:r w:rsidRPr="00265F62">
              <w:t>f</w:t>
            </w:r>
            <w:r>
              <w:t>iles</w:t>
            </w:r>
            <w:bookmarkEnd w:id="20"/>
          </w:p>
        </w:tc>
      </w:tr>
      <w:tr w:rsidR="00E13362" w14:paraId="06BC4D5C" w14:textId="77777777" w:rsidTr="00484B4F">
        <w:tc>
          <w:tcPr>
            <w:tcW w:w="851" w:type="dxa"/>
          </w:tcPr>
          <w:p w14:paraId="7317C089" w14:textId="77777777" w:rsidR="00E13362" w:rsidRPr="002B2F52" w:rsidRDefault="00E13362" w:rsidP="00E13362">
            <w:pPr>
              <w:pStyle w:val="Tabletext"/>
            </w:pPr>
            <w:r w:rsidRPr="002B2F52">
              <w:t>Change</w:t>
            </w:r>
          </w:p>
          <w:p w14:paraId="55933E71" w14:textId="18298A4E" w:rsidR="00E13362" w:rsidRDefault="00E13362" w:rsidP="00E13362">
            <w:pPr>
              <w:pStyle w:val="Tabletext"/>
            </w:pPr>
            <w:r>
              <w:t>202</w:t>
            </w:r>
            <w:r w:rsidR="00516262">
              <w:t>4</w:t>
            </w:r>
            <w:r w:rsidRPr="002B2F52">
              <w:t>-</w:t>
            </w:r>
            <w:r w:rsidR="007A4E3B">
              <w:t>6</w:t>
            </w:r>
            <w:r w:rsidRPr="002B2F52">
              <w:t>:</w:t>
            </w:r>
          </w:p>
        </w:tc>
        <w:tc>
          <w:tcPr>
            <w:tcW w:w="8333" w:type="dxa"/>
          </w:tcPr>
          <w:p w14:paraId="14DBC3B6" w14:textId="77777777" w:rsidR="00E13362" w:rsidRDefault="00E13362" w:rsidP="0038240C">
            <w:pPr>
              <w:pStyle w:val="Heading5"/>
            </w:pPr>
            <w:r>
              <w:t>Removed business rule:</w:t>
            </w:r>
          </w:p>
          <w:p w14:paraId="4DEFCB59" w14:textId="77777777" w:rsidR="00E13362" w:rsidRPr="00F91BE1" w:rsidRDefault="00E13362" w:rsidP="0038240C">
            <w:pPr>
              <w:pStyle w:val="Tabletext"/>
            </w:pPr>
            <w:r w:rsidRPr="00F91BE1">
              <w:t>This field may only be blank under the following circumstances:</w:t>
            </w:r>
          </w:p>
          <w:p w14:paraId="0358F1F3" w14:textId="77777777" w:rsidR="00E13362" w:rsidRDefault="00E13362" w:rsidP="00E13362">
            <w:pPr>
              <w:jc w:val="both"/>
              <w:rPr>
                <w:strike/>
                <w:color w:val="FF0000"/>
              </w:rPr>
            </w:pPr>
            <w:r w:rsidRPr="00D3009F">
              <w:rPr>
                <w:b/>
                <w:strike/>
                <w:color w:val="FF0000"/>
              </w:rPr>
              <w:t xml:space="preserve">Program Completed (NAT00130) file </w:t>
            </w:r>
            <w:r w:rsidRPr="00D3009F">
              <w:rPr>
                <w:strike/>
                <w:color w:val="FF0000"/>
              </w:rPr>
              <w:t xml:space="preserve">- if there is no associated activity in the collection year (a completion reported after the activity has taken place). The commencement date of this activity must also be in a past collection </w:t>
            </w:r>
            <w:proofErr w:type="gramStart"/>
            <w:r w:rsidRPr="00D3009F">
              <w:rPr>
                <w:strike/>
                <w:color w:val="FF0000"/>
              </w:rPr>
              <w:t>year</w:t>
            </w:r>
            <w:proofErr w:type="gramEnd"/>
          </w:p>
          <w:p w14:paraId="064697E0" w14:textId="77777777" w:rsidR="00E13362" w:rsidRDefault="00E13362" w:rsidP="0038240C">
            <w:pPr>
              <w:pStyle w:val="Heading5"/>
              <w:rPr>
                <w:strike/>
                <w:u w:val="single"/>
              </w:rPr>
            </w:pPr>
            <w:r w:rsidRPr="00002E2D">
              <w:t>Updated business rule:</w:t>
            </w:r>
          </w:p>
          <w:p w14:paraId="5D3D2060" w14:textId="77777777" w:rsidR="00E13362" w:rsidRPr="003D7DBA" w:rsidRDefault="00E13362" w:rsidP="00E13362">
            <w:pPr>
              <w:jc w:val="both"/>
              <w:rPr>
                <w:strike/>
                <w:color w:val="FF0000"/>
              </w:rPr>
            </w:pPr>
            <w:r w:rsidRPr="003D7DBA">
              <w:rPr>
                <w:strike/>
                <w:color w:val="FF0000"/>
              </w:rPr>
              <w:t>If any of these values change for an identifier where activity has been successfully paid for, the submission will be rejected.</w:t>
            </w:r>
          </w:p>
          <w:p w14:paraId="0D0FDEF7" w14:textId="77777777" w:rsidR="00E13362" w:rsidRPr="003D7DBA" w:rsidRDefault="00E13362" w:rsidP="00E13362">
            <w:pPr>
              <w:jc w:val="both"/>
              <w:rPr>
                <w:color w:val="FF0000"/>
              </w:rPr>
            </w:pPr>
            <w:r w:rsidRPr="003D7DBA">
              <w:rPr>
                <w:color w:val="FF0000"/>
              </w:rPr>
              <w:t xml:space="preserve">If any of these values change once a valid record for the same enrolment was previously uploaded with the same Program Enrolment Id an error will trigger. </w:t>
            </w:r>
          </w:p>
          <w:p w14:paraId="0CCF45FA" w14:textId="37AFFC8F" w:rsidR="00E13362" w:rsidRDefault="00E13362" w:rsidP="00E13362">
            <w:pPr>
              <w:suppressAutoHyphens w:val="0"/>
              <w:autoSpaceDE/>
              <w:autoSpaceDN/>
              <w:adjustRightInd/>
              <w:spacing w:after="0" w:line="240" w:lineRule="auto"/>
              <w:textAlignment w:val="auto"/>
            </w:pPr>
            <w:r w:rsidRPr="00D44061">
              <w:rPr>
                <w:color w:val="FF0000"/>
              </w:rPr>
              <w:t xml:space="preserve">When reporting a Program Enrolment Identifier for the first time, these critical data elements can change </w:t>
            </w:r>
            <w:r w:rsidR="00AB7D5D" w:rsidRPr="00D44061">
              <w:rPr>
                <w:color w:val="FF0000"/>
              </w:rPr>
              <w:t>if</w:t>
            </w:r>
            <w:r w:rsidRPr="00D44061">
              <w:rPr>
                <w:color w:val="FF0000"/>
              </w:rPr>
              <w:t xml:space="preserve"> the month of the Program Commencement Date associated with the enrolment is the same as the current month. If the program commencement date is in a previous month and has been reported incorrectly, you will need to generate a new Program Enrolment Identifier to change it</w:t>
            </w:r>
            <w:r>
              <w:rPr>
                <w:color w:val="FF0000"/>
              </w:rPr>
              <w:t>.</w:t>
            </w:r>
          </w:p>
        </w:tc>
      </w:tr>
      <w:tr w:rsidR="00E13362" w14:paraId="10A944F5" w14:textId="77777777" w:rsidTr="00484B4F">
        <w:tc>
          <w:tcPr>
            <w:tcW w:w="851" w:type="dxa"/>
          </w:tcPr>
          <w:p w14:paraId="00F0651E" w14:textId="79055C46" w:rsidR="00E13362" w:rsidRDefault="00E13362" w:rsidP="00E13362">
            <w:pPr>
              <w:suppressAutoHyphens w:val="0"/>
              <w:autoSpaceDE/>
              <w:autoSpaceDN/>
              <w:adjustRightInd/>
              <w:spacing w:after="0" w:line="240" w:lineRule="auto"/>
              <w:textAlignment w:val="auto"/>
            </w:pPr>
            <w:r w:rsidRPr="002B2F52">
              <w:rPr>
                <w:szCs w:val="22"/>
              </w:rPr>
              <w:t>Reason:</w:t>
            </w:r>
          </w:p>
        </w:tc>
        <w:tc>
          <w:tcPr>
            <w:tcW w:w="8333" w:type="dxa"/>
          </w:tcPr>
          <w:p w14:paraId="5DB1E942" w14:textId="77777777" w:rsidR="00E13362" w:rsidRDefault="00E13362" w:rsidP="0038240C">
            <w:pPr>
              <w:pStyle w:val="Tabletext"/>
            </w:pPr>
            <w:r>
              <w:t xml:space="preserve">This data element has been active since 2018 and there should only be a small number of completions being reported where the Program Enrolment Identifier was not available at the time of reporting these program enrolments.  </w:t>
            </w:r>
          </w:p>
          <w:p w14:paraId="2163E733" w14:textId="0D4E5E53" w:rsidR="00E13362" w:rsidRDefault="00E13362" w:rsidP="0038240C">
            <w:pPr>
              <w:pStyle w:val="Tabletext"/>
            </w:pPr>
            <w:r>
              <w:t>The deleted business rule was misleading as it only referred to Government Subsidised enrolments whereas the Program Enrolment Identifier is applicable to Fee for Services delivery also.</w:t>
            </w:r>
          </w:p>
        </w:tc>
      </w:tr>
      <w:tr w:rsidR="00E13362" w14:paraId="209FF626" w14:textId="77777777" w:rsidTr="00484B4F">
        <w:tc>
          <w:tcPr>
            <w:tcW w:w="851" w:type="dxa"/>
          </w:tcPr>
          <w:p w14:paraId="48C7172D" w14:textId="1285455C" w:rsidR="00E13362" w:rsidRDefault="00E13362" w:rsidP="00E13362">
            <w:pPr>
              <w:suppressAutoHyphens w:val="0"/>
              <w:autoSpaceDE/>
              <w:autoSpaceDN/>
              <w:adjustRightInd/>
              <w:spacing w:after="0" w:line="240" w:lineRule="auto"/>
              <w:textAlignment w:val="auto"/>
            </w:pPr>
            <w:r w:rsidRPr="002B2F52">
              <w:rPr>
                <w:szCs w:val="22"/>
              </w:rPr>
              <w:t>Provider:</w:t>
            </w:r>
          </w:p>
        </w:tc>
        <w:tc>
          <w:tcPr>
            <w:tcW w:w="8333" w:type="dxa"/>
          </w:tcPr>
          <w:p w14:paraId="18D0E2F8" w14:textId="1DC29E89" w:rsidR="00E13362" w:rsidRDefault="00E13362" w:rsidP="0038240C">
            <w:pPr>
              <w:pStyle w:val="Tabletext"/>
            </w:pPr>
            <w:r>
              <w:t xml:space="preserve">Medium impact: A new validation rule will be implemented as a warning in the first instance.  It will be switched to error as soon as completions for all enrolments commenced prior to 2018 have been reported. </w:t>
            </w:r>
          </w:p>
        </w:tc>
      </w:tr>
      <w:tr w:rsidR="00E13362" w14:paraId="19632D9A" w14:textId="77777777" w:rsidTr="00484B4F">
        <w:tc>
          <w:tcPr>
            <w:tcW w:w="851" w:type="dxa"/>
          </w:tcPr>
          <w:p w14:paraId="33B2D02B" w14:textId="4E48A584" w:rsidR="00E13362" w:rsidRDefault="00E13362" w:rsidP="00E13362">
            <w:pPr>
              <w:suppressAutoHyphens w:val="0"/>
              <w:autoSpaceDE/>
              <w:autoSpaceDN/>
              <w:adjustRightInd/>
              <w:spacing w:after="0" w:line="240" w:lineRule="auto"/>
              <w:textAlignment w:val="auto"/>
            </w:pPr>
            <w:r w:rsidRPr="002B2F52">
              <w:rPr>
                <w:szCs w:val="22"/>
              </w:rPr>
              <w:t>SVTS:</w:t>
            </w:r>
          </w:p>
        </w:tc>
        <w:tc>
          <w:tcPr>
            <w:tcW w:w="8333" w:type="dxa"/>
          </w:tcPr>
          <w:p w14:paraId="6DE8DC95" w14:textId="54029830" w:rsidR="00E13362" w:rsidRDefault="00E13362" w:rsidP="002F1D35">
            <w:pPr>
              <w:pStyle w:val="Tabletext"/>
            </w:pPr>
            <w:r>
              <w:t>Medium impact: Create a validation rule (warning) to ensure a Program Enrolment Identifier is reported for all program enrolments. Switch this validation rule to an error as soon as no further continuing enrolments are being reported for programs that commenced prior to 2018.</w:t>
            </w:r>
          </w:p>
        </w:tc>
      </w:tr>
    </w:tbl>
    <w:p w14:paraId="49BF1CF1" w14:textId="77777777" w:rsidR="00FC45D4" w:rsidRDefault="00FC45D4">
      <w:pPr>
        <w:suppressAutoHyphens w:val="0"/>
        <w:autoSpaceDE/>
        <w:autoSpaceDN/>
        <w:adjustRightInd/>
        <w:spacing w:after="0" w:line="240" w:lineRule="auto"/>
        <w:textAlignment w:val="auto"/>
      </w:pPr>
    </w:p>
    <w:tbl>
      <w:tblPr>
        <w:tblStyle w:val="DJSIR"/>
        <w:tblW w:w="0" w:type="auto"/>
        <w:tblLook w:val="04A0" w:firstRow="1" w:lastRow="0" w:firstColumn="1" w:lastColumn="0" w:noHBand="0" w:noVBand="1"/>
      </w:tblPr>
      <w:tblGrid>
        <w:gridCol w:w="851"/>
        <w:gridCol w:w="8333"/>
      </w:tblGrid>
      <w:tr w:rsidR="00326AD9" w14:paraId="2E0F8B5E" w14:textId="77777777" w:rsidTr="00D453B8">
        <w:trPr>
          <w:cnfStyle w:val="100000000000" w:firstRow="1" w:lastRow="0" w:firstColumn="0" w:lastColumn="0" w:oddVBand="0" w:evenVBand="0" w:oddHBand="0" w:evenHBand="0" w:firstRowFirstColumn="0" w:firstRowLastColumn="0" w:lastRowFirstColumn="0" w:lastRowLastColumn="0"/>
        </w:trPr>
        <w:tc>
          <w:tcPr>
            <w:tcW w:w="9184" w:type="dxa"/>
            <w:gridSpan w:val="2"/>
          </w:tcPr>
          <w:p w14:paraId="7FC47027" w14:textId="473CF0F9" w:rsidR="00326AD9" w:rsidRDefault="00A94ABB" w:rsidP="00A94ABB">
            <w:pPr>
              <w:pStyle w:val="Tablecolumnheadings"/>
            </w:pPr>
            <w:bookmarkStart w:id="21" w:name="PSI"/>
            <w:r>
              <w:t>Program Status Identifier</w:t>
            </w:r>
            <w:r w:rsidRPr="00265F62">
              <w:t xml:space="preserve"> </w:t>
            </w:r>
            <w:r>
              <w:t xml:space="preserve">– Program Completion </w:t>
            </w:r>
            <w:r w:rsidRPr="00265F62">
              <w:t>- NAT0</w:t>
            </w:r>
            <w:r>
              <w:t>0130</w:t>
            </w:r>
            <w:r w:rsidRPr="00265F62">
              <w:t xml:space="preserve"> f</w:t>
            </w:r>
            <w:r>
              <w:t>ile</w:t>
            </w:r>
            <w:bookmarkEnd w:id="21"/>
          </w:p>
        </w:tc>
      </w:tr>
      <w:tr w:rsidR="008A3043" w14:paraId="2B850F75" w14:textId="77777777" w:rsidTr="008A3043">
        <w:tc>
          <w:tcPr>
            <w:tcW w:w="851" w:type="dxa"/>
          </w:tcPr>
          <w:p w14:paraId="6C13FCC0" w14:textId="77777777" w:rsidR="008A3043" w:rsidRPr="002B2F52" w:rsidRDefault="008A3043" w:rsidP="008A3043">
            <w:pPr>
              <w:keepNext/>
              <w:keepLines/>
              <w:spacing w:after="80"/>
              <w:rPr>
                <w:szCs w:val="22"/>
              </w:rPr>
            </w:pPr>
            <w:r w:rsidRPr="002B2F52">
              <w:rPr>
                <w:szCs w:val="22"/>
              </w:rPr>
              <w:t>Change</w:t>
            </w:r>
          </w:p>
          <w:p w14:paraId="25627116" w14:textId="5B6805D1" w:rsidR="008A3043" w:rsidRDefault="008A3043" w:rsidP="008A3043">
            <w:pPr>
              <w:suppressAutoHyphens w:val="0"/>
              <w:autoSpaceDE/>
              <w:autoSpaceDN/>
              <w:adjustRightInd/>
              <w:spacing w:after="0" w:line="240" w:lineRule="auto"/>
              <w:textAlignment w:val="auto"/>
            </w:pPr>
            <w:r>
              <w:rPr>
                <w:szCs w:val="22"/>
              </w:rPr>
              <w:t>202</w:t>
            </w:r>
            <w:r w:rsidR="00516262">
              <w:rPr>
                <w:szCs w:val="22"/>
              </w:rPr>
              <w:t>4</w:t>
            </w:r>
            <w:r w:rsidRPr="002B2F52">
              <w:rPr>
                <w:szCs w:val="22"/>
              </w:rPr>
              <w:t>-</w:t>
            </w:r>
            <w:r w:rsidR="007A4E3B">
              <w:rPr>
                <w:szCs w:val="22"/>
              </w:rPr>
              <w:t>7</w:t>
            </w:r>
            <w:r w:rsidRPr="002B2F52">
              <w:rPr>
                <w:szCs w:val="22"/>
              </w:rPr>
              <w:t>:</w:t>
            </w:r>
          </w:p>
        </w:tc>
        <w:tc>
          <w:tcPr>
            <w:tcW w:w="8333" w:type="dxa"/>
          </w:tcPr>
          <w:p w14:paraId="4CE5D48F" w14:textId="77777777" w:rsidR="008A3043" w:rsidRDefault="008A3043" w:rsidP="008A3043">
            <w:pPr>
              <w:pStyle w:val="Heading5"/>
            </w:pPr>
            <w:r>
              <w:t>Added business rules</w:t>
            </w:r>
            <w:r w:rsidRPr="002B2F52">
              <w:t>:</w:t>
            </w:r>
          </w:p>
          <w:p w14:paraId="28185DB3" w14:textId="77777777" w:rsidR="008A3043" w:rsidRDefault="008A3043" w:rsidP="008A3043">
            <w:pPr>
              <w:pStyle w:val="Tabletext"/>
            </w:pPr>
            <w:r>
              <w:t>General:</w:t>
            </w:r>
          </w:p>
          <w:p w14:paraId="49CF5725" w14:textId="2D615616" w:rsidR="008A3043" w:rsidRDefault="008A3043" w:rsidP="008A3043">
            <w:pPr>
              <w:pStyle w:val="Tabletext"/>
            </w:pPr>
            <w:r>
              <w:t xml:space="preserve">When reporting </w:t>
            </w:r>
            <w:r w:rsidRPr="00FF39FD">
              <w:rPr>
                <w:rStyle w:val="Field"/>
              </w:rPr>
              <w:t>Program Status Identifier</w:t>
            </w:r>
            <w:r w:rsidRPr="00FF39FD">
              <w:t xml:space="preserve"> values of</w:t>
            </w:r>
            <w:r w:rsidRPr="00FF39FD">
              <w:rPr>
                <w:i/>
              </w:rPr>
              <w:t xml:space="preserve"> </w:t>
            </w:r>
            <w:r w:rsidRPr="00FF39FD">
              <w:t>(25, 30, 40, 41, 42,</w:t>
            </w:r>
            <w:r w:rsidRPr="008774AE">
              <w:t xml:space="preserve"> </w:t>
            </w:r>
            <w:r w:rsidRPr="00FF39FD">
              <w:t>50, 70, 85)</w:t>
            </w:r>
            <w:r>
              <w:t xml:space="preserve">, the </w:t>
            </w:r>
            <w:r w:rsidRPr="00FF39FD">
              <w:rPr>
                <w:i/>
              </w:rPr>
              <w:t>Date Program Completed</w:t>
            </w:r>
            <w:r>
              <w:t xml:space="preserve"> must be blank </w:t>
            </w:r>
            <w:r w:rsidRPr="006D709F">
              <w:rPr>
                <w:color w:val="FF0000"/>
              </w:rPr>
              <w:t xml:space="preserve">and the </w:t>
            </w:r>
            <w:r w:rsidRPr="006D709F">
              <w:rPr>
                <w:rStyle w:val="Field"/>
              </w:rPr>
              <w:t>Issued Flag</w:t>
            </w:r>
            <w:r w:rsidRPr="006D709F">
              <w:rPr>
                <w:color w:val="FF0000"/>
              </w:rPr>
              <w:t xml:space="preserve"> must be ‘</w:t>
            </w:r>
            <w:r w:rsidRPr="006D709F">
              <w:rPr>
                <w:rStyle w:val="Value"/>
                <w:color w:val="FF0000"/>
              </w:rPr>
              <w:t>N</w:t>
            </w:r>
            <w:r w:rsidRPr="006D709F">
              <w:rPr>
                <w:color w:val="FF0000"/>
              </w:rPr>
              <w:t>’ as</w:t>
            </w:r>
            <w:r>
              <w:t xml:space="preserve"> these values do not represent a completion.</w:t>
            </w:r>
          </w:p>
          <w:p w14:paraId="324F0C58" w14:textId="42DC78A1" w:rsidR="008A3043" w:rsidRPr="00DC44A6" w:rsidRDefault="008A3043" w:rsidP="008A3043">
            <w:pPr>
              <w:pStyle w:val="Tabletext"/>
              <w:rPr>
                <w:color w:val="FF0000"/>
              </w:rPr>
            </w:pPr>
            <w:r w:rsidRPr="00DC44A6">
              <w:rPr>
                <w:color w:val="FF0000"/>
              </w:rPr>
              <w:t xml:space="preserve">When </w:t>
            </w:r>
            <w:r>
              <w:rPr>
                <w:color w:val="FF0000"/>
              </w:rPr>
              <w:t xml:space="preserve">the </w:t>
            </w:r>
            <w:r w:rsidRPr="00DC44A6">
              <w:rPr>
                <w:rStyle w:val="Field"/>
                <w:color w:val="FF0000"/>
              </w:rPr>
              <w:t>Program Status Identifier</w:t>
            </w:r>
            <w:r w:rsidRPr="00DC44A6">
              <w:rPr>
                <w:color w:val="FF0000"/>
              </w:rPr>
              <w:t xml:space="preserve"> value is </w:t>
            </w:r>
            <w:r w:rsidRPr="003B03B1">
              <w:rPr>
                <w:rStyle w:val="Value"/>
                <w:color w:val="FF0000"/>
              </w:rPr>
              <w:t>10 – Program Completed (issued)</w:t>
            </w:r>
            <w:r w:rsidRPr="00DC44A6">
              <w:rPr>
                <w:color w:val="FF0000"/>
              </w:rPr>
              <w:t xml:space="preserve"> the </w:t>
            </w:r>
            <w:r w:rsidRPr="00DC44A6">
              <w:rPr>
                <w:rStyle w:val="Field"/>
                <w:color w:val="FF0000"/>
              </w:rPr>
              <w:t>Date Program Completed, Parchment Issue Date</w:t>
            </w:r>
            <w:r>
              <w:rPr>
                <w:rStyle w:val="Field"/>
                <w:color w:val="FF0000"/>
              </w:rPr>
              <w:t>,</w:t>
            </w:r>
            <w:r w:rsidRPr="00DC44A6">
              <w:rPr>
                <w:color w:val="FF0000"/>
              </w:rPr>
              <w:t xml:space="preserve"> and </w:t>
            </w:r>
            <w:r w:rsidRPr="00DC44A6">
              <w:rPr>
                <w:rStyle w:val="Field"/>
                <w:color w:val="FF0000"/>
              </w:rPr>
              <w:t>Parchment Number</w:t>
            </w:r>
            <w:r w:rsidRPr="00DC44A6">
              <w:rPr>
                <w:color w:val="FF0000"/>
              </w:rPr>
              <w:t xml:space="preserve"> cannot be </w:t>
            </w:r>
            <w:r w:rsidR="006E38E0" w:rsidRPr="00DC44A6">
              <w:rPr>
                <w:color w:val="FF0000"/>
              </w:rPr>
              <w:t>blank,</w:t>
            </w:r>
            <w:r w:rsidRPr="00DC44A6">
              <w:rPr>
                <w:color w:val="FF0000"/>
              </w:rPr>
              <w:t xml:space="preserve"> and the </w:t>
            </w:r>
            <w:r w:rsidRPr="00DC44A6">
              <w:rPr>
                <w:rStyle w:val="Field"/>
                <w:color w:val="FF0000"/>
              </w:rPr>
              <w:t>Issued Flag</w:t>
            </w:r>
            <w:r w:rsidRPr="00DC44A6">
              <w:rPr>
                <w:color w:val="FF0000"/>
              </w:rPr>
              <w:t xml:space="preserve"> must be ‘</w:t>
            </w:r>
            <w:r w:rsidRPr="00DC44A6">
              <w:rPr>
                <w:rStyle w:val="Value"/>
                <w:color w:val="FF0000"/>
              </w:rPr>
              <w:t>Y</w:t>
            </w:r>
            <w:r w:rsidRPr="00DC44A6">
              <w:rPr>
                <w:color w:val="FF0000"/>
              </w:rPr>
              <w:t>’.</w:t>
            </w:r>
          </w:p>
          <w:p w14:paraId="1D996702" w14:textId="77777777" w:rsidR="008A3043" w:rsidRDefault="008A3043" w:rsidP="008A3043">
            <w:pPr>
              <w:pStyle w:val="Tabletext"/>
              <w:rPr>
                <w:color w:val="FF0000"/>
              </w:rPr>
            </w:pPr>
            <w:r w:rsidRPr="00DC44A6">
              <w:rPr>
                <w:color w:val="FF0000"/>
              </w:rPr>
              <w:t xml:space="preserve">When the </w:t>
            </w:r>
            <w:r w:rsidRPr="00DC44A6">
              <w:rPr>
                <w:rStyle w:val="Field"/>
                <w:color w:val="FF0000"/>
              </w:rPr>
              <w:t xml:space="preserve">Program Status </w:t>
            </w:r>
            <w:r>
              <w:rPr>
                <w:rStyle w:val="Field"/>
                <w:color w:val="FF0000"/>
              </w:rPr>
              <w:t>Identifier</w:t>
            </w:r>
            <w:r w:rsidRPr="00DC44A6">
              <w:rPr>
                <w:color w:val="FF0000"/>
              </w:rPr>
              <w:t xml:space="preserve"> value is </w:t>
            </w:r>
            <w:r w:rsidRPr="003B03B1">
              <w:rPr>
                <w:rStyle w:val="Value"/>
                <w:color w:val="FF0000"/>
              </w:rPr>
              <w:t>20 – Program Completed (not issued)</w:t>
            </w:r>
            <w:r w:rsidRPr="003B03B1">
              <w:rPr>
                <w:color w:val="FF0000"/>
              </w:rPr>
              <w:t xml:space="preserve">, </w:t>
            </w:r>
            <w:r w:rsidRPr="00DC44A6">
              <w:rPr>
                <w:color w:val="FF0000"/>
              </w:rPr>
              <w:t xml:space="preserve">the </w:t>
            </w:r>
            <w:r w:rsidRPr="00DC44A6">
              <w:rPr>
                <w:rStyle w:val="Field"/>
                <w:color w:val="FF0000"/>
              </w:rPr>
              <w:t xml:space="preserve">Date Program Completed </w:t>
            </w:r>
            <w:r w:rsidRPr="00DC44A6">
              <w:rPr>
                <w:color w:val="FF0000"/>
              </w:rPr>
              <w:t xml:space="preserve">must not be blank and the </w:t>
            </w:r>
            <w:r w:rsidRPr="00DC44A6">
              <w:rPr>
                <w:rStyle w:val="Field"/>
                <w:color w:val="FF0000"/>
              </w:rPr>
              <w:t>Issued Flag</w:t>
            </w:r>
            <w:r w:rsidRPr="00DC44A6">
              <w:rPr>
                <w:color w:val="FF0000"/>
              </w:rPr>
              <w:t xml:space="preserve"> must be ‘</w:t>
            </w:r>
            <w:r w:rsidRPr="00DC44A6">
              <w:rPr>
                <w:rStyle w:val="Value"/>
                <w:color w:val="FF0000"/>
              </w:rPr>
              <w:t>N</w:t>
            </w:r>
            <w:r w:rsidRPr="00DC44A6">
              <w:rPr>
                <w:color w:val="FF0000"/>
              </w:rPr>
              <w:t>’.</w:t>
            </w:r>
          </w:p>
          <w:p w14:paraId="211185CE" w14:textId="77777777" w:rsidR="008A3043" w:rsidRDefault="008A3043" w:rsidP="008A3043">
            <w:pPr>
              <w:pStyle w:val="Tabletext"/>
              <w:rPr>
                <w:color w:val="FF0000"/>
              </w:rPr>
            </w:pPr>
            <w:r w:rsidRPr="003B03B1">
              <w:rPr>
                <w:color w:val="FF0000"/>
              </w:rPr>
              <w:t xml:space="preserve">When the </w:t>
            </w:r>
            <w:r w:rsidRPr="003B03B1">
              <w:rPr>
                <w:rStyle w:val="Field"/>
                <w:color w:val="FF0000"/>
              </w:rPr>
              <w:t>Program Status Identifier</w:t>
            </w:r>
            <w:r w:rsidRPr="003B03B1">
              <w:rPr>
                <w:color w:val="FF0000"/>
              </w:rPr>
              <w:t xml:space="preserve"> value is </w:t>
            </w:r>
            <w:r w:rsidRPr="003B03B1">
              <w:rPr>
                <w:rStyle w:val="Value"/>
                <w:color w:val="FF0000"/>
              </w:rPr>
              <w:t>80 – Streamed</w:t>
            </w:r>
            <w:r w:rsidRPr="003B03B1">
              <w:rPr>
                <w:color w:val="FF0000"/>
              </w:rPr>
              <w:t xml:space="preserve">, the </w:t>
            </w:r>
            <w:r w:rsidRPr="008C3ACE">
              <w:rPr>
                <w:i/>
                <w:iCs/>
                <w:color w:val="FF0000"/>
              </w:rPr>
              <w:t>Specialisation Name</w:t>
            </w:r>
            <w:r w:rsidRPr="003B03B1">
              <w:rPr>
                <w:color w:val="FF0000"/>
              </w:rPr>
              <w:t xml:space="preserve"> must be reported against that enrolment.</w:t>
            </w:r>
          </w:p>
          <w:p w14:paraId="1417F3E4" w14:textId="77777777" w:rsidR="008A3043" w:rsidRPr="000D2CEA" w:rsidRDefault="008A3043" w:rsidP="002E5C58">
            <w:pPr>
              <w:pStyle w:val="Heading5"/>
            </w:pPr>
            <w:r w:rsidRPr="000D2CEA">
              <w:t>Deleted business rule:</w:t>
            </w:r>
          </w:p>
          <w:p w14:paraId="4C992DF6" w14:textId="75F42B98" w:rsidR="008A3043" w:rsidRDefault="008A3043" w:rsidP="008A3043">
            <w:pPr>
              <w:pStyle w:val="Tabletext"/>
            </w:pPr>
            <w:r w:rsidRPr="000D2CEA">
              <w:rPr>
                <w:strike/>
                <w:color w:val="FF0000"/>
              </w:rPr>
              <w:t xml:space="preserve">When </w:t>
            </w:r>
            <w:r w:rsidRPr="000D2CEA">
              <w:rPr>
                <w:i/>
                <w:strike/>
                <w:color w:val="FF0000"/>
              </w:rPr>
              <w:t>Issue Flag</w:t>
            </w:r>
            <w:r w:rsidRPr="000D2CEA">
              <w:rPr>
                <w:strike/>
                <w:color w:val="FF0000"/>
              </w:rPr>
              <w:t xml:space="preserve"> is Y the </w:t>
            </w:r>
            <w:r w:rsidRPr="000D2CEA">
              <w:rPr>
                <w:i/>
                <w:strike/>
                <w:color w:val="FF0000"/>
              </w:rPr>
              <w:t>Program Status Identifier</w:t>
            </w:r>
            <w:r w:rsidRPr="000D2CEA">
              <w:rPr>
                <w:strike/>
                <w:color w:val="FF0000"/>
              </w:rPr>
              <w:t xml:space="preserve"> cannot be ‘30 - In training’, or ‘85 - Not yet started’.</w:t>
            </w:r>
          </w:p>
        </w:tc>
      </w:tr>
      <w:tr w:rsidR="008A3043" w14:paraId="5B23D29B" w14:textId="77777777" w:rsidTr="008A3043">
        <w:tc>
          <w:tcPr>
            <w:tcW w:w="851" w:type="dxa"/>
          </w:tcPr>
          <w:p w14:paraId="2AAED438" w14:textId="33396825" w:rsidR="008A3043" w:rsidRDefault="008A3043" w:rsidP="006E38E0">
            <w:pPr>
              <w:pStyle w:val="Tabletext"/>
            </w:pPr>
            <w:r w:rsidRPr="002B2F52">
              <w:t>Reason:</w:t>
            </w:r>
          </w:p>
        </w:tc>
        <w:tc>
          <w:tcPr>
            <w:tcW w:w="8333" w:type="dxa"/>
          </w:tcPr>
          <w:p w14:paraId="3C5D2C15" w14:textId="77777777" w:rsidR="008A3043" w:rsidRPr="006E38E0" w:rsidRDefault="008A3043" w:rsidP="006E38E0">
            <w:pPr>
              <w:pStyle w:val="Tabletext"/>
            </w:pPr>
            <w:r w:rsidRPr="006E38E0">
              <w:t xml:space="preserve">To clarify that the Date Program Completed can only be reported when a Program is complete and, where applicable, includes the on-the-job component. Also, highlight the reporting requirements of the associated data elements when the </w:t>
            </w:r>
            <w:r w:rsidRPr="006E38E0">
              <w:rPr>
                <w:rStyle w:val="Field"/>
                <w:i w:val="0"/>
              </w:rPr>
              <w:t xml:space="preserve">Program Status Identifier </w:t>
            </w:r>
            <w:r w:rsidRPr="006E38E0">
              <w:t>value is reported as either 10 or 20.</w:t>
            </w:r>
          </w:p>
          <w:p w14:paraId="5D70F6E5" w14:textId="30E3CE2C" w:rsidR="008A3043" w:rsidRPr="006E38E0" w:rsidRDefault="006E38E0" w:rsidP="006E38E0">
            <w:pPr>
              <w:pStyle w:val="Tabletext"/>
            </w:pPr>
            <w:r w:rsidRPr="006E38E0">
              <w:t>Also,</w:t>
            </w:r>
            <w:r w:rsidR="008A3043" w:rsidRPr="006E38E0">
              <w:t xml:space="preserve"> since the introduction of the Specialisation name, it is now necessary to report the value against the Program Status Id value of 80 – Streamed program.</w:t>
            </w:r>
          </w:p>
          <w:p w14:paraId="10104495" w14:textId="51BCA427" w:rsidR="008A3043" w:rsidRPr="006E38E0" w:rsidRDefault="008A3043" w:rsidP="006E38E0">
            <w:pPr>
              <w:pStyle w:val="Tabletext"/>
            </w:pPr>
            <w:r w:rsidRPr="006E38E0">
              <w:t>The ‘Reporting Guide – Program Status Identifier’ was published in 2018 when this data element was first introduced. Training providers are advised to refer to this document for detailed information and examples on how to report the different Program Status Identifier values.</w:t>
            </w:r>
          </w:p>
        </w:tc>
      </w:tr>
      <w:tr w:rsidR="008A3043" w14:paraId="61B62BE0" w14:textId="77777777" w:rsidTr="008A3043">
        <w:tc>
          <w:tcPr>
            <w:tcW w:w="851" w:type="dxa"/>
          </w:tcPr>
          <w:p w14:paraId="08537348" w14:textId="4CF25AC3" w:rsidR="008A3043" w:rsidRDefault="008A3043" w:rsidP="006E38E0">
            <w:pPr>
              <w:pStyle w:val="Tabletext"/>
            </w:pPr>
            <w:r w:rsidRPr="002B2F52">
              <w:lastRenderedPageBreak/>
              <w:t>Provider:</w:t>
            </w:r>
          </w:p>
        </w:tc>
        <w:tc>
          <w:tcPr>
            <w:tcW w:w="8333" w:type="dxa"/>
          </w:tcPr>
          <w:p w14:paraId="047A4503" w14:textId="0890C894" w:rsidR="008A3043" w:rsidRPr="006E38E0" w:rsidRDefault="008A3043" w:rsidP="006E38E0">
            <w:pPr>
              <w:pStyle w:val="Tabletext"/>
            </w:pPr>
            <w:r w:rsidRPr="006E38E0">
              <w:t>Low impact.  Validation rules have already been implemented to enforce this business rule and providers are aware of the reporting requirements.</w:t>
            </w:r>
          </w:p>
        </w:tc>
      </w:tr>
      <w:tr w:rsidR="008A3043" w14:paraId="3027B9CD" w14:textId="77777777" w:rsidTr="008A3043">
        <w:tc>
          <w:tcPr>
            <w:tcW w:w="851" w:type="dxa"/>
          </w:tcPr>
          <w:p w14:paraId="24BE1B86" w14:textId="356B9229" w:rsidR="008A3043" w:rsidRDefault="008A3043" w:rsidP="006E38E0">
            <w:pPr>
              <w:pStyle w:val="Tabletext"/>
            </w:pPr>
            <w:r w:rsidRPr="002B2F52">
              <w:t>SVTS:</w:t>
            </w:r>
          </w:p>
        </w:tc>
        <w:tc>
          <w:tcPr>
            <w:tcW w:w="8333" w:type="dxa"/>
          </w:tcPr>
          <w:p w14:paraId="2C32B3C8" w14:textId="7AD2F1CD" w:rsidR="008A3043" w:rsidRPr="006E38E0" w:rsidRDefault="008A3043" w:rsidP="006E38E0">
            <w:pPr>
              <w:pStyle w:val="Tabletext"/>
            </w:pPr>
            <w:r w:rsidRPr="006E38E0">
              <w:t>No impact.  New validation rules have already been implemented to cover these business rules.</w:t>
            </w:r>
          </w:p>
        </w:tc>
      </w:tr>
    </w:tbl>
    <w:p w14:paraId="0446E1D5" w14:textId="77777777" w:rsidR="00FC45D4" w:rsidRDefault="00FC45D4">
      <w:pPr>
        <w:suppressAutoHyphens w:val="0"/>
        <w:autoSpaceDE/>
        <w:autoSpaceDN/>
        <w:adjustRightInd/>
        <w:spacing w:after="0" w:line="240" w:lineRule="auto"/>
        <w:textAlignment w:val="auto"/>
      </w:pPr>
    </w:p>
    <w:tbl>
      <w:tblPr>
        <w:tblStyle w:val="DJSIR"/>
        <w:tblW w:w="0" w:type="auto"/>
        <w:tblLook w:val="04A0" w:firstRow="1" w:lastRow="0" w:firstColumn="1" w:lastColumn="0" w:noHBand="0" w:noVBand="1"/>
      </w:tblPr>
      <w:tblGrid>
        <w:gridCol w:w="993"/>
        <w:gridCol w:w="8191"/>
      </w:tblGrid>
      <w:tr w:rsidR="00204D73" w14:paraId="5F5334F7" w14:textId="77777777" w:rsidTr="00C33C10">
        <w:trPr>
          <w:cnfStyle w:val="100000000000" w:firstRow="1" w:lastRow="0" w:firstColumn="0" w:lastColumn="0" w:oddVBand="0" w:evenVBand="0" w:oddHBand="0" w:evenHBand="0" w:firstRowFirstColumn="0" w:firstRowLastColumn="0" w:lastRowFirstColumn="0" w:lastRowLastColumn="0"/>
        </w:trPr>
        <w:tc>
          <w:tcPr>
            <w:tcW w:w="9184" w:type="dxa"/>
            <w:gridSpan w:val="2"/>
          </w:tcPr>
          <w:p w14:paraId="2AF049FD" w14:textId="15EFF0F5" w:rsidR="00204D73" w:rsidRDefault="00202FED" w:rsidP="00202FED">
            <w:pPr>
              <w:pStyle w:val="Tablecolumnheadings"/>
            </w:pPr>
            <w:bookmarkStart w:id="22" w:name="Special"/>
            <w:proofErr w:type="spellStart"/>
            <w:r>
              <w:t>Specialisation</w:t>
            </w:r>
            <w:proofErr w:type="spellEnd"/>
            <w:r>
              <w:t xml:space="preserve"> name</w:t>
            </w:r>
            <w:r w:rsidRPr="00265F62">
              <w:t xml:space="preserve"> </w:t>
            </w:r>
            <w:r>
              <w:t xml:space="preserve">– Program Completion </w:t>
            </w:r>
            <w:r w:rsidRPr="00265F62">
              <w:t>- NAT0</w:t>
            </w:r>
            <w:r>
              <w:t>0130</w:t>
            </w:r>
            <w:r w:rsidRPr="00265F62">
              <w:t xml:space="preserve"> f</w:t>
            </w:r>
            <w:r>
              <w:t>ile</w:t>
            </w:r>
            <w:bookmarkEnd w:id="22"/>
          </w:p>
        </w:tc>
      </w:tr>
      <w:tr w:rsidR="00662214" w14:paraId="5330F1D2" w14:textId="77777777" w:rsidTr="00662214">
        <w:tc>
          <w:tcPr>
            <w:tcW w:w="993" w:type="dxa"/>
          </w:tcPr>
          <w:p w14:paraId="7B772431" w14:textId="77777777" w:rsidR="00662214" w:rsidRPr="002B2F52" w:rsidRDefault="00662214" w:rsidP="00662214">
            <w:pPr>
              <w:pStyle w:val="Tabletext"/>
            </w:pPr>
            <w:r w:rsidRPr="002B2F52">
              <w:t>Change</w:t>
            </w:r>
          </w:p>
          <w:p w14:paraId="1623E191" w14:textId="7B5F8AC3" w:rsidR="00662214" w:rsidRDefault="00662214" w:rsidP="00662214">
            <w:pPr>
              <w:pStyle w:val="Tabletext"/>
            </w:pPr>
            <w:r>
              <w:t>202</w:t>
            </w:r>
            <w:r w:rsidR="00516262">
              <w:t>4</w:t>
            </w:r>
            <w:r w:rsidRPr="002B2F52">
              <w:t>-</w:t>
            </w:r>
            <w:r w:rsidR="007A4E3B">
              <w:t>8</w:t>
            </w:r>
            <w:r w:rsidRPr="002B2F52">
              <w:t>:</w:t>
            </w:r>
          </w:p>
        </w:tc>
        <w:tc>
          <w:tcPr>
            <w:tcW w:w="8191" w:type="dxa"/>
          </w:tcPr>
          <w:p w14:paraId="5C8E6F76" w14:textId="77777777" w:rsidR="0006353A" w:rsidRPr="005D7E8A" w:rsidRDefault="0006353A" w:rsidP="0006353A">
            <w:pPr>
              <w:pStyle w:val="Tabletext"/>
              <w:rPr>
                <w:rFonts w:asciiTheme="majorHAnsi" w:eastAsiaTheme="majorEastAsia" w:hAnsiTheme="majorHAnsi" w:cstheme="majorBidi"/>
                <w:color w:val="003871" w:themeColor="accent1" w:themeShade="BF"/>
              </w:rPr>
            </w:pPr>
            <w:r w:rsidRPr="005D7E8A">
              <w:rPr>
                <w:rFonts w:asciiTheme="majorHAnsi" w:eastAsiaTheme="majorEastAsia" w:hAnsiTheme="majorHAnsi" w:cstheme="majorBidi"/>
                <w:color w:val="003871" w:themeColor="accent1" w:themeShade="BF"/>
              </w:rPr>
              <w:t>Updated element purpose:</w:t>
            </w:r>
          </w:p>
          <w:p w14:paraId="4BF5DEC3" w14:textId="77777777" w:rsidR="0006353A" w:rsidRDefault="0006353A" w:rsidP="00662214">
            <w:pPr>
              <w:pStyle w:val="Tabletext"/>
              <w:rPr>
                <w:color w:val="FF0000"/>
              </w:rPr>
            </w:pPr>
            <w:r w:rsidRPr="0006353A">
              <w:rPr>
                <w:color w:val="auto"/>
              </w:rPr>
              <w:t xml:space="preserve">Specialisation Name allows </w:t>
            </w:r>
            <w:r w:rsidRPr="0006353A">
              <w:rPr>
                <w:strike/>
                <w:color w:val="FF0000"/>
              </w:rPr>
              <w:t>completions to be accurately reported, including relevant specialisations</w:t>
            </w:r>
            <w:r w:rsidRPr="0006353A">
              <w:rPr>
                <w:color w:val="FF0000"/>
              </w:rPr>
              <w:t xml:space="preserve"> differentiations between versions of programs based on the specialisation/stream (including completions).</w:t>
            </w:r>
          </w:p>
          <w:p w14:paraId="2AA5CAA6" w14:textId="77777777" w:rsidR="00BE6B25" w:rsidRPr="000D2CEA" w:rsidRDefault="00BE6B25" w:rsidP="00BE6B25">
            <w:pPr>
              <w:pStyle w:val="Heading5"/>
            </w:pPr>
            <w:r w:rsidRPr="000D2CEA">
              <w:t>Deleted business rule:</w:t>
            </w:r>
          </w:p>
          <w:p w14:paraId="355C1793" w14:textId="77777777" w:rsidR="00BE6B25" w:rsidRDefault="00BE6B25" w:rsidP="00BE6B25">
            <w:pPr>
              <w:pStyle w:val="Tabletext"/>
              <w:rPr>
                <w:strike/>
                <w:color w:val="FF0000"/>
              </w:rPr>
            </w:pPr>
            <w:r>
              <w:rPr>
                <w:strike/>
                <w:color w:val="FF0000"/>
              </w:rPr>
              <w:t>For all new or continuing enrolments in 2022 this field may be blank.</w:t>
            </w:r>
          </w:p>
          <w:p w14:paraId="29013101" w14:textId="77777777" w:rsidR="00BE6B25" w:rsidRPr="0096168E" w:rsidRDefault="00BE6B25" w:rsidP="00BE6B25">
            <w:pPr>
              <w:pStyle w:val="Heading5"/>
            </w:pPr>
            <w:r w:rsidRPr="0096168E">
              <w:t>Added business rule:</w:t>
            </w:r>
          </w:p>
          <w:p w14:paraId="7991387C" w14:textId="1B07CD44" w:rsidR="00BE6B25" w:rsidRDefault="00BE6B25" w:rsidP="00BE6B25">
            <w:pPr>
              <w:pStyle w:val="Tabletext"/>
            </w:pPr>
            <w:r w:rsidRPr="0096168E">
              <w:rPr>
                <w:color w:val="FF0000"/>
              </w:rPr>
              <w:t xml:space="preserve">This field must not be blank when reporting a </w:t>
            </w:r>
            <w:r w:rsidRPr="009D09BA">
              <w:rPr>
                <w:rStyle w:val="Field"/>
                <w:color w:val="FF0000"/>
              </w:rPr>
              <w:t>Program Status Identifier</w:t>
            </w:r>
            <w:r w:rsidRPr="009D09BA">
              <w:rPr>
                <w:color w:val="FF0000"/>
              </w:rPr>
              <w:t xml:space="preserve"> </w:t>
            </w:r>
            <w:r w:rsidRPr="0096168E">
              <w:rPr>
                <w:color w:val="FF0000"/>
              </w:rPr>
              <w:t xml:space="preserve">value of </w:t>
            </w:r>
            <w:r w:rsidRPr="0096168E">
              <w:rPr>
                <w:rStyle w:val="Value"/>
                <w:color w:val="FF0000"/>
              </w:rPr>
              <w:t>80 – Streamed program.</w:t>
            </w:r>
            <w:r>
              <w:rPr>
                <w:rStyle w:val="Value"/>
                <w:color w:val="FF0000"/>
              </w:rPr>
              <w:t xml:space="preserve"> </w:t>
            </w:r>
          </w:p>
        </w:tc>
      </w:tr>
      <w:tr w:rsidR="00662214" w14:paraId="046AFA39" w14:textId="77777777" w:rsidTr="00662214">
        <w:tc>
          <w:tcPr>
            <w:tcW w:w="993" w:type="dxa"/>
          </w:tcPr>
          <w:p w14:paraId="17B9DA09" w14:textId="0699B989" w:rsidR="00662214" w:rsidRDefault="00662214" w:rsidP="00662214">
            <w:pPr>
              <w:pStyle w:val="Tabletext"/>
            </w:pPr>
            <w:r w:rsidRPr="002B2F52">
              <w:t>Reason:</w:t>
            </w:r>
          </w:p>
        </w:tc>
        <w:tc>
          <w:tcPr>
            <w:tcW w:w="8191" w:type="dxa"/>
          </w:tcPr>
          <w:p w14:paraId="4FEE4F74" w14:textId="65E88ED6" w:rsidR="00662214" w:rsidRPr="00662214" w:rsidRDefault="00662214" w:rsidP="00662214">
            <w:pPr>
              <w:pStyle w:val="Tabletext"/>
            </w:pPr>
            <w:r w:rsidRPr="00662214">
              <w:t>To clarify that the Specialisation name must be reported when reporting a Streamed Program</w:t>
            </w:r>
            <w:r w:rsidR="0006353A">
              <w:t xml:space="preserve"> and the </w:t>
            </w:r>
            <w:r w:rsidR="00BE6B25">
              <w:t xml:space="preserve">collection </w:t>
            </w:r>
            <w:r w:rsidR="0006353A">
              <w:t xml:space="preserve">purpose of </w:t>
            </w:r>
            <w:r w:rsidR="00BE6B25">
              <w:t>t</w:t>
            </w:r>
            <w:r w:rsidR="0006353A">
              <w:t>his data element</w:t>
            </w:r>
            <w:r w:rsidRPr="00662214">
              <w:t>.</w:t>
            </w:r>
          </w:p>
        </w:tc>
      </w:tr>
      <w:tr w:rsidR="00662214" w14:paraId="228FFCEB" w14:textId="77777777" w:rsidTr="00662214">
        <w:tc>
          <w:tcPr>
            <w:tcW w:w="993" w:type="dxa"/>
          </w:tcPr>
          <w:p w14:paraId="170E1176" w14:textId="17B6581F" w:rsidR="00662214" w:rsidRDefault="00662214" w:rsidP="00662214">
            <w:pPr>
              <w:pStyle w:val="Tabletext"/>
            </w:pPr>
            <w:r w:rsidRPr="002B2F52">
              <w:t>Provider:</w:t>
            </w:r>
          </w:p>
        </w:tc>
        <w:tc>
          <w:tcPr>
            <w:tcW w:w="8191" w:type="dxa"/>
          </w:tcPr>
          <w:p w14:paraId="11C08A8D" w14:textId="495F680A" w:rsidR="00662214" w:rsidRPr="00662214" w:rsidRDefault="00662214" w:rsidP="00662214">
            <w:pPr>
              <w:pStyle w:val="Tabletext"/>
            </w:pPr>
            <w:r w:rsidRPr="00662214">
              <w:t>Medium impact.  Validation rule will be implemented to ensure this business rule is reflected in SVTS.</w:t>
            </w:r>
          </w:p>
        </w:tc>
      </w:tr>
      <w:tr w:rsidR="00662214" w14:paraId="46FFE5ED" w14:textId="77777777" w:rsidTr="00662214">
        <w:tc>
          <w:tcPr>
            <w:tcW w:w="993" w:type="dxa"/>
          </w:tcPr>
          <w:p w14:paraId="08E697F8" w14:textId="6C272C1C" w:rsidR="00662214" w:rsidRDefault="00662214" w:rsidP="00662214">
            <w:pPr>
              <w:pStyle w:val="Tabletext"/>
            </w:pPr>
            <w:r w:rsidRPr="002B2F52">
              <w:t>SVTS:</w:t>
            </w:r>
          </w:p>
        </w:tc>
        <w:tc>
          <w:tcPr>
            <w:tcW w:w="8191" w:type="dxa"/>
          </w:tcPr>
          <w:p w14:paraId="1160BB58" w14:textId="35D41E44" w:rsidR="00662214" w:rsidRPr="00662214" w:rsidRDefault="00662214" w:rsidP="00662214">
            <w:pPr>
              <w:pStyle w:val="Tabletext"/>
            </w:pPr>
            <w:r w:rsidRPr="00662214">
              <w:t>Medium impact.  New validation rule to be implemented.</w:t>
            </w:r>
          </w:p>
        </w:tc>
      </w:tr>
    </w:tbl>
    <w:p w14:paraId="44776ECE" w14:textId="77777777" w:rsidR="00680AA2" w:rsidRDefault="00680AA2" w:rsidP="002C7F04">
      <w:pPr>
        <w:pStyle w:val="Heading3"/>
      </w:pPr>
      <w:bookmarkStart w:id="23" w:name="StandardEnrol"/>
      <w:bookmarkStart w:id="24" w:name="SampleEnrol"/>
    </w:p>
    <w:p w14:paraId="784289C8" w14:textId="77777777" w:rsidR="00680AA2" w:rsidRDefault="00680AA2">
      <w:pPr>
        <w:suppressAutoHyphens w:val="0"/>
        <w:autoSpaceDE/>
        <w:autoSpaceDN/>
        <w:adjustRightInd/>
        <w:spacing w:after="0" w:line="240" w:lineRule="auto"/>
        <w:textAlignment w:val="auto"/>
        <w:rPr>
          <w:b/>
          <w:bCs/>
          <w:sz w:val="20"/>
          <w:szCs w:val="20"/>
          <w:lang w:val="en-US"/>
        </w:rPr>
      </w:pPr>
      <w:r>
        <w:br w:type="page"/>
      </w:r>
    </w:p>
    <w:p w14:paraId="3A30A156" w14:textId="34E2B4E5" w:rsidR="002C7F04" w:rsidRDefault="002C7F04" w:rsidP="002C7F04">
      <w:pPr>
        <w:pStyle w:val="Heading3"/>
      </w:pPr>
      <w:r>
        <w:lastRenderedPageBreak/>
        <w:t>S</w:t>
      </w:r>
      <w:r w:rsidR="005A22AE">
        <w:t>tandard</w:t>
      </w:r>
      <w:r>
        <w:t xml:space="preserve"> Enrolment Form</w:t>
      </w:r>
    </w:p>
    <w:bookmarkEnd w:id="23"/>
    <w:bookmarkEnd w:id="24"/>
    <w:p w14:paraId="67C9E02D" w14:textId="77777777" w:rsidR="00FC45D4" w:rsidRDefault="00FC45D4">
      <w:pPr>
        <w:suppressAutoHyphens w:val="0"/>
        <w:autoSpaceDE/>
        <w:autoSpaceDN/>
        <w:adjustRightInd/>
        <w:spacing w:after="0" w:line="240" w:lineRule="auto"/>
        <w:textAlignment w:val="auto"/>
      </w:pPr>
    </w:p>
    <w:tbl>
      <w:tblPr>
        <w:tblStyle w:val="DJSIR"/>
        <w:tblW w:w="9498" w:type="dxa"/>
        <w:tblLayout w:type="fixed"/>
        <w:tblLook w:val="04A0" w:firstRow="1" w:lastRow="0" w:firstColumn="1" w:lastColumn="0" w:noHBand="0" w:noVBand="1"/>
      </w:tblPr>
      <w:tblGrid>
        <w:gridCol w:w="851"/>
        <w:gridCol w:w="8647"/>
      </w:tblGrid>
      <w:tr w:rsidR="00A01CFF" w14:paraId="2704DF31" w14:textId="77777777" w:rsidTr="00473915">
        <w:trPr>
          <w:cnfStyle w:val="100000000000" w:firstRow="1" w:lastRow="0" w:firstColumn="0" w:lastColumn="0" w:oddVBand="0" w:evenVBand="0" w:oddHBand="0" w:evenHBand="0" w:firstRowFirstColumn="0" w:firstRowLastColumn="0" w:lastRowFirstColumn="0" w:lastRowLastColumn="0"/>
        </w:trPr>
        <w:tc>
          <w:tcPr>
            <w:tcW w:w="9498" w:type="dxa"/>
            <w:gridSpan w:val="2"/>
            <w:shd w:val="clear" w:color="auto" w:fill="004C97"/>
          </w:tcPr>
          <w:p w14:paraId="7FA639D0" w14:textId="46DF7128" w:rsidR="00A01CFF" w:rsidRDefault="00497824" w:rsidP="00497824">
            <w:pPr>
              <w:pStyle w:val="Tablecolumnheadings"/>
            </w:pPr>
            <w:bookmarkStart w:id="25" w:name="CommencingProgram2"/>
            <w:r>
              <w:t>Commencing Program Cohort Identifier – Program Completions – NAT00130 file</w:t>
            </w:r>
            <w:bookmarkEnd w:id="25"/>
          </w:p>
        </w:tc>
      </w:tr>
      <w:tr w:rsidR="006D11BE" w14:paraId="71B4FEF3" w14:textId="77777777" w:rsidTr="00473915">
        <w:tc>
          <w:tcPr>
            <w:tcW w:w="851" w:type="dxa"/>
          </w:tcPr>
          <w:p w14:paraId="13DCD2BC" w14:textId="77777777" w:rsidR="006D11BE" w:rsidRPr="002B2F52" w:rsidRDefault="006D11BE" w:rsidP="006D11BE">
            <w:pPr>
              <w:keepNext/>
              <w:keepLines/>
              <w:spacing w:after="80"/>
              <w:rPr>
                <w:szCs w:val="22"/>
              </w:rPr>
            </w:pPr>
            <w:r w:rsidRPr="002B2F52">
              <w:rPr>
                <w:szCs w:val="22"/>
              </w:rPr>
              <w:t>Change</w:t>
            </w:r>
          </w:p>
          <w:p w14:paraId="00F333BF" w14:textId="1391E63A" w:rsidR="006D11BE" w:rsidRDefault="006D11BE" w:rsidP="006D11BE">
            <w:pPr>
              <w:suppressAutoHyphens w:val="0"/>
              <w:autoSpaceDE/>
              <w:autoSpaceDN/>
              <w:adjustRightInd/>
              <w:spacing w:after="0" w:line="240" w:lineRule="auto"/>
              <w:textAlignment w:val="auto"/>
            </w:pPr>
            <w:r>
              <w:rPr>
                <w:szCs w:val="22"/>
              </w:rPr>
              <w:t>202</w:t>
            </w:r>
            <w:r w:rsidR="00516262">
              <w:rPr>
                <w:szCs w:val="22"/>
              </w:rPr>
              <w:t>4</w:t>
            </w:r>
            <w:r w:rsidRPr="002B2F52">
              <w:rPr>
                <w:szCs w:val="22"/>
              </w:rPr>
              <w:t>-</w:t>
            </w:r>
            <w:r w:rsidR="007A4E3B">
              <w:rPr>
                <w:szCs w:val="22"/>
              </w:rPr>
              <w:t>9</w:t>
            </w:r>
            <w:r w:rsidRPr="002B2F52">
              <w:rPr>
                <w:szCs w:val="22"/>
              </w:rPr>
              <w:t>:</w:t>
            </w:r>
          </w:p>
        </w:tc>
        <w:tc>
          <w:tcPr>
            <w:tcW w:w="8647" w:type="dxa"/>
          </w:tcPr>
          <w:p w14:paraId="03BC2D44" w14:textId="77777777" w:rsidR="006D11BE" w:rsidRDefault="006D11BE" w:rsidP="006D11BE">
            <w:pPr>
              <w:pStyle w:val="Tabletext"/>
            </w:pPr>
            <w:r w:rsidRPr="006D11BE">
              <w:rPr>
                <w:rStyle w:val="Heading5Char"/>
              </w:rPr>
              <w:t xml:space="preserve">Added question </w:t>
            </w:r>
            <w:proofErr w:type="gramStart"/>
            <w:r w:rsidRPr="006D11BE">
              <w:t>23</w:t>
            </w:r>
            <w:proofErr w:type="gramEnd"/>
          </w:p>
          <w:tbl>
            <w:tblPr>
              <w:tblStyle w:val="GridTable4-Accent21"/>
              <w:tblW w:w="8893" w:type="dxa"/>
              <w:tblBorders>
                <w:bottom w:val="none" w:sz="0" w:space="0" w:color="auto"/>
              </w:tblBorders>
              <w:tblLayout w:type="fixed"/>
              <w:tblLook w:val="0420" w:firstRow="1" w:lastRow="0" w:firstColumn="0" w:lastColumn="0" w:noHBand="0" w:noVBand="1"/>
              <w:tblCaption w:val="Study reason question"/>
            </w:tblPr>
            <w:tblGrid>
              <w:gridCol w:w="4046"/>
              <w:gridCol w:w="283"/>
              <w:gridCol w:w="2693"/>
              <w:gridCol w:w="1871"/>
            </w:tblGrid>
            <w:tr w:rsidR="00473915" w:rsidRPr="000C139E" w14:paraId="041D1FF0" w14:textId="77777777" w:rsidTr="00C7176F">
              <w:trPr>
                <w:cnfStyle w:val="100000000000" w:firstRow="1" w:lastRow="0" w:firstColumn="0" w:lastColumn="0" w:oddVBand="0" w:evenVBand="0" w:oddHBand="0" w:evenHBand="0" w:firstRowFirstColumn="0" w:firstRowLastColumn="0" w:lastRowFirstColumn="0" w:lastRowLastColumn="0"/>
                <w:cantSplit/>
                <w:tblHeader/>
              </w:trPr>
              <w:tc>
                <w:tcPr>
                  <w:tcW w:w="2275" w:type="pct"/>
                  <w:shd w:val="clear" w:color="auto" w:fill="004C97"/>
                  <w:noWrap/>
                </w:tcPr>
                <w:p w14:paraId="65213E13" w14:textId="77777777" w:rsidR="006D11BE" w:rsidRPr="00255FE1" w:rsidRDefault="006D11BE" w:rsidP="00473915">
                  <w:pPr>
                    <w:pStyle w:val="Tablecolumnheadings"/>
                  </w:pPr>
                  <w:r w:rsidRPr="00255FE1">
                    <w:t>Question</w:t>
                  </w:r>
                </w:p>
              </w:tc>
              <w:tc>
                <w:tcPr>
                  <w:tcW w:w="1673" w:type="pct"/>
                  <w:gridSpan w:val="2"/>
                  <w:shd w:val="clear" w:color="auto" w:fill="004C97"/>
                </w:tcPr>
                <w:p w14:paraId="47575DD5" w14:textId="77777777" w:rsidR="006D11BE" w:rsidRPr="00255FE1" w:rsidRDefault="006D11BE" w:rsidP="00473915">
                  <w:pPr>
                    <w:pStyle w:val="Tablecolumnheadings"/>
                  </w:pPr>
                </w:p>
              </w:tc>
              <w:tc>
                <w:tcPr>
                  <w:tcW w:w="1052" w:type="pct"/>
                  <w:shd w:val="clear" w:color="auto" w:fill="004C97"/>
                </w:tcPr>
                <w:p w14:paraId="7DB782AD" w14:textId="6CDAE6D2" w:rsidR="006D11BE" w:rsidRPr="00255FE1" w:rsidRDefault="009D5D62" w:rsidP="00473915">
                  <w:pPr>
                    <w:pStyle w:val="Tablecolumnheadings"/>
                  </w:pPr>
                  <w:r>
                    <w:t>Victorian</w:t>
                  </w:r>
                  <w:r w:rsidR="006D11BE" w:rsidRPr="00255FE1">
                    <w:t xml:space="preserve"> field</w:t>
                  </w:r>
                </w:p>
              </w:tc>
            </w:tr>
            <w:tr w:rsidR="00473915" w:rsidRPr="005F6406" w14:paraId="2F1F25FD" w14:textId="77777777" w:rsidTr="00C7176F">
              <w:trPr>
                <w:cnfStyle w:val="000000100000" w:firstRow="0" w:lastRow="0" w:firstColumn="0" w:lastColumn="0" w:oddVBand="0" w:evenVBand="0" w:oddHBand="1" w:evenHBand="0" w:firstRowFirstColumn="0" w:firstRowLastColumn="0" w:lastRowFirstColumn="0" w:lastRowLastColumn="0"/>
                <w:cantSplit/>
              </w:trPr>
              <w:tc>
                <w:tcPr>
                  <w:tcW w:w="2434"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tcPr>
                <w:p w14:paraId="6C5EDBAE" w14:textId="77777777" w:rsidR="006D11BE" w:rsidRPr="00090103" w:rsidRDefault="006D11BE" w:rsidP="006D11BE">
                  <w:pPr>
                    <w:pStyle w:val="Body"/>
                    <w:rPr>
                      <w:color w:val="FF0000"/>
                      <w:sz w:val="16"/>
                      <w:szCs w:val="16"/>
                    </w:rPr>
                  </w:pPr>
                  <w:r w:rsidRPr="00090103">
                    <w:rPr>
                      <w:color w:val="FF0000"/>
                      <w:sz w:val="16"/>
                      <w:szCs w:val="16"/>
                    </w:rPr>
                    <w:t>23. Would you describe yourself as belonging to any of the following cohorts?</w:t>
                  </w:r>
                </w:p>
                <w:p w14:paraId="0E1E8379" w14:textId="77777777" w:rsidR="006D11BE" w:rsidRPr="00090103" w:rsidRDefault="006D11BE" w:rsidP="006D11BE">
                  <w:pPr>
                    <w:pStyle w:val="Body"/>
                    <w:rPr>
                      <w:color w:val="FF0000"/>
                      <w:sz w:val="16"/>
                      <w:szCs w:val="16"/>
                    </w:rPr>
                  </w:pPr>
                  <w:r w:rsidRPr="00090103">
                    <w:rPr>
                      <w:color w:val="FF0000"/>
                      <w:sz w:val="16"/>
                      <w:szCs w:val="16"/>
                    </w:rPr>
                    <w:t>(You can select up to 3 cohorts)</w:t>
                  </w:r>
                </w:p>
              </w:tc>
              <w:tc>
                <w:tcPr>
                  <w:tcW w:w="15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3A663BE"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AS – Asylum seeker</w:t>
                  </w:r>
                </w:p>
                <w:p w14:paraId="6B76A7B5"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 xml:space="preserve">FS – Learner facing financial </w:t>
                  </w:r>
                  <w:proofErr w:type="gramStart"/>
                  <w:r w:rsidRPr="00090103">
                    <w:rPr>
                      <w:rFonts w:asciiTheme="minorHAnsi" w:hAnsiTheme="minorHAnsi"/>
                      <w:color w:val="FF0000"/>
                      <w:sz w:val="16"/>
                      <w:szCs w:val="16"/>
                    </w:rPr>
                    <w:t>stress</w:t>
                  </w:r>
                  <w:proofErr w:type="gramEnd"/>
                </w:p>
                <w:p w14:paraId="420CBA3F"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HS – Head start apprentice/trainee</w:t>
                  </w:r>
                </w:p>
                <w:p w14:paraId="7D51E783"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JV – Jobs Victoria Employment Network client</w:t>
                  </w:r>
                </w:p>
                <w:p w14:paraId="4A2B8A9E"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LN – A learner with literacy, numeracy</w:t>
                  </w:r>
                  <w:r>
                    <w:rPr>
                      <w:rFonts w:asciiTheme="minorHAnsi" w:hAnsiTheme="minorHAnsi"/>
                      <w:color w:val="FF0000"/>
                      <w:sz w:val="16"/>
                      <w:szCs w:val="16"/>
                    </w:rPr>
                    <w:t>,</w:t>
                  </w:r>
                  <w:r w:rsidRPr="00090103">
                    <w:rPr>
                      <w:rFonts w:asciiTheme="minorHAnsi" w:hAnsiTheme="minorHAnsi"/>
                      <w:color w:val="FF0000"/>
                      <w:sz w:val="16"/>
                      <w:szCs w:val="16"/>
                    </w:rPr>
                    <w:t xml:space="preserve"> and digital literacy needs</w:t>
                  </w:r>
                </w:p>
                <w:p w14:paraId="0371BD52"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RW – Retrenched worker</w:t>
                  </w:r>
                </w:p>
                <w:p w14:paraId="3D78B82C"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 xml:space="preserve">RC – Reconnect program </w:t>
                  </w:r>
                  <w:proofErr w:type="gramStart"/>
                  <w:r w:rsidRPr="00090103">
                    <w:rPr>
                      <w:rFonts w:asciiTheme="minorHAnsi" w:hAnsiTheme="minorHAnsi"/>
                      <w:color w:val="FF0000"/>
                      <w:sz w:val="16"/>
                      <w:szCs w:val="16"/>
                    </w:rPr>
                    <w:t>student</w:t>
                  </w:r>
                  <w:proofErr w:type="gramEnd"/>
                </w:p>
                <w:p w14:paraId="5B3E5177"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 xml:space="preserve">VT – Veteran </w:t>
                  </w:r>
                </w:p>
                <w:p w14:paraId="00C82823"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 xml:space="preserve">WR – Woman returning to </w:t>
                  </w:r>
                  <w:proofErr w:type="gramStart"/>
                  <w:r w:rsidRPr="00090103">
                    <w:rPr>
                      <w:rFonts w:asciiTheme="minorHAnsi" w:hAnsiTheme="minorHAnsi"/>
                      <w:color w:val="FF0000"/>
                      <w:sz w:val="16"/>
                      <w:szCs w:val="16"/>
                    </w:rPr>
                    <w:t>work</w:t>
                  </w:r>
                  <w:proofErr w:type="gramEnd"/>
                </w:p>
                <w:p w14:paraId="19B87B64" w14:textId="77777777" w:rsidR="006D11BE" w:rsidRPr="00090103" w:rsidRDefault="006D11BE" w:rsidP="006D11BE">
                  <w:pPr>
                    <w:pStyle w:val="Tabletextbullet"/>
                    <w:keepNext/>
                    <w:rPr>
                      <w:rFonts w:asciiTheme="minorHAnsi" w:hAnsiTheme="minorHAnsi"/>
                      <w:color w:val="FF0000"/>
                      <w:sz w:val="16"/>
                      <w:szCs w:val="16"/>
                    </w:rPr>
                  </w:pPr>
                  <w:r w:rsidRPr="00090103">
                    <w:rPr>
                      <w:rFonts w:asciiTheme="minorHAnsi" w:hAnsiTheme="minorHAnsi"/>
                      <w:color w:val="FF0000"/>
                      <w:sz w:val="16"/>
                      <w:szCs w:val="16"/>
                    </w:rPr>
                    <w:t>NNNNNN – No specific cohort</w:t>
                  </w:r>
                </w:p>
                <w:p w14:paraId="55627967" w14:textId="77777777" w:rsidR="006D11BE" w:rsidRPr="00090103" w:rsidRDefault="006D11BE" w:rsidP="006D11BE">
                  <w:pPr>
                    <w:pStyle w:val="Tabletextbullet"/>
                    <w:keepNext/>
                    <w:numPr>
                      <w:ilvl w:val="0"/>
                      <w:numId w:val="0"/>
                    </w:numPr>
                    <w:ind w:left="360"/>
                    <w:rPr>
                      <w:rFonts w:asciiTheme="minorHAnsi" w:hAnsiTheme="minorHAnsi"/>
                      <w:color w:val="FF0000"/>
                      <w:sz w:val="16"/>
                      <w:szCs w:val="16"/>
                    </w:rPr>
                  </w:pPr>
                </w:p>
              </w:tc>
              <w:tc>
                <w:tcPr>
                  <w:tcW w:w="105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3DD85419" w14:textId="25B62DE3" w:rsidR="006D11BE" w:rsidRPr="0013087F" w:rsidRDefault="009D5D62" w:rsidP="006D11BE">
                  <w:pPr>
                    <w:pStyle w:val="Tabletext"/>
                  </w:pPr>
                  <w:r>
                    <w:t>Commencing Program Cohort Identifier</w:t>
                  </w:r>
                </w:p>
              </w:tc>
            </w:tr>
          </w:tbl>
          <w:p w14:paraId="0D14CACE" w14:textId="77777777" w:rsidR="006D11BE" w:rsidRDefault="006D11BE" w:rsidP="006D11BE">
            <w:pPr>
              <w:suppressAutoHyphens w:val="0"/>
              <w:autoSpaceDE/>
              <w:autoSpaceDN/>
              <w:adjustRightInd/>
              <w:spacing w:after="0" w:line="240" w:lineRule="auto"/>
              <w:textAlignment w:val="auto"/>
            </w:pPr>
          </w:p>
        </w:tc>
      </w:tr>
      <w:tr w:rsidR="00A31F42" w14:paraId="7F12EC1B" w14:textId="77777777" w:rsidTr="00A31F42">
        <w:tc>
          <w:tcPr>
            <w:tcW w:w="851" w:type="dxa"/>
          </w:tcPr>
          <w:p w14:paraId="47A5ABDF" w14:textId="7F3C7DBE" w:rsidR="00A31F42" w:rsidRDefault="00A31F42" w:rsidP="00A31F42">
            <w:pPr>
              <w:suppressAutoHyphens w:val="0"/>
              <w:autoSpaceDE/>
              <w:autoSpaceDN/>
              <w:adjustRightInd/>
              <w:spacing w:after="0" w:line="240" w:lineRule="auto"/>
              <w:textAlignment w:val="auto"/>
            </w:pPr>
            <w:r w:rsidRPr="002B2F52">
              <w:rPr>
                <w:szCs w:val="22"/>
              </w:rPr>
              <w:t>Reason:</w:t>
            </w:r>
          </w:p>
        </w:tc>
        <w:tc>
          <w:tcPr>
            <w:tcW w:w="8647" w:type="dxa"/>
          </w:tcPr>
          <w:p w14:paraId="39BF6859" w14:textId="74CC46D4" w:rsidR="00A31F42" w:rsidRDefault="00A31F42" w:rsidP="00A31F42">
            <w:pPr>
              <w:pStyle w:val="Tabletext"/>
            </w:pPr>
            <w:r>
              <w:t>The Commencing Program Cohort Identifier may already be collected either via an enrolment form or other processes. For consistency we have added this question to standardise with providers who may not already have this question on their enrolment form.</w:t>
            </w:r>
          </w:p>
        </w:tc>
      </w:tr>
      <w:tr w:rsidR="00A31F42" w14:paraId="2CB6E3B0" w14:textId="77777777" w:rsidTr="00A31F42">
        <w:tc>
          <w:tcPr>
            <w:tcW w:w="851" w:type="dxa"/>
          </w:tcPr>
          <w:p w14:paraId="13F8B67B" w14:textId="5BC62FB2" w:rsidR="00A31F42" w:rsidRDefault="00A31F42" w:rsidP="00A31F42">
            <w:pPr>
              <w:suppressAutoHyphens w:val="0"/>
              <w:autoSpaceDE/>
              <w:autoSpaceDN/>
              <w:adjustRightInd/>
              <w:spacing w:after="0" w:line="240" w:lineRule="auto"/>
              <w:textAlignment w:val="auto"/>
            </w:pPr>
            <w:r w:rsidRPr="002B2F52">
              <w:rPr>
                <w:szCs w:val="22"/>
              </w:rPr>
              <w:t>Provider:</w:t>
            </w:r>
          </w:p>
        </w:tc>
        <w:tc>
          <w:tcPr>
            <w:tcW w:w="8647" w:type="dxa"/>
          </w:tcPr>
          <w:p w14:paraId="477D4B19" w14:textId="5D20A318" w:rsidR="00A31F42" w:rsidRDefault="00A31F42" w:rsidP="00A31F42">
            <w:pPr>
              <w:pStyle w:val="Tabletext"/>
            </w:pPr>
            <w:r>
              <w:t>Medium impact.  Providers not already collecting this information via an enrolment form may need to add this question to the form.</w:t>
            </w:r>
          </w:p>
        </w:tc>
      </w:tr>
      <w:tr w:rsidR="00A31F42" w14:paraId="1BC10332" w14:textId="77777777" w:rsidTr="00A31F42">
        <w:tc>
          <w:tcPr>
            <w:tcW w:w="851" w:type="dxa"/>
          </w:tcPr>
          <w:p w14:paraId="7F499619" w14:textId="481DAAFB" w:rsidR="00A31F42" w:rsidRDefault="00A31F42" w:rsidP="00A31F42">
            <w:pPr>
              <w:suppressAutoHyphens w:val="0"/>
              <w:autoSpaceDE/>
              <w:autoSpaceDN/>
              <w:adjustRightInd/>
              <w:spacing w:after="0" w:line="240" w:lineRule="auto"/>
              <w:textAlignment w:val="auto"/>
            </w:pPr>
            <w:r w:rsidRPr="002B2F52">
              <w:rPr>
                <w:szCs w:val="22"/>
              </w:rPr>
              <w:t>SVTS:</w:t>
            </w:r>
          </w:p>
        </w:tc>
        <w:tc>
          <w:tcPr>
            <w:tcW w:w="8647" w:type="dxa"/>
          </w:tcPr>
          <w:p w14:paraId="45104201" w14:textId="3535422A" w:rsidR="00A31F42" w:rsidRDefault="00A31F42" w:rsidP="00A31F42">
            <w:pPr>
              <w:pStyle w:val="Tabletext"/>
            </w:pPr>
            <w:r>
              <w:t>No impact.</w:t>
            </w:r>
          </w:p>
        </w:tc>
      </w:tr>
    </w:tbl>
    <w:p w14:paraId="1D66CDD0" w14:textId="77777777" w:rsidR="00680AA2" w:rsidRDefault="00680AA2" w:rsidP="00CA34BE">
      <w:pPr>
        <w:pStyle w:val="Heading3"/>
      </w:pPr>
    </w:p>
    <w:p w14:paraId="6B3C6866" w14:textId="77777777" w:rsidR="00680AA2" w:rsidRDefault="00680AA2">
      <w:pPr>
        <w:suppressAutoHyphens w:val="0"/>
        <w:autoSpaceDE/>
        <w:autoSpaceDN/>
        <w:adjustRightInd/>
        <w:spacing w:after="0" w:line="240" w:lineRule="auto"/>
        <w:textAlignment w:val="auto"/>
        <w:rPr>
          <w:b/>
          <w:bCs/>
          <w:sz w:val="20"/>
          <w:szCs w:val="20"/>
          <w:lang w:val="en-US"/>
        </w:rPr>
      </w:pPr>
      <w:r>
        <w:br w:type="page"/>
      </w:r>
    </w:p>
    <w:p w14:paraId="19FAC106" w14:textId="0BF25891" w:rsidR="0040416F" w:rsidRDefault="00CA34BE" w:rsidP="00CA34BE">
      <w:pPr>
        <w:pStyle w:val="Heading3"/>
      </w:pPr>
      <w:r>
        <w:lastRenderedPageBreak/>
        <w:t>Glossary</w:t>
      </w:r>
    </w:p>
    <w:p w14:paraId="18DD9A50" w14:textId="77777777" w:rsidR="00CA34BE" w:rsidRDefault="00CA34BE">
      <w:pPr>
        <w:suppressAutoHyphens w:val="0"/>
        <w:autoSpaceDE/>
        <w:autoSpaceDN/>
        <w:adjustRightInd/>
        <w:spacing w:after="0" w:line="240" w:lineRule="auto"/>
        <w:textAlignment w:val="auto"/>
      </w:pPr>
    </w:p>
    <w:tbl>
      <w:tblPr>
        <w:tblStyle w:val="DJSIR"/>
        <w:tblW w:w="0" w:type="auto"/>
        <w:tblLook w:val="04A0" w:firstRow="1" w:lastRow="0" w:firstColumn="1" w:lastColumn="0" w:noHBand="0" w:noVBand="1"/>
      </w:tblPr>
      <w:tblGrid>
        <w:gridCol w:w="1276"/>
        <w:gridCol w:w="7908"/>
      </w:tblGrid>
      <w:tr w:rsidR="008B7695" w14:paraId="26F0A333" w14:textId="77777777" w:rsidTr="00856356">
        <w:trPr>
          <w:cnfStyle w:val="100000000000" w:firstRow="1" w:lastRow="0" w:firstColumn="0" w:lastColumn="0" w:oddVBand="0" w:evenVBand="0" w:oddHBand="0" w:evenHBand="0" w:firstRowFirstColumn="0" w:firstRowLastColumn="0" w:lastRowFirstColumn="0" w:lastRowLastColumn="0"/>
        </w:trPr>
        <w:tc>
          <w:tcPr>
            <w:tcW w:w="9184" w:type="dxa"/>
            <w:gridSpan w:val="2"/>
          </w:tcPr>
          <w:p w14:paraId="48A96E13" w14:textId="1CC3C6BF" w:rsidR="008B7695" w:rsidRDefault="00C54ED6" w:rsidP="00C54ED6">
            <w:pPr>
              <w:pStyle w:val="Tablecolumnheadings"/>
            </w:pPr>
            <w:bookmarkStart w:id="26" w:name="Recommencing"/>
            <w:r>
              <w:t>Re-commencing a subject enrolment after a withdrawal</w:t>
            </w:r>
            <w:bookmarkEnd w:id="26"/>
          </w:p>
        </w:tc>
      </w:tr>
      <w:tr w:rsidR="00E34363" w14:paraId="253FC862" w14:textId="77777777" w:rsidTr="00AE0A10">
        <w:tc>
          <w:tcPr>
            <w:tcW w:w="1276" w:type="dxa"/>
          </w:tcPr>
          <w:p w14:paraId="4F16FCBE" w14:textId="77777777" w:rsidR="00E34363" w:rsidRPr="00077CFE" w:rsidRDefault="00E34363" w:rsidP="00077CFE">
            <w:pPr>
              <w:pStyle w:val="Tabletext"/>
            </w:pPr>
            <w:r w:rsidRPr="00077CFE">
              <w:t>Change</w:t>
            </w:r>
          </w:p>
          <w:p w14:paraId="78B19C43" w14:textId="6AD22854" w:rsidR="00E34363" w:rsidRPr="00077CFE" w:rsidRDefault="00E34363" w:rsidP="00077CFE">
            <w:pPr>
              <w:pStyle w:val="Tabletext"/>
            </w:pPr>
            <w:r w:rsidRPr="00077CFE">
              <w:t>202</w:t>
            </w:r>
            <w:r w:rsidR="00516262">
              <w:t>4</w:t>
            </w:r>
            <w:r w:rsidRPr="00077CFE">
              <w:t>-</w:t>
            </w:r>
            <w:r w:rsidR="007A4E3B">
              <w:t>10</w:t>
            </w:r>
            <w:r w:rsidRPr="00077CFE">
              <w:t>:</w:t>
            </w:r>
          </w:p>
        </w:tc>
        <w:tc>
          <w:tcPr>
            <w:tcW w:w="7908" w:type="dxa"/>
          </w:tcPr>
          <w:p w14:paraId="31ADE7DD" w14:textId="77777777" w:rsidR="00E34363" w:rsidRPr="00077CFE" w:rsidRDefault="00E34363" w:rsidP="009330FB">
            <w:pPr>
              <w:pStyle w:val="Heading5"/>
            </w:pPr>
            <w:r w:rsidRPr="00077CFE">
              <w:t>Added business rules:</w:t>
            </w:r>
          </w:p>
          <w:p w14:paraId="77A4C779" w14:textId="77777777" w:rsidR="00E34363" w:rsidRDefault="00E34363" w:rsidP="00077CFE">
            <w:pPr>
              <w:pStyle w:val="Tabletext"/>
              <w:rPr>
                <w:color w:val="FF0000"/>
              </w:rPr>
            </w:pPr>
            <w:r w:rsidRPr="00077CFE">
              <w:rPr>
                <w:color w:val="FF0000"/>
              </w:rPr>
              <w:t>When a student participated in training and then withdraws from a subject or discontinues without formally withdrawing and has been reported as withdrawn, then decides to re-commence training in the same subject under the same program enrolment, the providers must update their statistical submissions to reflect the re-commencement.</w:t>
            </w:r>
          </w:p>
          <w:p w14:paraId="40CFE1A9" w14:textId="77777777" w:rsidR="00077CFE" w:rsidRPr="00077CFE" w:rsidRDefault="00077CFE" w:rsidP="00077CFE">
            <w:pPr>
              <w:pStyle w:val="Tabletext"/>
              <w:rPr>
                <w:color w:val="FF0000"/>
              </w:rPr>
            </w:pPr>
          </w:p>
          <w:p w14:paraId="07856406" w14:textId="60F67F52" w:rsidR="00E34363" w:rsidRDefault="00E34363" w:rsidP="00077CFE">
            <w:pPr>
              <w:pStyle w:val="Tabletext"/>
              <w:rPr>
                <w:color w:val="FF0000"/>
              </w:rPr>
            </w:pPr>
            <w:r w:rsidRPr="00077CFE">
              <w:rPr>
                <w:color w:val="FF0000"/>
              </w:rPr>
              <w:t xml:space="preserve">When re-commencing the </w:t>
            </w:r>
            <w:r w:rsidR="009330FB" w:rsidRPr="00077CFE">
              <w:rPr>
                <w:color w:val="FF0000"/>
              </w:rPr>
              <w:t>subject,</w:t>
            </w:r>
            <w:r w:rsidRPr="00077CFE">
              <w:rPr>
                <w:color w:val="FF0000"/>
              </w:rPr>
              <w:t xml:space="preserve"> the provider must report a new Subject Enrolment Identifier and Activity Start Date. They need to report the same Subject Identifier and REDUCE Scheduled Hours by the number of hours previously reported as Hours Attended. </w:t>
            </w:r>
          </w:p>
          <w:p w14:paraId="3A2B92E3" w14:textId="77777777" w:rsidR="00077CFE" w:rsidRPr="00077CFE" w:rsidRDefault="00077CFE" w:rsidP="00077CFE">
            <w:pPr>
              <w:pStyle w:val="Tabletext"/>
              <w:rPr>
                <w:color w:val="FF0000"/>
              </w:rPr>
            </w:pPr>
          </w:p>
          <w:p w14:paraId="50C4B425" w14:textId="235ADF6C" w:rsidR="00E34363" w:rsidRPr="00077CFE" w:rsidRDefault="00E34363" w:rsidP="00077CFE">
            <w:pPr>
              <w:pStyle w:val="Tabletext"/>
            </w:pPr>
            <w:r w:rsidRPr="00077CFE">
              <w:rPr>
                <w:color w:val="FF0000"/>
              </w:rPr>
              <w:t>Since the student is continuing in the same Program Enrolment, the Program Commencement Date, Program Enrolment Identifier, Program Identifier, Purchasing Contract Identifier and Funding Source Identifier – STA, remain the same.</w:t>
            </w:r>
          </w:p>
        </w:tc>
      </w:tr>
      <w:tr w:rsidR="00E34363" w14:paraId="0470A794" w14:textId="77777777" w:rsidTr="00AE0A10">
        <w:tc>
          <w:tcPr>
            <w:tcW w:w="1276" w:type="dxa"/>
          </w:tcPr>
          <w:p w14:paraId="1AF72262" w14:textId="7039F046" w:rsidR="00E34363" w:rsidRPr="00077CFE" w:rsidRDefault="00E34363" w:rsidP="00077CFE">
            <w:pPr>
              <w:pStyle w:val="Tabletext"/>
            </w:pPr>
            <w:r w:rsidRPr="00077CFE">
              <w:t>Reason:</w:t>
            </w:r>
          </w:p>
        </w:tc>
        <w:tc>
          <w:tcPr>
            <w:tcW w:w="7908" w:type="dxa"/>
          </w:tcPr>
          <w:p w14:paraId="15EEC7B8" w14:textId="79C3968D" w:rsidR="00E34363" w:rsidRPr="00077CFE" w:rsidRDefault="00E34363" w:rsidP="00077CFE">
            <w:pPr>
              <w:pStyle w:val="Tabletext"/>
            </w:pPr>
            <w:r w:rsidRPr="00077CFE">
              <w:t>To clarify the reporting requirements of re-commenced subjects after a subject withdrawal.</w:t>
            </w:r>
          </w:p>
        </w:tc>
      </w:tr>
      <w:tr w:rsidR="00E34363" w14:paraId="50072E93" w14:textId="77777777" w:rsidTr="00AE0A10">
        <w:tc>
          <w:tcPr>
            <w:tcW w:w="1276" w:type="dxa"/>
          </w:tcPr>
          <w:p w14:paraId="70D9820C" w14:textId="5F73996E" w:rsidR="00E34363" w:rsidRPr="00077CFE" w:rsidRDefault="00E34363" w:rsidP="00077CFE">
            <w:pPr>
              <w:pStyle w:val="Tabletext"/>
            </w:pPr>
            <w:r w:rsidRPr="00077CFE">
              <w:t>Provider:</w:t>
            </w:r>
          </w:p>
        </w:tc>
        <w:tc>
          <w:tcPr>
            <w:tcW w:w="7908" w:type="dxa"/>
          </w:tcPr>
          <w:p w14:paraId="635F09C8" w14:textId="70D1F4B0" w:rsidR="00E34363" w:rsidRPr="00077CFE" w:rsidRDefault="00E34363" w:rsidP="00077CFE">
            <w:pPr>
              <w:pStyle w:val="Tabletext"/>
            </w:pPr>
            <w:r w:rsidRPr="00077CFE">
              <w:t>Low impact.  This is additional information and clarification only.  This reporting requirement is already covered by validation rules and various Fact Sheets.</w:t>
            </w:r>
          </w:p>
        </w:tc>
      </w:tr>
      <w:tr w:rsidR="00E34363" w14:paraId="3A296789" w14:textId="77777777" w:rsidTr="00AE0A10">
        <w:tc>
          <w:tcPr>
            <w:tcW w:w="1276" w:type="dxa"/>
          </w:tcPr>
          <w:p w14:paraId="3E928CFA" w14:textId="41A4FB13" w:rsidR="00E34363" w:rsidRPr="00077CFE" w:rsidRDefault="00E34363" w:rsidP="00077CFE">
            <w:pPr>
              <w:pStyle w:val="Tabletext"/>
            </w:pPr>
            <w:r w:rsidRPr="00077CFE">
              <w:t>SVTS:</w:t>
            </w:r>
          </w:p>
        </w:tc>
        <w:tc>
          <w:tcPr>
            <w:tcW w:w="7908" w:type="dxa"/>
          </w:tcPr>
          <w:p w14:paraId="173728EA" w14:textId="7140DA8C" w:rsidR="00E34363" w:rsidRPr="00077CFE" w:rsidRDefault="00E34363" w:rsidP="00077CFE">
            <w:pPr>
              <w:pStyle w:val="Tabletext"/>
            </w:pPr>
            <w:r w:rsidRPr="00077CFE">
              <w:t>No impact.</w:t>
            </w:r>
          </w:p>
        </w:tc>
      </w:tr>
    </w:tbl>
    <w:p w14:paraId="554A9EB1" w14:textId="77777777" w:rsidR="00FC45D4" w:rsidRDefault="00FC45D4">
      <w:pPr>
        <w:suppressAutoHyphens w:val="0"/>
        <w:autoSpaceDE/>
        <w:autoSpaceDN/>
        <w:adjustRightInd/>
        <w:spacing w:after="0" w:line="240" w:lineRule="auto"/>
        <w:textAlignment w:val="auto"/>
      </w:pPr>
    </w:p>
    <w:tbl>
      <w:tblPr>
        <w:tblStyle w:val="DJSIR"/>
        <w:tblW w:w="0" w:type="auto"/>
        <w:tblLook w:val="04A0" w:firstRow="1" w:lastRow="0" w:firstColumn="1" w:lastColumn="0" w:noHBand="0" w:noVBand="1"/>
      </w:tblPr>
      <w:tblGrid>
        <w:gridCol w:w="1276"/>
        <w:gridCol w:w="7908"/>
      </w:tblGrid>
      <w:tr w:rsidR="007A1277" w14:paraId="19339B40" w14:textId="77777777" w:rsidTr="00ED7303">
        <w:trPr>
          <w:cnfStyle w:val="100000000000" w:firstRow="1" w:lastRow="0" w:firstColumn="0" w:lastColumn="0" w:oddVBand="0" w:evenVBand="0" w:oddHBand="0" w:evenHBand="0" w:firstRowFirstColumn="0" w:firstRowLastColumn="0" w:lastRowFirstColumn="0" w:lastRowLastColumn="0"/>
        </w:trPr>
        <w:tc>
          <w:tcPr>
            <w:tcW w:w="9184" w:type="dxa"/>
            <w:gridSpan w:val="2"/>
          </w:tcPr>
          <w:p w14:paraId="40EE8365" w14:textId="038E7B4A" w:rsidR="007A1277" w:rsidRDefault="002B7001" w:rsidP="002B7001">
            <w:pPr>
              <w:pStyle w:val="Tablecolumnheadings"/>
            </w:pPr>
            <w:bookmarkStart w:id="27" w:name="Withdrawal"/>
            <w:r>
              <w:t>Withdrawn/discontinued enrolments</w:t>
            </w:r>
            <w:bookmarkEnd w:id="27"/>
          </w:p>
        </w:tc>
      </w:tr>
      <w:tr w:rsidR="00E037EF" w14:paraId="6C3DA224" w14:textId="77777777" w:rsidTr="00AE0A10">
        <w:tc>
          <w:tcPr>
            <w:tcW w:w="1276" w:type="dxa"/>
          </w:tcPr>
          <w:p w14:paraId="0081BEF1" w14:textId="77777777" w:rsidR="00E037EF" w:rsidRPr="002B2F52" w:rsidRDefault="00E037EF" w:rsidP="00E037EF">
            <w:pPr>
              <w:pStyle w:val="Tabletext"/>
            </w:pPr>
            <w:r w:rsidRPr="002B2F52">
              <w:t>Change</w:t>
            </w:r>
          </w:p>
          <w:p w14:paraId="6BD7ACC1" w14:textId="5EE694AD" w:rsidR="00E037EF" w:rsidRDefault="00E037EF" w:rsidP="00E037EF">
            <w:pPr>
              <w:pStyle w:val="Tabletext"/>
            </w:pPr>
            <w:r>
              <w:t>202</w:t>
            </w:r>
            <w:r w:rsidR="00516262">
              <w:t>4</w:t>
            </w:r>
            <w:r w:rsidRPr="002B2F52">
              <w:t>-</w:t>
            </w:r>
            <w:r>
              <w:t>1</w:t>
            </w:r>
            <w:r w:rsidR="007A4E3B">
              <w:t>1</w:t>
            </w:r>
            <w:r w:rsidRPr="002B2F52">
              <w:t>:</w:t>
            </w:r>
          </w:p>
        </w:tc>
        <w:tc>
          <w:tcPr>
            <w:tcW w:w="7908" w:type="dxa"/>
          </w:tcPr>
          <w:p w14:paraId="2DF961F0" w14:textId="77777777" w:rsidR="00E037EF" w:rsidRDefault="00E037EF" w:rsidP="00E00582">
            <w:pPr>
              <w:pStyle w:val="Heading5"/>
            </w:pPr>
            <w:r>
              <w:t>Updated and added business rules</w:t>
            </w:r>
            <w:r w:rsidRPr="002B2F52">
              <w:t>:</w:t>
            </w:r>
          </w:p>
          <w:p w14:paraId="532F0C31" w14:textId="77777777" w:rsidR="00E037EF" w:rsidRPr="00E00582" w:rsidRDefault="00E037EF" w:rsidP="00E00582">
            <w:pPr>
              <w:pStyle w:val="Tabletext"/>
            </w:pPr>
            <w:r w:rsidRPr="00E00582">
              <w:t xml:space="preserve">When a student withdraws from a subject or unit of competency or discontinues without </w:t>
            </w:r>
            <w:r w:rsidRPr="0040725E">
              <w:rPr>
                <w:strike/>
                <w:color w:val="FF0000"/>
              </w:rPr>
              <w:t>formally</w:t>
            </w:r>
            <w:r w:rsidRPr="00E00582">
              <w:t xml:space="preserve"> </w:t>
            </w:r>
            <w:r w:rsidRPr="0040725E">
              <w:rPr>
                <w:color w:val="FF0000"/>
              </w:rPr>
              <w:t>officially</w:t>
            </w:r>
            <w:r w:rsidRPr="00E00582">
              <w:t xml:space="preserve"> withdrawing, all providers must update their statistical submissions to reflect the withdrawal.</w:t>
            </w:r>
          </w:p>
          <w:p w14:paraId="5436A284" w14:textId="7862FA05" w:rsidR="008B13B9" w:rsidRDefault="008B13B9" w:rsidP="008B13B9">
            <w:pPr>
              <w:pStyle w:val="bullet1"/>
            </w:pPr>
            <w:r>
              <w:t>a</w:t>
            </w:r>
            <w:r w:rsidR="00E037EF" w:rsidRPr="00E00582">
              <w:t>mend the Outcome Identifier - National to code “40”,</w:t>
            </w:r>
          </w:p>
          <w:p w14:paraId="3F993D41" w14:textId="4B5822E2" w:rsidR="008B13B9" w:rsidRDefault="00E037EF" w:rsidP="008B13B9">
            <w:pPr>
              <w:pStyle w:val="bullet1"/>
              <w:rPr>
                <w:color w:val="FF0000"/>
              </w:rPr>
            </w:pPr>
            <w:r w:rsidRPr="00E00582">
              <w:t xml:space="preserve">amend the Activity End Date to reflect the relevant </w:t>
            </w:r>
            <w:r w:rsidRPr="008B13B9">
              <w:rPr>
                <w:strike/>
                <w:color w:val="FF0000"/>
              </w:rPr>
              <w:t>withdraw</w:t>
            </w:r>
            <w:r w:rsidRPr="008B13B9">
              <w:rPr>
                <w:color w:val="FF0000"/>
              </w:rPr>
              <w:t>al</w:t>
            </w:r>
            <w:r w:rsidRPr="00E00582">
              <w:t xml:space="preserve"> date</w:t>
            </w:r>
            <w:r w:rsidR="008B13B9">
              <w:t xml:space="preserve"> </w:t>
            </w:r>
            <w:r w:rsidR="008B13B9" w:rsidRPr="008B13B9">
              <w:rPr>
                <w:color w:val="FF0000"/>
              </w:rPr>
              <w:t>of withdrawal</w:t>
            </w:r>
            <w:r w:rsidRPr="0040725E">
              <w:rPr>
                <w:color w:val="FF0000"/>
              </w:rPr>
              <w:t xml:space="preserve">, </w:t>
            </w:r>
          </w:p>
          <w:p w14:paraId="45C13CE7" w14:textId="77777777" w:rsidR="008B13B9" w:rsidRDefault="00E037EF" w:rsidP="008B13B9">
            <w:pPr>
              <w:pStyle w:val="bullet1"/>
              <w:rPr>
                <w:color w:val="FF0000"/>
              </w:rPr>
            </w:pPr>
            <w:r w:rsidRPr="0040725E">
              <w:rPr>
                <w:color w:val="FF0000"/>
              </w:rPr>
              <w:t xml:space="preserve">continue to report the </w:t>
            </w:r>
            <w:r w:rsidRPr="00170F88">
              <w:rPr>
                <w:rStyle w:val="Field"/>
                <w:color w:val="FF0000"/>
              </w:rPr>
              <w:t>Scheduled Hours</w:t>
            </w:r>
            <w:r w:rsidRPr="0040725E">
              <w:rPr>
                <w:color w:val="FF0000"/>
              </w:rPr>
              <w:t xml:space="preserve">, and </w:t>
            </w:r>
          </w:p>
          <w:p w14:paraId="4EF38762" w14:textId="591C0C99" w:rsidR="00E037EF" w:rsidRDefault="008B13B9" w:rsidP="008B13B9">
            <w:pPr>
              <w:pStyle w:val="bullet1"/>
            </w:pPr>
            <w:r>
              <w:rPr>
                <w:color w:val="FF0000"/>
              </w:rPr>
              <w:t>report</w:t>
            </w:r>
            <w:r w:rsidR="00E037EF" w:rsidRPr="0040725E">
              <w:rPr>
                <w:color w:val="FF0000"/>
              </w:rPr>
              <w:t xml:space="preserve"> </w:t>
            </w:r>
            <w:r w:rsidR="00E037EF" w:rsidRPr="00E00582">
              <w:t xml:space="preserve">the </w:t>
            </w:r>
            <w:r w:rsidR="00E037EF" w:rsidRPr="008B13B9">
              <w:rPr>
                <w:rStyle w:val="Field"/>
              </w:rPr>
              <w:t>Hours Attended</w:t>
            </w:r>
            <w:r w:rsidR="00E037EF" w:rsidRPr="00E00582">
              <w:t xml:space="preserve"> prior to the student’s withdrawal.</w:t>
            </w:r>
          </w:p>
          <w:p w14:paraId="5B68774E" w14:textId="6D944470" w:rsidR="008B13B9" w:rsidRPr="008B13B9" w:rsidRDefault="008B13B9" w:rsidP="00E00582">
            <w:pPr>
              <w:pStyle w:val="Tabletext"/>
              <w:rPr>
                <w:b/>
                <w:bCs/>
                <w:color w:val="FF0000"/>
                <w:u w:val="single"/>
              </w:rPr>
            </w:pPr>
            <w:r w:rsidRPr="008B13B9">
              <w:rPr>
                <w:b/>
                <w:bCs/>
                <w:color w:val="FF0000"/>
                <w:u w:val="single"/>
              </w:rPr>
              <w:t>Date of Withdrawal</w:t>
            </w:r>
            <w:r>
              <w:rPr>
                <w:b/>
                <w:bCs/>
                <w:color w:val="FF0000"/>
                <w:u w:val="single"/>
              </w:rPr>
              <w:t>:</w:t>
            </w:r>
          </w:p>
          <w:p w14:paraId="6F9D9902" w14:textId="1B82905A" w:rsidR="00E037EF" w:rsidRPr="00170F88" w:rsidRDefault="008B13B9" w:rsidP="00E00582">
            <w:pPr>
              <w:pStyle w:val="Tabletext"/>
              <w:rPr>
                <w:color w:val="FF0000"/>
              </w:rPr>
            </w:pPr>
            <w:r>
              <w:rPr>
                <w:color w:val="FF0000"/>
              </w:rPr>
              <w:t>T</w:t>
            </w:r>
            <w:r w:rsidR="00E037EF" w:rsidRPr="00170F88">
              <w:rPr>
                <w:color w:val="FF0000"/>
              </w:rPr>
              <w:t>he date of withdrawal is either:</w:t>
            </w:r>
          </w:p>
          <w:p w14:paraId="0C03DCD6" w14:textId="63DA1EEA" w:rsidR="00E037EF" w:rsidRPr="00170F88" w:rsidRDefault="00E037EF" w:rsidP="00170F88">
            <w:pPr>
              <w:pStyle w:val="bullet1"/>
              <w:rPr>
                <w:color w:val="FF0000"/>
              </w:rPr>
            </w:pPr>
            <w:r w:rsidRPr="00170F88">
              <w:rPr>
                <w:color w:val="FF0000"/>
              </w:rPr>
              <w:t>the date of official withdrawal (</w:t>
            </w:r>
            <w:r w:rsidR="00081EA4" w:rsidRPr="00170F88">
              <w:rPr>
                <w:color w:val="FF0000"/>
              </w:rPr>
              <w:t>i.e.,</w:t>
            </w:r>
            <w:r w:rsidRPr="00170F88">
              <w:rPr>
                <w:color w:val="FF0000"/>
              </w:rPr>
              <w:t xml:space="preserve"> when the student confirmed their intent to withdraw, and as noted in the student’s file or on an internal withdrawal form), or</w:t>
            </w:r>
          </w:p>
          <w:p w14:paraId="0B3BC201" w14:textId="7579B101" w:rsidR="00E037EF" w:rsidRPr="00170F88" w:rsidRDefault="00E037EF" w:rsidP="00170F88">
            <w:pPr>
              <w:pStyle w:val="bullet1"/>
              <w:rPr>
                <w:color w:val="FF0000"/>
              </w:rPr>
            </w:pPr>
            <w:r w:rsidRPr="00170F88">
              <w:rPr>
                <w:color w:val="FF0000"/>
              </w:rPr>
              <w:t xml:space="preserve">in the case of no official withdrawal, the </w:t>
            </w:r>
            <w:r w:rsidR="002908A1">
              <w:rPr>
                <w:color w:val="FF0000"/>
              </w:rPr>
              <w:t>date the training provider has decided the student is withdrawn</w:t>
            </w:r>
            <w:r w:rsidRPr="00170F88">
              <w:rPr>
                <w:color w:val="FF0000"/>
              </w:rPr>
              <w:t>.</w:t>
            </w:r>
          </w:p>
          <w:p w14:paraId="0E8E660D" w14:textId="77777777" w:rsidR="00E037EF" w:rsidRPr="00170F88" w:rsidRDefault="00E037EF" w:rsidP="00E00582">
            <w:pPr>
              <w:pStyle w:val="Tabletext"/>
              <w:rPr>
                <w:color w:val="FF0000"/>
              </w:rPr>
            </w:pPr>
            <w:r w:rsidRPr="00170F88">
              <w:rPr>
                <w:color w:val="FF0000"/>
              </w:rPr>
              <w:t>Subject withdrawals need to be reported by the earlier of:</w:t>
            </w:r>
          </w:p>
          <w:p w14:paraId="07EDB15B" w14:textId="77777777" w:rsidR="00E037EF" w:rsidRPr="00170F88" w:rsidRDefault="00E037EF" w:rsidP="00170F88">
            <w:pPr>
              <w:pStyle w:val="bullet1"/>
              <w:rPr>
                <w:color w:val="FF0000"/>
              </w:rPr>
            </w:pPr>
            <w:r w:rsidRPr="00170F88">
              <w:rPr>
                <w:color w:val="FF0000"/>
              </w:rPr>
              <w:t>two months after the date of withdrawal</w:t>
            </w:r>
          </w:p>
          <w:p w14:paraId="44B99F1D" w14:textId="77777777" w:rsidR="00E037EF" w:rsidRDefault="00E037EF" w:rsidP="00170F88">
            <w:pPr>
              <w:pStyle w:val="bullet1"/>
              <w:rPr>
                <w:color w:val="FF0000"/>
              </w:rPr>
            </w:pPr>
            <w:r w:rsidRPr="00170F88">
              <w:rPr>
                <w:color w:val="FF0000"/>
              </w:rPr>
              <w:t>the final data submission date for the data collection year</w:t>
            </w:r>
          </w:p>
          <w:p w14:paraId="04C93FC9" w14:textId="77777777" w:rsidR="008B13B9" w:rsidRPr="00246197" w:rsidRDefault="008B13B9" w:rsidP="008B13B9">
            <w:pPr>
              <w:rPr>
                <w:b/>
                <w:bCs/>
              </w:rPr>
            </w:pPr>
            <w:r w:rsidRPr="00246197">
              <w:rPr>
                <w:b/>
                <w:bCs/>
              </w:rPr>
              <w:t>Where the student participated in the subject prior to withdrawal:</w:t>
            </w:r>
          </w:p>
          <w:p w14:paraId="37A0C4EE" w14:textId="11288CBD" w:rsidR="008B13B9" w:rsidRPr="00913238" w:rsidRDefault="008B13B9" w:rsidP="008B13B9">
            <w:pPr>
              <w:rPr>
                <w:rStyle w:val="Field"/>
                <w:rFonts w:asciiTheme="minorHAnsi" w:hAnsiTheme="minorHAnsi" w:cstheme="minorHAnsi"/>
                <w:i w:val="0"/>
              </w:rPr>
            </w:pPr>
            <w:r w:rsidRPr="00913238">
              <w:t xml:space="preserve">When a student withdraws from a </w:t>
            </w:r>
            <w:proofErr w:type="spellStart"/>
            <w:proofErr w:type="gramStart"/>
            <w:r w:rsidRPr="00913238">
              <w:t>Subject,</w:t>
            </w:r>
            <w:r w:rsidRPr="008B13B9">
              <w:rPr>
                <w:strike/>
                <w:color w:val="FF0000"/>
              </w:rPr>
              <w:t>all</w:t>
            </w:r>
            <w:proofErr w:type="spellEnd"/>
            <w:proofErr w:type="gramEnd"/>
            <w:r w:rsidRPr="008B13B9">
              <w:rPr>
                <w:strike/>
                <w:color w:val="FF0000"/>
              </w:rPr>
              <w:t xml:space="preserve"> providers (including TAFE, private RTO and Learn Local Organisations) are required to</w:t>
            </w:r>
            <w:r w:rsidRPr="008B13B9">
              <w:rPr>
                <w:color w:val="FF0000"/>
              </w:rPr>
              <w:t xml:space="preserve"> </w:t>
            </w:r>
            <w:r w:rsidRPr="00913238">
              <w:t>report the student as Withdrawn/discontinued (</w:t>
            </w:r>
            <w:r w:rsidRPr="00913238">
              <w:rPr>
                <w:i/>
              </w:rPr>
              <w:t>Outcome Identifier - National</w:t>
            </w:r>
            <w:r w:rsidRPr="00913238">
              <w:t xml:space="preserve"> code 40) and report the hours of training delivered to the student prior to withdrawal in the </w:t>
            </w:r>
            <w:r w:rsidRPr="00913238">
              <w:rPr>
                <w:rStyle w:val="Field"/>
                <w:rFonts w:asciiTheme="minorHAnsi" w:hAnsiTheme="minorHAnsi" w:cstheme="minorHAnsi"/>
              </w:rPr>
              <w:t xml:space="preserve">Hours Attended </w:t>
            </w:r>
            <w:r w:rsidRPr="00913238">
              <w:t>data element</w:t>
            </w:r>
            <w:r w:rsidRPr="00913238">
              <w:rPr>
                <w:rStyle w:val="Field"/>
                <w:rFonts w:asciiTheme="minorHAnsi" w:hAnsiTheme="minorHAnsi" w:cstheme="minorHAnsi"/>
              </w:rPr>
              <w:t>.</w:t>
            </w:r>
          </w:p>
          <w:p w14:paraId="4C0B6565" w14:textId="2019F813" w:rsidR="00E037EF" w:rsidRDefault="00E037EF" w:rsidP="00E00582">
            <w:pPr>
              <w:pStyle w:val="Tabletext"/>
            </w:pPr>
            <w:r w:rsidRPr="00E00582">
              <w:t xml:space="preserve">If the Subject had already been reported to SVTS before you realised that the student withdrew prior to participation, </w:t>
            </w:r>
            <w:r w:rsidRPr="00170F88">
              <w:rPr>
                <w:color w:val="FF0000"/>
              </w:rPr>
              <w:t xml:space="preserve">or you have not retained any evidence of their participation, </w:t>
            </w:r>
            <w:r w:rsidRPr="00E00582">
              <w:t xml:space="preserve">report the subject again with Outcome Identifier – National code “40” and Hours Attended zero and update the Activity End Date </w:t>
            </w:r>
            <w:r w:rsidRPr="00170F88">
              <w:rPr>
                <w:color w:val="FF0000"/>
              </w:rPr>
              <w:t xml:space="preserve">to the same as the </w:t>
            </w:r>
            <w:r w:rsidRPr="00170F88">
              <w:rPr>
                <w:rStyle w:val="Field"/>
                <w:color w:val="FF0000"/>
              </w:rPr>
              <w:t>Activity Start Date</w:t>
            </w:r>
            <w:r w:rsidRPr="00170F88">
              <w:rPr>
                <w:color w:val="FF0000"/>
              </w:rPr>
              <w:t>.</w:t>
            </w:r>
          </w:p>
        </w:tc>
      </w:tr>
      <w:tr w:rsidR="00E037EF" w14:paraId="14C2002E" w14:textId="77777777" w:rsidTr="00AE0A10">
        <w:tc>
          <w:tcPr>
            <w:tcW w:w="1276" w:type="dxa"/>
          </w:tcPr>
          <w:p w14:paraId="13821FBD" w14:textId="1F4EB0E5" w:rsidR="00E037EF" w:rsidRDefault="00E037EF" w:rsidP="00E037EF">
            <w:pPr>
              <w:pStyle w:val="Tabletext"/>
            </w:pPr>
            <w:r w:rsidRPr="002B2F52">
              <w:lastRenderedPageBreak/>
              <w:t>Reason:</w:t>
            </w:r>
          </w:p>
        </w:tc>
        <w:tc>
          <w:tcPr>
            <w:tcW w:w="7908" w:type="dxa"/>
          </w:tcPr>
          <w:p w14:paraId="0208556E" w14:textId="28E4F950" w:rsidR="00E037EF" w:rsidRPr="00E00582" w:rsidRDefault="00E037EF" w:rsidP="00E00582">
            <w:pPr>
              <w:pStyle w:val="Tabletext"/>
            </w:pPr>
            <w:r w:rsidRPr="00E00582">
              <w:t>To clarify the reporting requirements of withdrawn subjects.</w:t>
            </w:r>
          </w:p>
        </w:tc>
      </w:tr>
      <w:tr w:rsidR="00E037EF" w14:paraId="5EE18A28" w14:textId="77777777" w:rsidTr="00AE0A10">
        <w:tc>
          <w:tcPr>
            <w:tcW w:w="1276" w:type="dxa"/>
          </w:tcPr>
          <w:p w14:paraId="718DA66C" w14:textId="733D4DC6" w:rsidR="00E037EF" w:rsidRDefault="00E037EF" w:rsidP="00E037EF">
            <w:pPr>
              <w:pStyle w:val="Tabletext"/>
            </w:pPr>
            <w:r w:rsidRPr="002B2F52">
              <w:t>Provider:</w:t>
            </w:r>
          </w:p>
        </w:tc>
        <w:tc>
          <w:tcPr>
            <w:tcW w:w="7908" w:type="dxa"/>
          </w:tcPr>
          <w:p w14:paraId="6236798A" w14:textId="11DD8B5C" w:rsidR="00E037EF" w:rsidRPr="00E00582" w:rsidRDefault="00E037EF" w:rsidP="00E00582">
            <w:pPr>
              <w:pStyle w:val="Tabletext"/>
            </w:pPr>
            <w:r w:rsidRPr="00E00582">
              <w:t>Low impact.  This is additional information and clarification only.  This reporting requirement is already covered by validation rules and various Fact Sheets.</w:t>
            </w:r>
          </w:p>
        </w:tc>
      </w:tr>
      <w:tr w:rsidR="00E037EF" w14:paraId="4BE95826" w14:textId="77777777" w:rsidTr="00AE0A10">
        <w:tc>
          <w:tcPr>
            <w:tcW w:w="1276" w:type="dxa"/>
          </w:tcPr>
          <w:p w14:paraId="0D7E175F" w14:textId="7B380795" w:rsidR="00E037EF" w:rsidRDefault="00E037EF" w:rsidP="00E037EF">
            <w:pPr>
              <w:pStyle w:val="Tabletext"/>
            </w:pPr>
            <w:r w:rsidRPr="002B2F52">
              <w:t>SVTS:</w:t>
            </w:r>
          </w:p>
        </w:tc>
        <w:tc>
          <w:tcPr>
            <w:tcW w:w="7908" w:type="dxa"/>
          </w:tcPr>
          <w:p w14:paraId="39534E23" w14:textId="2F87E40E" w:rsidR="00E037EF" w:rsidRPr="00E00582" w:rsidRDefault="00E037EF" w:rsidP="00E00582">
            <w:pPr>
              <w:pStyle w:val="Tabletext"/>
            </w:pPr>
            <w:r w:rsidRPr="00E00582">
              <w:t>No impact.</w:t>
            </w:r>
          </w:p>
        </w:tc>
      </w:tr>
    </w:tbl>
    <w:p w14:paraId="397D4CF9" w14:textId="12258840" w:rsidR="005B2C8B" w:rsidRDefault="005B2C8B">
      <w:pPr>
        <w:suppressAutoHyphens w:val="0"/>
        <w:autoSpaceDE/>
        <w:autoSpaceDN/>
        <w:adjustRightInd/>
        <w:spacing w:after="0" w:line="240" w:lineRule="auto"/>
        <w:textAlignment w:val="auto"/>
      </w:pPr>
    </w:p>
    <w:p w14:paraId="4451011D" w14:textId="77777777" w:rsidR="00D96E14" w:rsidRDefault="00D96E14">
      <w:pPr>
        <w:suppressAutoHyphens w:val="0"/>
        <w:autoSpaceDE/>
        <w:autoSpaceDN/>
        <w:adjustRightInd/>
        <w:spacing w:after="0" w:line="240" w:lineRule="auto"/>
        <w:textAlignment w:val="auto"/>
        <w:rPr>
          <w:b/>
          <w:bCs/>
          <w:sz w:val="20"/>
          <w:szCs w:val="20"/>
          <w:lang w:val="en-US"/>
        </w:rPr>
      </w:pPr>
      <w:bookmarkStart w:id="28" w:name="Appendix4"/>
      <w:r>
        <w:br w:type="page"/>
      </w:r>
    </w:p>
    <w:p w14:paraId="44E8B80C" w14:textId="7B31E5FC" w:rsidR="005B2C8B" w:rsidRDefault="005B2C8B" w:rsidP="005B2C8B">
      <w:pPr>
        <w:pStyle w:val="Heading3"/>
      </w:pPr>
      <w:r>
        <w:lastRenderedPageBreak/>
        <w:t>Appendix IV</w:t>
      </w:r>
    </w:p>
    <w:bookmarkEnd w:id="28"/>
    <w:p w14:paraId="04141991" w14:textId="649CC6C7" w:rsidR="00FC45D4" w:rsidRDefault="00516262">
      <w:pPr>
        <w:suppressAutoHyphens w:val="0"/>
        <w:autoSpaceDE/>
        <w:autoSpaceDN/>
        <w:adjustRightInd/>
        <w:spacing w:after="0" w:line="240" w:lineRule="auto"/>
        <w:textAlignment w:val="auto"/>
      </w:pPr>
      <w:r>
        <w:t>Change 2024-12</w:t>
      </w:r>
    </w:p>
    <w:tbl>
      <w:tblPr>
        <w:tblStyle w:val="DJSIR"/>
        <w:tblW w:w="9634" w:type="dxa"/>
        <w:tblLook w:val="04A0" w:firstRow="1" w:lastRow="0" w:firstColumn="1" w:lastColumn="0" w:noHBand="0" w:noVBand="1"/>
      </w:tblPr>
      <w:tblGrid>
        <w:gridCol w:w="1698"/>
        <w:gridCol w:w="7936"/>
      </w:tblGrid>
      <w:tr w:rsidR="00D96E14" w14:paraId="451BC106" w14:textId="77777777" w:rsidTr="00272EBE">
        <w:trPr>
          <w:cnfStyle w:val="100000000000" w:firstRow="1" w:lastRow="0" w:firstColumn="0" w:lastColumn="0" w:oddVBand="0" w:evenVBand="0" w:oddHBand="0" w:evenHBand="0" w:firstRowFirstColumn="0" w:firstRowLastColumn="0" w:lastRowFirstColumn="0" w:lastRowLastColumn="0"/>
        </w:trPr>
        <w:tc>
          <w:tcPr>
            <w:tcW w:w="1696" w:type="dxa"/>
          </w:tcPr>
          <w:p w14:paraId="57DCF4BE" w14:textId="77777777" w:rsidR="00D96E14" w:rsidRPr="004A2F4F" w:rsidRDefault="00D96E14" w:rsidP="00272EBE">
            <w:pPr>
              <w:pStyle w:val="Tablecolumnheadings"/>
              <w:rPr>
                <w:lang w:val="en-AU"/>
              </w:rPr>
            </w:pPr>
            <w:bookmarkStart w:id="29" w:name="ReportingItems"/>
            <w:r w:rsidRPr="004A2F4F">
              <w:rPr>
                <w:lang w:val="en-AU"/>
              </w:rPr>
              <w:t>Item</w:t>
            </w:r>
            <w:bookmarkEnd w:id="29"/>
          </w:p>
        </w:tc>
        <w:tc>
          <w:tcPr>
            <w:tcW w:w="7926" w:type="dxa"/>
          </w:tcPr>
          <w:p w14:paraId="52A5FE5B" w14:textId="77777777" w:rsidR="00D96E14" w:rsidRPr="004A2F4F" w:rsidRDefault="00D96E14" w:rsidP="00272EBE">
            <w:pPr>
              <w:pStyle w:val="Tablecolumnheadings"/>
              <w:rPr>
                <w:lang w:val="en-AU"/>
              </w:rPr>
            </w:pPr>
            <w:r w:rsidRPr="004A2F4F">
              <w:rPr>
                <w:lang w:val="en-AU"/>
              </w:rPr>
              <w:t>Reporting requirement</w:t>
            </w:r>
          </w:p>
        </w:tc>
      </w:tr>
      <w:tr w:rsidR="00D96E14" w14:paraId="518D0CFC" w14:textId="77777777" w:rsidTr="00272EBE">
        <w:trPr>
          <w:trHeight w:val="3018"/>
        </w:trPr>
        <w:tc>
          <w:tcPr>
            <w:tcW w:w="1696" w:type="dxa"/>
          </w:tcPr>
          <w:p w14:paraId="54C8E675" w14:textId="77777777" w:rsidR="00D96E14" w:rsidRDefault="00D96E14" w:rsidP="00272EBE">
            <w:pPr>
              <w:pStyle w:val="Tabletext"/>
            </w:pPr>
            <w:r>
              <w:t>Asylum Seeker VET Program</w:t>
            </w:r>
          </w:p>
        </w:tc>
        <w:tc>
          <w:tcPr>
            <w:tcW w:w="7926" w:type="dxa"/>
          </w:tcPr>
          <w:p w14:paraId="634A7347" w14:textId="77777777" w:rsidR="004718E6" w:rsidRPr="00520C36" w:rsidRDefault="004718E6" w:rsidP="004718E6">
            <w:pPr>
              <w:pStyle w:val="Tabletext"/>
              <w:rPr>
                <w:rFonts w:cstheme="minorHAnsi"/>
                <w:strike/>
                <w:color w:val="FF0000"/>
                <w:szCs w:val="22"/>
              </w:rPr>
            </w:pPr>
            <w:r w:rsidRPr="00520C36">
              <w:rPr>
                <w:rFonts w:cstheme="minorHAnsi"/>
                <w:strike/>
                <w:color w:val="FF0000"/>
                <w:szCs w:val="22"/>
              </w:rPr>
              <w:t>For individuals enrolled under this initiative post 2023, the training provider must report:</w:t>
            </w:r>
          </w:p>
          <w:p w14:paraId="3A35612E" w14:textId="59963D51" w:rsidR="004718E6" w:rsidRPr="00520C36" w:rsidRDefault="004718E6" w:rsidP="004718E6">
            <w:pPr>
              <w:pStyle w:val="bullet2"/>
              <w:numPr>
                <w:ilvl w:val="0"/>
                <w:numId w:val="2"/>
              </w:numPr>
              <w:tabs>
                <w:tab w:val="left" w:pos="567"/>
              </w:tabs>
              <w:spacing w:after="60"/>
              <w:ind w:left="568" w:hanging="284"/>
              <w:rPr>
                <w:rFonts w:cstheme="minorHAnsi"/>
                <w:strike/>
                <w:color w:val="FF0000"/>
                <w:szCs w:val="22"/>
              </w:rPr>
            </w:pPr>
            <w:r w:rsidRPr="00520C36">
              <w:rPr>
                <w:rStyle w:val="Field"/>
                <w:strike/>
                <w:color w:val="FF0000"/>
              </w:rPr>
              <w:t>Funding Source Identifiers – State Training Authority Funding Source Identifier</w:t>
            </w:r>
            <w:r w:rsidRPr="00520C36">
              <w:rPr>
                <w:rFonts w:cstheme="minorHAnsi"/>
                <w:strike/>
                <w:color w:val="FF0000"/>
                <w:szCs w:val="22"/>
              </w:rPr>
              <w:t xml:space="preserve"> of </w:t>
            </w:r>
            <w:r w:rsidRPr="00520C36">
              <w:rPr>
                <w:rStyle w:val="Value"/>
                <w:strike/>
                <w:color w:val="FF0000"/>
              </w:rPr>
              <w:t>‘</w:t>
            </w:r>
            <w:r w:rsidRPr="00520C36">
              <w:rPr>
                <w:rFonts w:cstheme="minorHAnsi"/>
                <w:strike/>
                <w:color w:val="FF0000"/>
                <w:szCs w:val="22"/>
              </w:rPr>
              <w:t>ASP</w:t>
            </w:r>
            <w:r w:rsidRPr="00520C36">
              <w:rPr>
                <w:rStyle w:val="Value"/>
                <w:strike/>
                <w:color w:val="FF0000"/>
              </w:rPr>
              <w:t>’</w:t>
            </w:r>
            <w:r w:rsidRPr="00520C36">
              <w:rPr>
                <w:rFonts w:cstheme="minorHAnsi"/>
                <w:strike/>
                <w:color w:val="FF0000"/>
                <w:szCs w:val="22"/>
              </w:rPr>
              <w:t xml:space="preserve"> or </w:t>
            </w:r>
            <w:r w:rsidRPr="00520C36">
              <w:rPr>
                <w:rStyle w:val="Value"/>
                <w:strike/>
                <w:color w:val="FF0000"/>
              </w:rPr>
              <w:t>‘ASL’</w:t>
            </w:r>
          </w:p>
          <w:p w14:paraId="2CDDFB40" w14:textId="77777777" w:rsidR="004718E6" w:rsidRPr="00520C36" w:rsidRDefault="004718E6" w:rsidP="004718E6">
            <w:pPr>
              <w:pStyle w:val="bullet2"/>
              <w:numPr>
                <w:ilvl w:val="0"/>
                <w:numId w:val="2"/>
              </w:numPr>
              <w:tabs>
                <w:tab w:val="left" w:pos="567"/>
              </w:tabs>
              <w:spacing w:after="60"/>
              <w:ind w:left="568" w:hanging="284"/>
              <w:rPr>
                <w:rFonts w:cstheme="minorHAnsi"/>
                <w:strike/>
                <w:color w:val="FF0000"/>
                <w:szCs w:val="22"/>
              </w:rPr>
            </w:pPr>
            <w:r w:rsidRPr="00520C36">
              <w:rPr>
                <w:rStyle w:val="Field"/>
                <w:strike/>
                <w:color w:val="FF0000"/>
              </w:rPr>
              <w:t>Commencing Program Cohort Identifier</w:t>
            </w:r>
            <w:r w:rsidRPr="00520C36">
              <w:rPr>
                <w:rFonts w:cstheme="minorHAnsi"/>
                <w:strike/>
                <w:color w:val="FF0000"/>
                <w:szCs w:val="22"/>
              </w:rPr>
              <w:t xml:space="preserve"> of </w:t>
            </w:r>
            <w:r w:rsidRPr="00520C36">
              <w:rPr>
                <w:rStyle w:val="Value"/>
                <w:strike/>
                <w:color w:val="FF0000"/>
              </w:rPr>
              <w:t>‘AS’</w:t>
            </w:r>
          </w:p>
          <w:p w14:paraId="5AFCA269" w14:textId="77777777" w:rsidR="004718E6" w:rsidRPr="00520C36" w:rsidRDefault="004718E6" w:rsidP="004718E6">
            <w:pPr>
              <w:pStyle w:val="Tabletext"/>
              <w:rPr>
                <w:rFonts w:cstheme="minorHAnsi"/>
                <w:strike/>
                <w:color w:val="FF0000"/>
                <w:szCs w:val="22"/>
              </w:rPr>
            </w:pPr>
            <w:r w:rsidRPr="00520C36">
              <w:rPr>
                <w:rFonts w:cstheme="minorHAnsi"/>
                <w:strike/>
                <w:color w:val="FF0000"/>
                <w:szCs w:val="22"/>
              </w:rPr>
              <w:t>If the individual is also participating under a different initiative where a different Funding Source Identifier must be reported, the training provider should report:</w:t>
            </w:r>
          </w:p>
          <w:p w14:paraId="072DBCB5" w14:textId="77777777" w:rsidR="004718E6" w:rsidRDefault="004718E6" w:rsidP="00272EBE">
            <w:pPr>
              <w:rPr>
                <w:color w:val="FF0000"/>
                <w:lang w:eastAsia="en-AU"/>
              </w:rPr>
            </w:pPr>
          </w:p>
          <w:p w14:paraId="3A3E0A32" w14:textId="03D4C24D" w:rsidR="00D96E14" w:rsidRPr="00CD16A1" w:rsidRDefault="00D96E14" w:rsidP="00272EBE">
            <w:pPr>
              <w:rPr>
                <w:color w:val="FF0000"/>
                <w:sz w:val="20"/>
                <w:szCs w:val="20"/>
                <w:lang w:eastAsia="en-AU"/>
              </w:rPr>
            </w:pPr>
            <w:r w:rsidRPr="00CD16A1">
              <w:rPr>
                <w:color w:val="FF0000"/>
                <w:lang w:eastAsia="en-AU"/>
              </w:rPr>
              <w:t>Participants in the Asylum Seeker VET Program must be reported with Funding Source Identifiers ‘ASP’ or ‘ASL’, unless they are participating under a different initiative (</w:t>
            </w:r>
            <w:r w:rsidR="00520C36" w:rsidRPr="00CD16A1">
              <w:rPr>
                <w:color w:val="FF0000"/>
                <w:lang w:eastAsia="en-AU"/>
              </w:rPr>
              <w:t>e.g.,</w:t>
            </w:r>
            <w:r w:rsidRPr="00CD16A1">
              <w:rPr>
                <w:color w:val="FF0000"/>
                <w:lang w:eastAsia="en-AU"/>
              </w:rPr>
              <w:t xml:space="preserve"> 'GSP' for skills sets).</w:t>
            </w:r>
          </w:p>
          <w:p w14:paraId="7919E505" w14:textId="77777777" w:rsidR="00D96E14" w:rsidRPr="00CD16A1" w:rsidRDefault="00D96E14" w:rsidP="00272EBE">
            <w:pPr>
              <w:rPr>
                <w:color w:val="FF0000"/>
                <w:sz w:val="20"/>
                <w:szCs w:val="20"/>
                <w:lang w:eastAsia="en-AU"/>
              </w:rPr>
            </w:pPr>
            <w:r w:rsidRPr="00CD16A1">
              <w:rPr>
                <w:color w:val="FF0000"/>
                <w:lang w:eastAsia="en-AU"/>
              </w:rPr>
              <w:t>From 1 January 2024, they must also be reported with the following:</w:t>
            </w:r>
          </w:p>
          <w:p w14:paraId="7173EE3E" w14:textId="77777777" w:rsidR="00D96E14" w:rsidRPr="00CD16A1" w:rsidRDefault="00D96E14" w:rsidP="00D96E14">
            <w:pPr>
              <w:pStyle w:val="bullet2"/>
              <w:numPr>
                <w:ilvl w:val="0"/>
                <w:numId w:val="2"/>
              </w:numPr>
              <w:tabs>
                <w:tab w:val="left" w:pos="567"/>
              </w:tabs>
              <w:ind w:left="568" w:hanging="284"/>
              <w:rPr>
                <w:color w:val="FF0000"/>
              </w:rPr>
            </w:pPr>
            <w:r w:rsidRPr="00CD16A1">
              <w:rPr>
                <w:color w:val="FF0000"/>
              </w:rPr>
              <w:t xml:space="preserve">the </w:t>
            </w:r>
            <w:r w:rsidRPr="00CD16A1">
              <w:rPr>
                <w:rStyle w:val="Field"/>
                <w:color w:val="FF0000"/>
              </w:rPr>
              <w:t>Funding Source Identifier</w:t>
            </w:r>
            <w:r w:rsidRPr="00CD16A1">
              <w:rPr>
                <w:color w:val="FF0000"/>
              </w:rPr>
              <w:t xml:space="preserve"> for that initiative,</w:t>
            </w:r>
          </w:p>
          <w:p w14:paraId="0787C36D" w14:textId="77777777" w:rsidR="00D96E14" w:rsidRPr="00CD16A1" w:rsidRDefault="00D96E14" w:rsidP="00D96E14">
            <w:pPr>
              <w:pStyle w:val="bullet2"/>
              <w:numPr>
                <w:ilvl w:val="0"/>
                <w:numId w:val="2"/>
              </w:numPr>
              <w:tabs>
                <w:tab w:val="left" w:pos="567"/>
              </w:tabs>
              <w:ind w:left="568" w:hanging="284"/>
              <w:rPr>
                <w:color w:val="FF0000"/>
              </w:rPr>
            </w:pPr>
            <w:r w:rsidRPr="00CD16A1">
              <w:rPr>
                <w:color w:val="FF0000"/>
              </w:rPr>
              <w:t xml:space="preserve">the </w:t>
            </w:r>
            <w:r w:rsidRPr="00CD16A1">
              <w:rPr>
                <w:rStyle w:val="Field"/>
                <w:color w:val="FF0000"/>
              </w:rPr>
              <w:t>Fee Exemption/Concession Type Identifier</w:t>
            </w:r>
            <w:r w:rsidRPr="00CD16A1">
              <w:rPr>
                <w:color w:val="FF0000"/>
              </w:rPr>
              <w:t xml:space="preserve"> (1</w:t>
            </w:r>
            <w:r w:rsidRPr="00CD16A1">
              <w:rPr>
                <w:color w:val="FF0000"/>
                <w:vertAlign w:val="superscript"/>
              </w:rPr>
              <w:t>st</w:t>
            </w:r>
            <w:r w:rsidRPr="00CD16A1">
              <w:rPr>
                <w:color w:val="FF0000"/>
              </w:rPr>
              <w:t xml:space="preserve"> character) as either:</w:t>
            </w:r>
          </w:p>
          <w:p w14:paraId="7E60ECA8" w14:textId="77777777" w:rsidR="00D96E14" w:rsidRPr="00CD16A1" w:rsidRDefault="00D96E14" w:rsidP="00272EBE">
            <w:pPr>
              <w:pStyle w:val="bullet2"/>
              <w:numPr>
                <w:ilvl w:val="1"/>
                <w:numId w:val="2"/>
              </w:numPr>
              <w:rPr>
                <w:color w:val="FF0000"/>
              </w:rPr>
            </w:pPr>
            <w:r w:rsidRPr="00CD16A1">
              <w:rPr>
                <w:color w:val="FF0000"/>
              </w:rPr>
              <w:t xml:space="preserve">a value to show the type of concession the individual already holds (i.e., </w:t>
            </w:r>
            <w:r w:rsidRPr="00CD16A1">
              <w:rPr>
                <w:rStyle w:val="Value"/>
                <w:color w:val="FF0000"/>
              </w:rPr>
              <w:t>‘H’</w:t>
            </w:r>
            <w:r w:rsidRPr="00CD16A1">
              <w:rPr>
                <w:color w:val="FF0000"/>
              </w:rPr>
              <w:t xml:space="preserve"> if they hold a Health Care Card), or</w:t>
            </w:r>
          </w:p>
          <w:p w14:paraId="6763F4D8" w14:textId="77777777" w:rsidR="00D96E14" w:rsidRPr="00CD16A1" w:rsidRDefault="00D96E14" w:rsidP="00272EBE">
            <w:pPr>
              <w:pStyle w:val="bullet2"/>
              <w:numPr>
                <w:ilvl w:val="1"/>
                <w:numId w:val="2"/>
              </w:numPr>
              <w:rPr>
                <w:color w:val="FF0000"/>
              </w:rPr>
            </w:pPr>
            <w:r w:rsidRPr="00CD16A1">
              <w:rPr>
                <w:rStyle w:val="Value"/>
                <w:color w:val="FF0000"/>
              </w:rPr>
              <w:t>‘A’</w:t>
            </w:r>
            <w:r w:rsidRPr="00CD16A1">
              <w:rPr>
                <w:color w:val="FF0000"/>
              </w:rPr>
              <w:t xml:space="preserve"> if the individual doesn’t hold an accepted type of concession but is entitled to a concession under the Asylum Seeker VET Program.</w:t>
            </w:r>
          </w:p>
          <w:p w14:paraId="00B50094" w14:textId="77777777" w:rsidR="00D96E14" w:rsidRPr="00CD16A1" w:rsidRDefault="00D96E14" w:rsidP="00D96E14">
            <w:pPr>
              <w:pStyle w:val="bullet2"/>
              <w:numPr>
                <w:ilvl w:val="0"/>
                <w:numId w:val="2"/>
              </w:numPr>
              <w:tabs>
                <w:tab w:val="left" w:pos="567"/>
              </w:tabs>
              <w:spacing w:after="120"/>
              <w:ind w:left="568" w:hanging="284"/>
              <w:rPr>
                <w:rStyle w:val="Value"/>
                <w:smallCaps w:val="0"/>
                <w:color w:val="FF0000"/>
              </w:rPr>
            </w:pPr>
            <w:r w:rsidRPr="00CD16A1">
              <w:rPr>
                <w:rStyle w:val="Field"/>
                <w:color w:val="FF0000"/>
              </w:rPr>
              <w:t>Commencing Program Cohort Identifier</w:t>
            </w:r>
            <w:r w:rsidRPr="00CD16A1">
              <w:rPr>
                <w:rFonts w:cstheme="minorHAnsi"/>
                <w:color w:val="FF0000"/>
                <w:szCs w:val="22"/>
              </w:rPr>
              <w:t xml:space="preserve"> of </w:t>
            </w:r>
            <w:r w:rsidRPr="00CD16A1">
              <w:rPr>
                <w:rStyle w:val="Value"/>
                <w:color w:val="FF0000"/>
              </w:rPr>
              <w:t>‘AS’</w:t>
            </w:r>
          </w:p>
          <w:p w14:paraId="3AE3D5C7" w14:textId="77777777" w:rsidR="00D96E14" w:rsidRPr="00854A21" w:rsidRDefault="00D96E14" w:rsidP="00272EBE">
            <w:pPr>
              <w:pStyle w:val="bullet2"/>
              <w:numPr>
                <w:ilvl w:val="0"/>
                <w:numId w:val="0"/>
              </w:numPr>
              <w:spacing w:after="120"/>
              <w:ind w:left="284"/>
            </w:pPr>
            <w:r w:rsidRPr="00CD16A1">
              <w:rPr>
                <w:color w:val="FF0000"/>
              </w:rPr>
              <w:t>Note: The</w:t>
            </w:r>
            <w:r w:rsidRPr="00CD16A1">
              <w:rPr>
                <w:rStyle w:val="Field"/>
                <w:color w:val="FF0000"/>
              </w:rPr>
              <w:t xml:space="preserve"> Eligibility Exemption Indicator </w:t>
            </w:r>
            <w:r w:rsidRPr="00CD16A1">
              <w:rPr>
                <w:color w:val="FF0000"/>
              </w:rPr>
              <w:t>is no longer required for new commencements.</w:t>
            </w:r>
          </w:p>
        </w:tc>
      </w:tr>
      <w:tr w:rsidR="00D96E14" w14:paraId="6CB3B621" w14:textId="77777777" w:rsidTr="00272EBE">
        <w:tc>
          <w:tcPr>
            <w:tcW w:w="1696" w:type="dxa"/>
          </w:tcPr>
          <w:p w14:paraId="2B37EEBF" w14:textId="77777777" w:rsidR="00D96E14" w:rsidRDefault="00D96E14" w:rsidP="00272EBE">
            <w:pPr>
              <w:pStyle w:val="Tabletext"/>
            </w:pPr>
            <w:r>
              <w:t>Eligibility Exemptions Initiative</w:t>
            </w:r>
          </w:p>
        </w:tc>
        <w:tc>
          <w:tcPr>
            <w:tcW w:w="7926" w:type="dxa"/>
          </w:tcPr>
          <w:p w14:paraId="0130AFCD" w14:textId="77777777" w:rsidR="004718E6" w:rsidRPr="004718E6" w:rsidRDefault="004718E6" w:rsidP="004718E6">
            <w:pPr>
              <w:pStyle w:val="Tabletext"/>
              <w:rPr>
                <w:rFonts w:cstheme="minorHAnsi"/>
                <w:strike/>
                <w:color w:val="FF0000"/>
                <w:szCs w:val="22"/>
              </w:rPr>
            </w:pPr>
            <w:r w:rsidRPr="004718E6">
              <w:rPr>
                <w:rFonts w:cstheme="minorHAnsi"/>
                <w:strike/>
                <w:color w:val="FF0000"/>
                <w:szCs w:val="22"/>
              </w:rPr>
              <w:t>Where the training provider has granted an eligibility exemption under the Eligibility Exemptions initiative, the training provider must report:</w:t>
            </w:r>
          </w:p>
          <w:p w14:paraId="43D50817" w14:textId="77777777" w:rsidR="004718E6" w:rsidRPr="004718E6" w:rsidRDefault="004718E6" w:rsidP="004718E6">
            <w:pPr>
              <w:pStyle w:val="Tabletext"/>
              <w:rPr>
                <w:rFonts w:cstheme="minorHAnsi"/>
                <w:strike/>
                <w:color w:val="FF0000"/>
                <w:szCs w:val="22"/>
              </w:rPr>
            </w:pPr>
            <w:r w:rsidRPr="004718E6">
              <w:rPr>
                <w:rFonts w:cstheme="minorHAnsi"/>
                <w:strike/>
                <w:color w:val="FF0000"/>
                <w:szCs w:val="22"/>
              </w:rPr>
              <w:t xml:space="preserve">The following </w:t>
            </w:r>
            <w:r w:rsidRPr="004718E6">
              <w:rPr>
                <w:rStyle w:val="Field"/>
                <w:strike/>
                <w:color w:val="FF0000"/>
              </w:rPr>
              <w:t>Funding Source Identifiers</w:t>
            </w:r>
            <w:r w:rsidRPr="004718E6">
              <w:rPr>
                <w:rFonts w:cstheme="minorHAnsi"/>
                <w:strike/>
                <w:color w:val="FF0000"/>
                <w:szCs w:val="22"/>
              </w:rPr>
              <w:t xml:space="preserve"> are not counted towards the training provider’s eligibility exemption limit:</w:t>
            </w:r>
          </w:p>
          <w:p w14:paraId="5EA4322C" w14:textId="77777777" w:rsidR="004718E6" w:rsidRPr="004718E6" w:rsidRDefault="004718E6" w:rsidP="004718E6">
            <w:pPr>
              <w:pStyle w:val="bullet1"/>
              <w:numPr>
                <w:ilvl w:val="0"/>
                <w:numId w:val="1"/>
              </w:numPr>
              <w:spacing w:after="120"/>
              <w:rPr>
                <w:strike/>
                <w:color w:val="FF0000"/>
              </w:rPr>
            </w:pPr>
            <w:r w:rsidRPr="004718E6">
              <w:rPr>
                <w:strike/>
                <w:color w:val="FF0000"/>
              </w:rPr>
              <w:t xml:space="preserve">Enrolments commenced prior to 2023 and still in </w:t>
            </w:r>
            <w:proofErr w:type="gramStart"/>
            <w:r w:rsidRPr="004718E6">
              <w:rPr>
                <w:strike/>
                <w:color w:val="FF0000"/>
              </w:rPr>
              <w:t>progress</w:t>
            </w:r>
            <w:proofErr w:type="gramEnd"/>
          </w:p>
          <w:p w14:paraId="5C25A2CA" w14:textId="77777777" w:rsidR="004718E6" w:rsidRPr="004718E6" w:rsidRDefault="004718E6" w:rsidP="004718E6">
            <w:pPr>
              <w:pStyle w:val="bullet2"/>
              <w:numPr>
                <w:ilvl w:val="0"/>
                <w:numId w:val="2"/>
              </w:numPr>
              <w:tabs>
                <w:tab w:val="left" w:pos="567"/>
              </w:tabs>
              <w:spacing w:after="120"/>
              <w:ind w:left="568" w:hanging="284"/>
              <w:rPr>
                <w:strike/>
                <w:color w:val="FF0000"/>
              </w:rPr>
            </w:pPr>
            <w:r w:rsidRPr="004718E6">
              <w:rPr>
                <w:rStyle w:val="Value"/>
                <w:strike/>
                <w:color w:val="FF0000"/>
              </w:rPr>
              <w:t>‘02P’, ‘JFP’, ‘JFL’</w:t>
            </w:r>
            <w:r w:rsidRPr="004718E6">
              <w:rPr>
                <w:strike/>
                <w:color w:val="FF0000"/>
              </w:rPr>
              <w:t xml:space="preserve"> and ‘</w:t>
            </w:r>
            <w:r w:rsidRPr="004718E6">
              <w:rPr>
                <w:rStyle w:val="Value"/>
                <w:strike/>
                <w:color w:val="FF0000"/>
              </w:rPr>
              <w:t>JSP’</w:t>
            </w:r>
            <w:r w:rsidRPr="004718E6">
              <w:rPr>
                <w:strike/>
                <w:color w:val="FF0000"/>
              </w:rPr>
              <w:t>.</w:t>
            </w:r>
          </w:p>
          <w:p w14:paraId="2AE3134C" w14:textId="77777777" w:rsidR="004718E6" w:rsidRPr="004718E6" w:rsidRDefault="004718E6" w:rsidP="004718E6">
            <w:pPr>
              <w:pStyle w:val="bullet1"/>
              <w:numPr>
                <w:ilvl w:val="0"/>
                <w:numId w:val="1"/>
              </w:numPr>
              <w:spacing w:after="120"/>
              <w:rPr>
                <w:strike/>
                <w:color w:val="FF0000"/>
              </w:rPr>
            </w:pPr>
            <w:r w:rsidRPr="004718E6">
              <w:rPr>
                <w:strike/>
                <w:color w:val="FF0000"/>
              </w:rPr>
              <w:t xml:space="preserve">Commencements post </w:t>
            </w:r>
            <w:proofErr w:type="gramStart"/>
            <w:r w:rsidRPr="004718E6">
              <w:rPr>
                <w:strike/>
                <w:color w:val="FF0000"/>
              </w:rPr>
              <w:t>31/12/2022</w:t>
            </w:r>
            <w:proofErr w:type="gramEnd"/>
          </w:p>
          <w:p w14:paraId="6468245F" w14:textId="77777777" w:rsidR="004718E6" w:rsidRPr="004718E6" w:rsidRDefault="004718E6" w:rsidP="004718E6">
            <w:pPr>
              <w:pStyle w:val="bullet2"/>
              <w:numPr>
                <w:ilvl w:val="0"/>
                <w:numId w:val="2"/>
              </w:numPr>
              <w:tabs>
                <w:tab w:val="left" w:pos="567"/>
              </w:tabs>
              <w:spacing w:after="60"/>
              <w:ind w:left="568" w:hanging="284"/>
              <w:rPr>
                <w:rStyle w:val="Value"/>
                <w:strike/>
                <w:color w:val="FF0000"/>
              </w:rPr>
            </w:pPr>
            <w:r w:rsidRPr="004718E6" w:rsidDel="000C5A13">
              <w:rPr>
                <w:rStyle w:val="Value"/>
                <w:strike/>
                <w:color w:val="FF0000"/>
              </w:rPr>
              <w:t xml:space="preserve"> </w:t>
            </w:r>
            <w:r w:rsidRPr="004718E6">
              <w:rPr>
                <w:rStyle w:val="Value"/>
                <w:strike/>
                <w:color w:val="FF0000"/>
              </w:rPr>
              <w:t xml:space="preserve">‘GSP’ </w:t>
            </w:r>
          </w:p>
          <w:p w14:paraId="528B701D" w14:textId="0A484195" w:rsidR="004718E6" w:rsidRPr="004718E6" w:rsidRDefault="004718E6" w:rsidP="004718E6">
            <w:pPr>
              <w:rPr>
                <w:strike/>
                <w:color w:val="FF0000"/>
              </w:rPr>
            </w:pPr>
            <w:r w:rsidRPr="004718E6">
              <w:rPr>
                <w:strike/>
                <w:color w:val="FF0000"/>
              </w:rPr>
              <w:t xml:space="preserve">For Asylum Seekers, report the Commencing Program Cohort Identifier value of </w:t>
            </w:r>
            <w:r w:rsidRPr="004718E6">
              <w:rPr>
                <w:rStyle w:val="Value"/>
                <w:strike/>
                <w:color w:val="FF0000"/>
              </w:rPr>
              <w:t>‘</w:t>
            </w:r>
            <w:proofErr w:type="gramStart"/>
            <w:r w:rsidRPr="004718E6">
              <w:rPr>
                <w:rStyle w:val="Value"/>
                <w:strike/>
                <w:color w:val="FF0000"/>
              </w:rPr>
              <w:t>AS’</w:t>
            </w:r>
            <w:proofErr w:type="gramEnd"/>
          </w:p>
          <w:p w14:paraId="1BCEEF01" w14:textId="60164CC1" w:rsidR="00D96E14" w:rsidRPr="00ED44CB" w:rsidRDefault="00D96E14" w:rsidP="00272EBE">
            <w:r w:rsidRPr="00CD16A1">
              <w:rPr>
                <w:color w:val="FF0000"/>
              </w:rPr>
              <w:t>The Eligibility Exemption Initiative ended on 31 December 2022. Continuing students originally enrolled with the Eligibility Exemption Indicator set to 'Y' should continue to be reported this way until they complete or withdraw from their program.</w:t>
            </w:r>
          </w:p>
        </w:tc>
      </w:tr>
      <w:tr w:rsidR="00D96E14" w14:paraId="76E92CAE" w14:textId="77777777" w:rsidTr="00272EBE">
        <w:tc>
          <w:tcPr>
            <w:tcW w:w="1696" w:type="dxa"/>
          </w:tcPr>
          <w:p w14:paraId="455EF5BE" w14:textId="77777777" w:rsidR="00D96E14" w:rsidRDefault="00D96E14" w:rsidP="00272EBE">
            <w:pPr>
              <w:pStyle w:val="Tabletext"/>
            </w:pPr>
            <w:proofErr w:type="spellStart"/>
            <w:r>
              <w:lastRenderedPageBreak/>
              <w:t>JobTrainer</w:t>
            </w:r>
            <w:proofErr w:type="spellEnd"/>
          </w:p>
        </w:tc>
        <w:tc>
          <w:tcPr>
            <w:tcW w:w="7926" w:type="dxa"/>
          </w:tcPr>
          <w:p w14:paraId="549EDAA0" w14:textId="77777777" w:rsidR="004718E6" w:rsidRPr="004718E6" w:rsidRDefault="004718E6" w:rsidP="004718E6">
            <w:pPr>
              <w:pStyle w:val="Tabletext"/>
              <w:rPr>
                <w:strike/>
                <w:color w:val="FF0000"/>
                <w:szCs w:val="22"/>
              </w:rPr>
            </w:pPr>
            <w:r w:rsidRPr="004718E6">
              <w:rPr>
                <w:strike/>
                <w:color w:val="FF0000"/>
                <w:szCs w:val="22"/>
              </w:rPr>
              <w:t xml:space="preserve">Continuing training (commencements prior to 1/1/2023), delivered under this initiative must continue to be reported with the following </w:t>
            </w:r>
            <w:r w:rsidRPr="004718E6">
              <w:rPr>
                <w:rStyle w:val="Field"/>
                <w:strike/>
                <w:color w:val="FF0000"/>
              </w:rPr>
              <w:t>Funding Source Identifiers</w:t>
            </w:r>
            <w:r w:rsidRPr="004718E6">
              <w:rPr>
                <w:strike/>
                <w:color w:val="FF0000"/>
                <w:szCs w:val="22"/>
              </w:rPr>
              <w:t>:</w:t>
            </w:r>
          </w:p>
          <w:p w14:paraId="6D361027" w14:textId="77777777" w:rsidR="004718E6" w:rsidRPr="004718E6" w:rsidRDefault="004718E6" w:rsidP="004718E6">
            <w:pPr>
              <w:pStyle w:val="Tabletext"/>
              <w:rPr>
                <w:rStyle w:val="Value"/>
                <w:strike/>
                <w:color w:val="FF0000"/>
              </w:rPr>
            </w:pPr>
            <w:r w:rsidRPr="004718E6">
              <w:rPr>
                <w:rStyle w:val="Value"/>
                <w:strike/>
                <w:color w:val="FF0000"/>
              </w:rPr>
              <w:t xml:space="preserve">‘JFL’: </w:t>
            </w:r>
            <w:proofErr w:type="spellStart"/>
            <w:r w:rsidRPr="004718E6">
              <w:rPr>
                <w:rStyle w:val="Value"/>
                <w:strike/>
                <w:color w:val="FF0000"/>
              </w:rPr>
              <w:t>JobTrainer</w:t>
            </w:r>
            <w:proofErr w:type="spellEnd"/>
            <w:r w:rsidRPr="004718E6">
              <w:rPr>
                <w:rStyle w:val="Value"/>
                <w:strike/>
                <w:color w:val="FF0000"/>
              </w:rPr>
              <w:t xml:space="preserve"> – Traineeship</w:t>
            </w:r>
          </w:p>
          <w:p w14:paraId="4E1694D0" w14:textId="77777777" w:rsidR="004718E6" w:rsidRPr="004718E6" w:rsidRDefault="004718E6" w:rsidP="004718E6">
            <w:pPr>
              <w:pStyle w:val="Tabletext"/>
              <w:rPr>
                <w:rStyle w:val="Value"/>
                <w:strike/>
                <w:color w:val="FF0000"/>
              </w:rPr>
            </w:pPr>
            <w:r w:rsidRPr="004718E6">
              <w:rPr>
                <w:rStyle w:val="Value"/>
                <w:strike/>
                <w:color w:val="FF0000"/>
              </w:rPr>
              <w:t xml:space="preserve">‘JFP’: </w:t>
            </w:r>
            <w:proofErr w:type="spellStart"/>
            <w:r w:rsidRPr="004718E6">
              <w:rPr>
                <w:rStyle w:val="Value"/>
                <w:strike/>
                <w:color w:val="FF0000"/>
              </w:rPr>
              <w:t>JobTrainer</w:t>
            </w:r>
            <w:proofErr w:type="spellEnd"/>
            <w:r w:rsidRPr="004718E6">
              <w:rPr>
                <w:rStyle w:val="Value"/>
                <w:strike/>
                <w:color w:val="FF0000"/>
              </w:rPr>
              <w:t xml:space="preserve"> – Non-Apprenticeship/Traineeship</w:t>
            </w:r>
          </w:p>
          <w:p w14:paraId="5357D816" w14:textId="77777777" w:rsidR="004718E6" w:rsidRPr="004718E6" w:rsidRDefault="004718E6" w:rsidP="004718E6">
            <w:pPr>
              <w:pStyle w:val="Tabletext"/>
              <w:rPr>
                <w:rStyle w:val="Value"/>
                <w:strike/>
                <w:color w:val="FF0000"/>
              </w:rPr>
            </w:pPr>
            <w:r w:rsidRPr="004718E6">
              <w:rPr>
                <w:rStyle w:val="Value"/>
                <w:strike/>
                <w:color w:val="FF0000"/>
              </w:rPr>
              <w:t xml:space="preserve">‘JSP’: </w:t>
            </w:r>
            <w:proofErr w:type="spellStart"/>
            <w:r w:rsidRPr="004718E6">
              <w:rPr>
                <w:rStyle w:val="Value"/>
                <w:strike/>
                <w:color w:val="FF0000"/>
              </w:rPr>
              <w:t>JobTrainer</w:t>
            </w:r>
            <w:proofErr w:type="spellEnd"/>
            <w:r w:rsidRPr="004718E6">
              <w:rPr>
                <w:rStyle w:val="Value"/>
                <w:strike/>
                <w:color w:val="FF0000"/>
              </w:rPr>
              <w:t xml:space="preserve"> – Skill Set.</w:t>
            </w:r>
          </w:p>
          <w:p w14:paraId="6C09ACBD" w14:textId="77777777" w:rsidR="004718E6" w:rsidRPr="004718E6" w:rsidRDefault="004718E6" w:rsidP="004718E6">
            <w:pPr>
              <w:pStyle w:val="Tabletext"/>
              <w:rPr>
                <w:strike/>
                <w:color w:val="FF0000"/>
                <w:szCs w:val="22"/>
              </w:rPr>
            </w:pPr>
            <w:r w:rsidRPr="004718E6">
              <w:rPr>
                <w:strike/>
                <w:color w:val="FF0000"/>
                <w:szCs w:val="22"/>
              </w:rPr>
              <w:t xml:space="preserve">When reporting a </w:t>
            </w:r>
            <w:r w:rsidRPr="004718E6">
              <w:rPr>
                <w:rStyle w:val="Field"/>
                <w:strike/>
                <w:color w:val="FF0000"/>
              </w:rPr>
              <w:t>Fee Exemption/Concession Type Identifier</w:t>
            </w:r>
            <w:r w:rsidRPr="004718E6">
              <w:rPr>
                <w:strike/>
                <w:color w:val="FF0000"/>
                <w:szCs w:val="22"/>
              </w:rPr>
              <w:t xml:space="preserve"> under this initiative, the first character must continue to be one of the following:</w:t>
            </w:r>
          </w:p>
          <w:p w14:paraId="4A34CC51" w14:textId="77777777" w:rsidR="004718E6" w:rsidRPr="004718E6" w:rsidRDefault="004718E6" w:rsidP="004718E6">
            <w:pPr>
              <w:pStyle w:val="Tabletext"/>
              <w:rPr>
                <w:rStyle w:val="Value"/>
                <w:strike/>
                <w:color w:val="FF0000"/>
              </w:rPr>
            </w:pPr>
            <w:r w:rsidRPr="004718E6">
              <w:rPr>
                <w:rStyle w:val="Value"/>
                <w:strike/>
                <w:color w:val="FF0000"/>
              </w:rPr>
              <w:t>‘H’ – Health Care Card</w:t>
            </w:r>
          </w:p>
          <w:p w14:paraId="668F0A6D" w14:textId="77777777" w:rsidR="004718E6" w:rsidRPr="004718E6" w:rsidRDefault="004718E6" w:rsidP="004718E6">
            <w:pPr>
              <w:pStyle w:val="Tabletext"/>
              <w:rPr>
                <w:rStyle w:val="Value"/>
                <w:strike/>
                <w:color w:val="FF0000"/>
              </w:rPr>
            </w:pPr>
            <w:r w:rsidRPr="004718E6">
              <w:rPr>
                <w:rStyle w:val="Value"/>
                <w:strike/>
                <w:color w:val="FF0000"/>
              </w:rPr>
              <w:t>‘P’ – Pensioner Concession Card</w:t>
            </w:r>
          </w:p>
          <w:p w14:paraId="188FF0FC" w14:textId="77777777" w:rsidR="004718E6" w:rsidRPr="004718E6" w:rsidRDefault="004718E6" w:rsidP="004718E6">
            <w:pPr>
              <w:pStyle w:val="Tabletext"/>
              <w:rPr>
                <w:rStyle w:val="Value"/>
                <w:strike/>
                <w:color w:val="FF0000"/>
              </w:rPr>
            </w:pPr>
            <w:r w:rsidRPr="004718E6">
              <w:rPr>
                <w:rStyle w:val="Value"/>
                <w:strike/>
                <w:color w:val="FF0000"/>
              </w:rPr>
              <w:t>‘V’ – Veteran Gold Card</w:t>
            </w:r>
          </w:p>
          <w:p w14:paraId="651CB0E9" w14:textId="77777777" w:rsidR="004718E6" w:rsidRPr="004718E6" w:rsidRDefault="004718E6" w:rsidP="004718E6">
            <w:pPr>
              <w:pStyle w:val="Tabletext"/>
              <w:rPr>
                <w:rStyle w:val="Value"/>
                <w:strike/>
                <w:color w:val="FF0000"/>
              </w:rPr>
            </w:pPr>
            <w:r w:rsidRPr="004718E6">
              <w:rPr>
                <w:rStyle w:val="Value"/>
                <w:strike/>
                <w:color w:val="FF0000"/>
              </w:rPr>
              <w:t>‘A’ – Asylum Seekers</w:t>
            </w:r>
          </w:p>
          <w:p w14:paraId="18BBD1C9" w14:textId="77777777" w:rsidR="004718E6" w:rsidRPr="004718E6" w:rsidRDefault="004718E6" w:rsidP="004718E6">
            <w:pPr>
              <w:pStyle w:val="Tabletext"/>
              <w:rPr>
                <w:rStyle w:val="Value"/>
                <w:strike/>
                <w:color w:val="FF0000"/>
              </w:rPr>
            </w:pPr>
            <w:r w:rsidRPr="004718E6">
              <w:rPr>
                <w:rStyle w:val="Value"/>
                <w:strike/>
                <w:color w:val="FF0000"/>
              </w:rPr>
              <w:t>‘O’ – Other (Indigenous)</w:t>
            </w:r>
          </w:p>
          <w:p w14:paraId="786BB826" w14:textId="77777777" w:rsidR="004718E6" w:rsidRPr="004718E6" w:rsidRDefault="004718E6" w:rsidP="004718E6">
            <w:pPr>
              <w:pStyle w:val="Tabletext"/>
              <w:rPr>
                <w:strike/>
                <w:color w:val="FF0000"/>
              </w:rPr>
            </w:pPr>
            <w:r w:rsidRPr="004718E6">
              <w:rPr>
                <w:rStyle w:val="Value"/>
                <w:strike/>
                <w:color w:val="FF0000"/>
              </w:rPr>
              <w:t>‘Z’ – None</w:t>
            </w:r>
            <w:r w:rsidRPr="004718E6">
              <w:rPr>
                <w:strike/>
                <w:color w:val="FF0000"/>
                <w:szCs w:val="22"/>
              </w:rPr>
              <w:t xml:space="preserve"> (note that under the </w:t>
            </w:r>
            <w:proofErr w:type="spellStart"/>
            <w:r w:rsidRPr="004718E6">
              <w:rPr>
                <w:strike/>
                <w:color w:val="FF0000"/>
                <w:szCs w:val="22"/>
              </w:rPr>
              <w:t>JobTrainer</w:t>
            </w:r>
            <w:proofErr w:type="spellEnd"/>
            <w:r w:rsidRPr="004718E6">
              <w:rPr>
                <w:strike/>
                <w:color w:val="FF0000"/>
                <w:szCs w:val="22"/>
              </w:rPr>
              <w:t>, a Concession Contribution is paid even when this code ‘</w:t>
            </w:r>
            <w:r w:rsidRPr="004718E6">
              <w:rPr>
                <w:rStyle w:val="Value"/>
                <w:strike/>
                <w:color w:val="FF0000"/>
              </w:rPr>
              <w:t>Z’</w:t>
            </w:r>
            <w:r w:rsidRPr="004718E6">
              <w:rPr>
                <w:strike/>
                <w:color w:val="FF0000"/>
                <w:szCs w:val="22"/>
              </w:rPr>
              <w:t xml:space="preserve"> is reported).</w:t>
            </w:r>
          </w:p>
          <w:p w14:paraId="22FA0447" w14:textId="5784897B" w:rsidR="004718E6" w:rsidRPr="004718E6" w:rsidRDefault="004718E6" w:rsidP="004718E6">
            <w:pPr>
              <w:pStyle w:val="Tabletext"/>
              <w:rPr>
                <w:strike/>
                <w:color w:val="FF0000"/>
              </w:rPr>
            </w:pPr>
            <w:r w:rsidRPr="004718E6">
              <w:rPr>
                <w:strike/>
                <w:color w:val="FF0000"/>
              </w:rPr>
              <w:t xml:space="preserve">For </w:t>
            </w:r>
            <w:proofErr w:type="spellStart"/>
            <w:r w:rsidRPr="004718E6">
              <w:rPr>
                <w:strike/>
                <w:color w:val="FF0000"/>
              </w:rPr>
              <w:t>JobTrainer</w:t>
            </w:r>
            <w:proofErr w:type="spellEnd"/>
            <w:r w:rsidRPr="004718E6">
              <w:rPr>
                <w:strike/>
                <w:color w:val="FF0000"/>
              </w:rPr>
              <w:t xml:space="preserve"> Skill Sets, all students must be granted a Fee Waiver.  Therefore, when reporting the </w:t>
            </w:r>
            <w:r w:rsidRPr="004718E6">
              <w:rPr>
                <w:rStyle w:val="Field"/>
                <w:strike/>
                <w:color w:val="FF0000"/>
              </w:rPr>
              <w:t>Fee Exemption/Concession Type Identifier</w:t>
            </w:r>
            <w:r w:rsidRPr="004718E6">
              <w:rPr>
                <w:strike/>
                <w:color w:val="FF0000"/>
              </w:rPr>
              <w:t xml:space="preserve">, the second character must be </w:t>
            </w:r>
            <w:r w:rsidRPr="004718E6">
              <w:rPr>
                <w:rStyle w:val="Value"/>
                <w:strike/>
                <w:color w:val="FF0000"/>
              </w:rPr>
              <w:t>‘</w:t>
            </w:r>
            <w:proofErr w:type="gramStart"/>
            <w:r w:rsidRPr="004718E6">
              <w:rPr>
                <w:rStyle w:val="Value"/>
                <w:strike/>
                <w:color w:val="FF0000"/>
              </w:rPr>
              <w:t>R’</w:t>
            </w:r>
            <w:proofErr w:type="gramEnd"/>
          </w:p>
          <w:p w14:paraId="532C26E2" w14:textId="77777777" w:rsidR="004718E6" w:rsidRDefault="004718E6" w:rsidP="00CD16A1">
            <w:pPr>
              <w:pStyle w:val="Tabletext"/>
              <w:rPr>
                <w:color w:val="FF0000"/>
              </w:rPr>
            </w:pPr>
          </w:p>
          <w:p w14:paraId="67064746" w14:textId="50832B97" w:rsidR="00D96E14" w:rsidRPr="00854A21" w:rsidRDefault="00D96E14" w:rsidP="00CD16A1">
            <w:pPr>
              <w:pStyle w:val="Tabletext"/>
              <w:rPr>
                <w:rFonts w:cstheme="minorHAnsi"/>
                <w:szCs w:val="22"/>
              </w:rPr>
            </w:pPr>
            <w:r w:rsidRPr="00CD16A1">
              <w:rPr>
                <w:color w:val="FF0000"/>
              </w:rPr>
              <w:t xml:space="preserve">The </w:t>
            </w:r>
            <w:proofErr w:type="spellStart"/>
            <w:r w:rsidRPr="00CD16A1">
              <w:rPr>
                <w:color w:val="FF0000"/>
              </w:rPr>
              <w:t>JobTrainer</w:t>
            </w:r>
            <w:proofErr w:type="spellEnd"/>
            <w:r w:rsidRPr="00CD16A1">
              <w:rPr>
                <w:color w:val="FF0000"/>
              </w:rPr>
              <w:t xml:space="preserve"> initiative ended for new commencements on 31 December 2022. Continuing students, including those who transition to superseding qualifications, should continue to be reported under the relevant </w:t>
            </w:r>
            <w:proofErr w:type="spellStart"/>
            <w:r w:rsidRPr="00CD16A1">
              <w:rPr>
                <w:color w:val="FF0000"/>
              </w:rPr>
              <w:t>JobTrainer</w:t>
            </w:r>
            <w:proofErr w:type="spellEnd"/>
            <w:r w:rsidRPr="00CD16A1">
              <w:rPr>
                <w:color w:val="FF0000"/>
              </w:rPr>
              <w:t xml:space="preserve"> Funding Source Identifier.</w:t>
            </w:r>
          </w:p>
        </w:tc>
      </w:tr>
      <w:tr w:rsidR="00D96E14" w14:paraId="7E045BC6" w14:textId="77777777" w:rsidTr="00272EBE">
        <w:tc>
          <w:tcPr>
            <w:tcW w:w="1696" w:type="dxa"/>
          </w:tcPr>
          <w:p w14:paraId="6A6410C2" w14:textId="77777777" w:rsidR="00D96E14" w:rsidRDefault="00D96E14" w:rsidP="00272EBE">
            <w:pPr>
              <w:pStyle w:val="Tabletext"/>
            </w:pPr>
            <w:r>
              <w:t>‘Free TAFE short courses’</w:t>
            </w:r>
          </w:p>
          <w:p w14:paraId="1BE3E4EE" w14:textId="77777777" w:rsidR="00D96E14" w:rsidRPr="00A272C8" w:rsidRDefault="00D96E14" w:rsidP="00272EBE">
            <w:pPr>
              <w:pStyle w:val="Tabletext"/>
            </w:pPr>
          </w:p>
        </w:tc>
        <w:tc>
          <w:tcPr>
            <w:tcW w:w="7926" w:type="dxa"/>
          </w:tcPr>
          <w:p w14:paraId="10D23B02" w14:textId="71EAE9EB" w:rsidR="00D96E14" w:rsidRPr="00A83D1B" w:rsidRDefault="00D96E14" w:rsidP="00272EBE">
            <w:pPr>
              <w:pStyle w:val="bullet1"/>
              <w:numPr>
                <w:ilvl w:val="0"/>
                <w:numId w:val="0"/>
              </w:numPr>
              <w:rPr>
                <w:color w:val="FF0000"/>
              </w:rPr>
            </w:pPr>
            <w:r w:rsidRPr="004718E6">
              <w:rPr>
                <w:color w:val="000000" w:themeColor="text1"/>
              </w:rPr>
              <w:t xml:space="preserve">Free TAFE Short Courses </w:t>
            </w:r>
            <w:r w:rsidR="004718E6" w:rsidRPr="004718E6">
              <w:rPr>
                <w:strike/>
                <w:color w:val="FF0000"/>
              </w:rPr>
              <w:t>eligible for funding is available here</w:t>
            </w:r>
            <w:r w:rsidR="004718E6">
              <w:rPr>
                <w:color w:val="FF0000"/>
              </w:rPr>
              <w:t xml:space="preserve"> </w:t>
            </w:r>
            <w:r w:rsidRPr="00A83D1B">
              <w:rPr>
                <w:color w:val="FF0000"/>
              </w:rPr>
              <w:t xml:space="preserve">are identified in the Funded Programs Report and are also identified here:  </w:t>
            </w:r>
            <w:hyperlink r:id="rId13" w:history="1">
              <w:r w:rsidRPr="00A83D1B">
                <w:rPr>
                  <w:rStyle w:val="Hyperlink"/>
                  <w:color w:val="FF0000"/>
                </w:rPr>
                <w:t>https://www.vic.gov.au/free-tafe</w:t>
              </w:r>
            </w:hyperlink>
            <w:r w:rsidRPr="00A83D1B">
              <w:rPr>
                <w:color w:val="FF0000"/>
              </w:rPr>
              <w:t>.</w:t>
            </w:r>
          </w:p>
          <w:p w14:paraId="6C2E6635" w14:textId="77777777" w:rsidR="00D96E14" w:rsidRPr="004718E6" w:rsidRDefault="00D96E14" w:rsidP="00272EBE">
            <w:pPr>
              <w:pStyle w:val="Tabletext"/>
              <w:rPr>
                <w:color w:val="auto"/>
              </w:rPr>
            </w:pPr>
            <w:r w:rsidRPr="004718E6">
              <w:rPr>
                <w:color w:val="auto"/>
              </w:rPr>
              <w:t>TAFEs must grant a fee waiver to students enrolling in any of these skill sets.</w:t>
            </w:r>
          </w:p>
          <w:p w14:paraId="4B13FF15" w14:textId="77777777" w:rsidR="00D96E14" w:rsidRPr="004718E6" w:rsidRDefault="00D96E14" w:rsidP="00272EBE">
            <w:pPr>
              <w:pStyle w:val="Tabletext"/>
              <w:spacing w:before="120"/>
              <w:rPr>
                <w:color w:val="auto"/>
              </w:rPr>
            </w:pPr>
            <w:r w:rsidRPr="004718E6">
              <w:rPr>
                <w:color w:val="auto"/>
              </w:rPr>
              <w:t>TAFEs must report:</w:t>
            </w:r>
          </w:p>
          <w:p w14:paraId="592D9DF9" w14:textId="77777777" w:rsidR="00D96E14" w:rsidRPr="004718E6" w:rsidRDefault="00D96E14" w:rsidP="00D96E14">
            <w:pPr>
              <w:pStyle w:val="bullet1"/>
              <w:numPr>
                <w:ilvl w:val="0"/>
                <w:numId w:val="1"/>
              </w:numPr>
              <w:rPr>
                <w:color w:val="auto"/>
              </w:rPr>
            </w:pPr>
            <w:r w:rsidRPr="004718E6">
              <w:rPr>
                <w:rStyle w:val="Field"/>
                <w:color w:val="auto"/>
              </w:rPr>
              <w:t>Funding Source Identifier</w:t>
            </w:r>
            <w:r w:rsidRPr="004718E6">
              <w:rPr>
                <w:color w:val="auto"/>
              </w:rPr>
              <w:t xml:space="preserve"> </w:t>
            </w:r>
            <w:r w:rsidRPr="004718E6">
              <w:rPr>
                <w:rStyle w:val="Value"/>
                <w:color w:val="auto"/>
              </w:rPr>
              <w:t>‘GSP’</w:t>
            </w:r>
            <w:r w:rsidRPr="004718E6">
              <w:rPr>
                <w:color w:val="auto"/>
              </w:rPr>
              <w:t>, and</w:t>
            </w:r>
          </w:p>
          <w:p w14:paraId="46122F06" w14:textId="77777777" w:rsidR="00D96E14" w:rsidRPr="004718E6" w:rsidRDefault="00D96E14" w:rsidP="00D96E14">
            <w:pPr>
              <w:pStyle w:val="bullet1"/>
              <w:numPr>
                <w:ilvl w:val="0"/>
                <w:numId w:val="1"/>
              </w:numPr>
              <w:rPr>
                <w:color w:val="auto"/>
              </w:rPr>
            </w:pPr>
            <w:r w:rsidRPr="004718E6">
              <w:rPr>
                <w:rStyle w:val="Field"/>
                <w:color w:val="auto"/>
              </w:rPr>
              <w:t>Fee Exemption/Concession Type Identifier</w:t>
            </w:r>
            <w:r w:rsidRPr="004718E6">
              <w:rPr>
                <w:color w:val="auto"/>
              </w:rPr>
              <w:t xml:space="preserve"> (2nd character) value of </w:t>
            </w:r>
            <w:r w:rsidRPr="004718E6">
              <w:rPr>
                <w:rStyle w:val="Value"/>
                <w:color w:val="auto"/>
              </w:rPr>
              <w:t>‘</w:t>
            </w:r>
            <w:r w:rsidRPr="004718E6">
              <w:rPr>
                <w:rStyle w:val="Value"/>
                <w:color w:val="FF0000"/>
              </w:rPr>
              <w:t>S</w:t>
            </w:r>
            <w:r w:rsidRPr="004718E6">
              <w:rPr>
                <w:rStyle w:val="Value"/>
                <w:color w:val="auto"/>
              </w:rPr>
              <w:t>’</w:t>
            </w:r>
            <w:r w:rsidRPr="004718E6">
              <w:rPr>
                <w:color w:val="auto"/>
              </w:rPr>
              <w:t>.</w:t>
            </w:r>
          </w:p>
          <w:p w14:paraId="42A2E3A7" w14:textId="77777777" w:rsidR="00D96E14" w:rsidRPr="006A7627" w:rsidRDefault="00D96E14" w:rsidP="00272EBE">
            <w:pPr>
              <w:pStyle w:val="Tabletext"/>
            </w:pPr>
            <w:r w:rsidRPr="004718E6">
              <w:rPr>
                <w:color w:val="auto"/>
              </w:rPr>
              <w:t>A student’s participation in these skill sets will not impact their ‘Free TAFE’ entitlement.</w:t>
            </w:r>
          </w:p>
        </w:tc>
      </w:tr>
      <w:tr w:rsidR="00D96E14" w14:paraId="5611A63A" w14:textId="77777777" w:rsidTr="00272EBE">
        <w:tc>
          <w:tcPr>
            <w:tcW w:w="1696" w:type="dxa"/>
          </w:tcPr>
          <w:p w14:paraId="0841C088" w14:textId="77777777" w:rsidR="00D96E14" w:rsidRPr="00A272C8" w:rsidRDefault="00D96E14" w:rsidP="00272EBE">
            <w:pPr>
              <w:pStyle w:val="Tabletext"/>
            </w:pPr>
            <w:r>
              <w:t>Free TAFE for Priority Courses (TAFE/Dual Sector only)</w:t>
            </w:r>
          </w:p>
        </w:tc>
        <w:tc>
          <w:tcPr>
            <w:tcW w:w="7926" w:type="dxa"/>
          </w:tcPr>
          <w:p w14:paraId="5D83CFC9" w14:textId="77777777" w:rsidR="00D96E14" w:rsidRPr="004718E6" w:rsidRDefault="00D96E14" w:rsidP="00272EBE">
            <w:pPr>
              <w:pStyle w:val="Tabletext"/>
              <w:rPr>
                <w:color w:val="auto"/>
              </w:rPr>
            </w:pPr>
            <w:r w:rsidRPr="004718E6">
              <w:rPr>
                <w:color w:val="auto"/>
              </w:rPr>
              <w:t xml:space="preserve">Where the training provider has granted a Fee Waiver for a program on the Free TAFE for Priority Courses List, the associated training activity must be reported using the </w:t>
            </w:r>
            <w:r w:rsidRPr="004718E6">
              <w:rPr>
                <w:rStyle w:val="Field"/>
                <w:color w:val="auto"/>
              </w:rPr>
              <w:t>Fee Exemption/ Type Identifier</w:t>
            </w:r>
            <w:r w:rsidRPr="004718E6">
              <w:rPr>
                <w:color w:val="auto"/>
              </w:rPr>
              <w:t xml:space="preserve"> where:</w:t>
            </w:r>
          </w:p>
          <w:p w14:paraId="24C73C92" w14:textId="77777777" w:rsidR="00D96E14" w:rsidRPr="004718E6" w:rsidRDefault="00D96E14" w:rsidP="00272EBE">
            <w:pPr>
              <w:pStyle w:val="Tabletext"/>
              <w:rPr>
                <w:color w:val="auto"/>
              </w:rPr>
            </w:pPr>
            <w:r w:rsidRPr="004718E6">
              <w:rPr>
                <w:color w:val="auto"/>
              </w:rPr>
              <w:t>the 1</w:t>
            </w:r>
            <w:r w:rsidRPr="004718E6">
              <w:rPr>
                <w:color w:val="auto"/>
                <w:vertAlign w:val="superscript"/>
              </w:rPr>
              <w:t>st</w:t>
            </w:r>
            <w:r w:rsidRPr="004718E6">
              <w:rPr>
                <w:color w:val="auto"/>
              </w:rPr>
              <w:t xml:space="preserve"> character matches a valid value as identified for the </w:t>
            </w:r>
            <w:r w:rsidRPr="004718E6">
              <w:rPr>
                <w:rStyle w:val="Field"/>
                <w:color w:val="auto"/>
              </w:rPr>
              <w:t>Fee Exemption/Concession Type Identifier</w:t>
            </w:r>
            <w:r w:rsidRPr="004718E6">
              <w:rPr>
                <w:color w:val="auto"/>
              </w:rPr>
              <w:t xml:space="preserve">, which is applicable to the student, </w:t>
            </w:r>
          </w:p>
          <w:p w14:paraId="0A6B6BC2" w14:textId="77777777" w:rsidR="00D96E14" w:rsidRPr="006A7627" w:rsidRDefault="00D96E14" w:rsidP="00272EBE">
            <w:pPr>
              <w:pStyle w:val="Tabletext"/>
            </w:pPr>
            <w:r w:rsidRPr="004718E6">
              <w:rPr>
                <w:color w:val="auto"/>
              </w:rPr>
              <w:t>the 2</w:t>
            </w:r>
            <w:r w:rsidRPr="004718E6">
              <w:rPr>
                <w:color w:val="auto"/>
                <w:vertAlign w:val="superscript"/>
              </w:rPr>
              <w:t>nd</w:t>
            </w:r>
            <w:r w:rsidRPr="004718E6">
              <w:rPr>
                <w:color w:val="auto"/>
              </w:rPr>
              <w:t xml:space="preserve"> character must be</w:t>
            </w:r>
            <w:r w:rsidRPr="004718E6">
              <w:rPr>
                <w:bCs/>
                <w:color w:val="auto"/>
              </w:rPr>
              <w:t xml:space="preserve"> </w:t>
            </w:r>
            <w:r w:rsidRPr="004718E6">
              <w:rPr>
                <w:rStyle w:val="Value"/>
                <w:color w:val="auto"/>
              </w:rPr>
              <w:t>‘T’</w:t>
            </w:r>
            <w:r w:rsidRPr="00A83D1B">
              <w:rPr>
                <w:bCs/>
                <w:color w:val="FF0000"/>
              </w:rPr>
              <w:t>.</w:t>
            </w:r>
          </w:p>
        </w:tc>
      </w:tr>
      <w:tr w:rsidR="00D96E14" w14:paraId="674E32EA" w14:textId="77777777" w:rsidTr="00272EBE">
        <w:tc>
          <w:tcPr>
            <w:tcW w:w="1696" w:type="dxa"/>
          </w:tcPr>
          <w:p w14:paraId="7E22D41C" w14:textId="77777777" w:rsidR="00D96E14" w:rsidRPr="00866872" w:rsidRDefault="00D96E14" w:rsidP="00272EBE">
            <w:pPr>
              <w:pStyle w:val="Tabletext"/>
            </w:pPr>
            <w:r w:rsidRPr="00A272C8">
              <w:t>Reporting of VCE/</w:t>
            </w:r>
            <w:r>
              <w:t>VPC</w:t>
            </w:r>
            <w:r w:rsidRPr="00A272C8">
              <w:t xml:space="preserve"> units</w:t>
            </w:r>
          </w:p>
        </w:tc>
        <w:tc>
          <w:tcPr>
            <w:tcW w:w="7926" w:type="dxa"/>
          </w:tcPr>
          <w:p w14:paraId="6A9167F6" w14:textId="21C91B7C" w:rsidR="00D96E14" w:rsidRPr="00866872" w:rsidRDefault="00D96E14" w:rsidP="004718E6">
            <w:pPr>
              <w:pStyle w:val="Tabletext"/>
            </w:pPr>
            <w:r w:rsidRPr="004718E6">
              <w:rPr>
                <w:color w:val="000000" w:themeColor="text1"/>
              </w:rPr>
              <w:t xml:space="preserve">Where delivering the </w:t>
            </w:r>
            <w:r w:rsidRPr="00CD16A1">
              <w:rPr>
                <w:color w:val="FF0000"/>
              </w:rPr>
              <w:t>Victorian Certificate of Education (</w:t>
            </w:r>
            <w:r w:rsidRPr="00CD16A1">
              <w:rPr>
                <w:rStyle w:val="Value"/>
                <w:color w:val="FF0000"/>
              </w:rPr>
              <w:t xml:space="preserve">VCE)- </w:t>
            </w:r>
            <w:r w:rsidRPr="00CD16A1">
              <w:rPr>
                <w:color w:val="FF0000"/>
              </w:rPr>
              <w:t>including the VCE Vocational Major</w:t>
            </w:r>
            <w:r w:rsidR="004718E6">
              <w:rPr>
                <w:color w:val="FF0000"/>
              </w:rPr>
              <w:t xml:space="preserve"> </w:t>
            </w:r>
            <w:r w:rsidR="004718E6" w:rsidRPr="004718E6">
              <w:rPr>
                <w:strike/>
                <w:color w:val="FF0000"/>
              </w:rPr>
              <w:t>VCE</w:t>
            </w:r>
            <w:r w:rsidRPr="00CD16A1">
              <w:rPr>
                <w:color w:val="FF0000"/>
              </w:rPr>
              <w:t xml:space="preserve"> </w:t>
            </w:r>
            <w:r w:rsidRPr="004718E6">
              <w:rPr>
                <w:color w:val="000000" w:themeColor="text1"/>
              </w:rPr>
              <w:t xml:space="preserve">or the </w:t>
            </w:r>
            <w:r w:rsidRPr="00CD16A1">
              <w:rPr>
                <w:color w:val="FF0000"/>
              </w:rPr>
              <w:t>Victorian pathways Certificate</w:t>
            </w:r>
            <w:r w:rsidRPr="00CD16A1">
              <w:rPr>
                <w:rStyle w:val="Value"/>
                <w:color w:val="FF0000"/>
              </w:rPr>
              <w:t xml:space="preserve"> (VPC</w:t>
            </w:r>
            <w:proofErr w:type="gramStart"/>
            <w:r w:rsidRPr="00CD16A1">
              <w:rPr>
                <w:rStyle w:val="Value"/>
                <w:color w:val="FF0000"/>
              </w:rPr>
              <w:t>),</w:t>
            </w:r>
            <w:r w:rsidR="004718E6" w:rsidRPr="004718E6">
              <w:rPr>
                <w:rStyle w:val="Value"/>
                <w:strike/>
                <w:color w:val="FF0000"/>
              </w:rPr>
              <w:t>VCAL</w:t>
            </w:r>
            <w:proofErr w:type="gramEnd"/>
            <w:r w:rsidR="004718E6">
              <w:t xml:space="preserve"> </w:t>
            </w:r>
            <w:r w:rsidR="004718E6" w:rsidRPr="004718E6">
              <w:rPr>
                <w:strike/>
                <w:color w:val="FF0000"/>
              </w:rPr>
              <w:t>(Foundation, Intermediate, or Senior</w:t>
            </w:r>
            <w:r w:rsidR="004718E6" w:rsidRPr="004718E6">
              <w:rPr>
                <w:strike/>
                <w:color w:val="auto"/>
              </w:rPr>
              <w:t>)</w:t>
            </w:r>
            <w:r w:rsidR="004718E6" w:rsidRPr="004718E6">
              <w:rPr>
                <w:color w:val="auto"/>
              </w:rPr>
              <w:t>,</w:t>
            </w:r>
            <w:r w:rsidRPr="004718E6">
              <w:rPr>
                <w:color w:val="auto"/>
              </w:rPr>
              <w:t xml:space="preserve"> the Training Provider must report all subjects against the relevant </w:t>
            </w:r>
            <w:r w:rsidRPr="004718E6">
              <w:rPr>
                <w:rStyle w:val="Value"/>
                <w:color w:val="auto"/>
              </w:rPr>
              <w:t>VCE</w:t>
            </w:r>
            <w:r w:rsidRPr="004718E6">
              <w:rPr>
                <w:color w:val="auto"/>
              </w:rPr>
              <w:t xml:space="preserve"> or </w:t>
            </w:r>
            <w:r w:rsidRPr="004718E6">
              <w:rPr>
                <w:rStyle w:val="Value"/>
                <w:color w:val="auto"/>
              </w:rPr>
              <w:t>VPC</w:t>
            </w:r>
            <w:r w:rsidRPr="004718E6">
              <w:rPr>
                <w:color w:val="auto"/>
              </w:rPr>
              <w:t xml:space="preserve"> program code as identified in the Funded Programs Report, including VET units undertaken towards completion of the </w:t>
            </w:r>
            <w:r w:rsidRPr="004718E6">
              <w:rPr>
                <w:rStyle w:val="Value"/>
                <w:color w:val="auto"/>
              </w:rPr>
              <w:t>‘VCE’</w:t>
            </w:r>
            <w:r w:rsidRPr="004718E6">
              <w:rPr>
                <w:color w:val="auto"/>
              </w:rPr>
              <w:t xml:space="preserve"> or</w:t>
            </w:r>
            <w:r w:rsidRPr="00CD16A1">
              <w:rPr>
                <w:color w:val="FF0000"/>
              </w:rPr>
              <w:t xml:space="preserve"> </w:t>
            </w:r>
            <w:r w:rsidRPr="00CD16A1">
              <w:rPr>
                <w:rStyle w:val="Value"/>
                <w:color w:val="FF0000"/>
              </w:rPr>
              <w:t>‘VPC’</w:t>
            </w:r>
            <w:r w:rsidR="004718E6" w:rsidRPr="004718E6">
              <w:rPr>
                <w:rStyle w:val="Value"/>
                <w:strike/>
                <w:color w:val="FF0000"/>
              </w:rPr>
              <w:t>’VCAL’</w:t>
            </w:r>
            <w:r w:rsidRPr="006A7627">
              <w:t>.</w:t>
            </w:r>
          </w:p>
        </w:tc>
      </w:tr>
      <w:tr w:rsidR="00D96E14" w14:paraId="061D2A42" w14:textId="77777777" w:rsidTr="00272EBE">
        <w:tc>
          <w:tcPr>
            <w:tcW w:w="1696" w:type="dxa"/>
          </w:tcPr>
          <w:p w14:paraId="3E042016" w14:textId="77777777" w:rsidR="00D96E14" w:rsidRDefault="00D96E14" w:rsidP="00272EBE">
            <w:pPr>
              <w:pStyle w:val="Tabletext"/>
            </w:pPr>
            <w:r w:rsidRPr="00866872">
              <w:t>Skills First Youth Access</w:t>
            </w:r>
          </w:p>
        </w:tc>
        <w:tc>
          <w:tcPr>
            <w:tcW w:w="7926" w:type="dxa"/>
          </w:tcPr>
          <w:p w14:paraId="3F4FC71B" w14:textId="77777777" w:rsidR="00D96E14" w:rsidRPr="00866872" w:rsidRDefault="00D96E14" w:rsidP="00272EBE">
            <w:pPr>
              <w:pStyle w:val="Tabletext"/>
            </w:pPr>
            <w:r w:rsidRPr="00866872">
              <w:t>If a training provider grants a Fee Waiver under this initiative, they must report:</w:t>
            </w:r>
          </w:p>
          <w:p w14:paraId="72962BD9" w14:textId="77777777" w:rsidR="00D96E14" w:rsidRPr="006A7627" w:rsidRDefault="00D96E14" w:rsidP="00272EBE">
            <w:pPr>
              <w:pStyle w:val="Tabletext"/>
              <w:rPr>
                <w:rFonts w:asciiTheme="minorHAnsi" w:hAnsiTheme="minorHAnsi" w:cstheme="minorBidi"/>
                <w:color w:val="auto"/>
                <w:sz w:val="22"/>
              </w:rPr>
            </w:pPr>
            <w:r w:rsidRPr="00866872">
              <w:rPr>
                <w:rStyle w:val="Field"/>
              </w:rPr>
              <w:t>Fee Exemption/Concession Type Identifier</w:t>
            </w:r>
            <w:r w:rsidRPr="00866872">
              <w:t xml:space="preserve"> (2nd character) value of </w:t>
            </w:r>
            <w:r w:rsidRPr="00866872">
              <w:rPr>
                <w:rStyle w:val="Value"/>
              </w:rPr>
              <w:t>‘E’</w:t>
            </w:r>
            <w:r w:rsidRPr="00866872">
              <w:t xml:space="preserve"> or </w:t>
            </w:r>
            <w:r w:rsidRPr="00866872">
              <w:rPr>
                <w:rStyle w:val="Value"/>
              </w:rPr>
              <w:t>‘I’</w:t>
            </w:r>
          </w:p>
        </w:tc>
      </w:tr>
    </w:tbl>
    <w:p w14:paraId="26F696F6" w14:textId="77777777" w:rsidR="00FC6BAA" w:rsidRDefault="00FC6BAA">
      <w:pPr>
        <w:suppressAutoHyphens w:val="0"/>
        <w:autoSpaceDE/>
        <w:autoSpaceDN/>
        <w:adjustRightInd/>
        <w:spacing w:after="0" w:line="240" w:lineRule="auto"/>
        <w:textAlignment w:val="auto"/>
      </w:pPr>
    </w:p>
    <w:p w14:paraId="189947DC" w14:textId="077DF3F7" w:rsidR="00680AA2" w:rsidRDefault="00680AA2">
      <w:pPr>
        <w:suppressAutoHyphens w:val="0"/>
        <w:autoSpaceDE/>
        <w:autoSpaceDN/>
        <w:adjustRightInd/>
        <w:spacing w:after="0" w:line="240" w:lineRule="auto"/>
        <w:textAlignment w:val="auto"/>
      </w:pPr>
      <w:r>
        <w:br w:type="page"/>
      </w:r>
    </w:p>
    <w:p w14:paraId="0604F538" w14:textId="77777777" w:rsidR="00FC6BAA" w:rsidRDefault="00FC6BAA">
      <w:pPr>
        <w:suppressAutoHyphens w:val="0"/>
        <w:autoSpaceDE/>
        <w:autoSpaceDN/>
        <w:adjustRightInd/>
        <w:spacing w:after="0" w:line="240" w:lineRule="auto"/>
        <w:textAlignment w:val="auto"/>
      </w:pPr>
    </w:p>
    <w:p w14:paraId="4CAD05D1" w14:textId="77777777" w:rsidR="00FC45D4" w:rsidRDefault="00FC45D4">
      <w:pPr>
        <w:suppressAutoHyphens w:val="0"/>
        <w:autoSpaceDE/>
        <w:autoSpaceDN/>
        <w:adjustRightInd/>
        <w:spacing w:after="0" w:line="240" w:lineRule="auto"/>
        <w:textAlignment w:val="auto"/>
      </w:pPr>
    </w:p>
    <w:tbl>
      <w:tblPr>
        <w:tblStyle w:val="DJSIR"/>
        <w:tblW w:w="0" w:type="auto"/>
        <w:tblLook w:val="04A0" w:firstRow="1" w:lastRow="0" w:firstColumn="1" w:lastColumn="0" w:noHBand="0" w:noVBand="1"/>
      </w:tblPr>
      <w:tblGrid>
        <w:gridCol w:w="1276"/>
        <w:gridCol w:w="7908"/>
      </w:tblGrid>
      <w:tr w:rsidR="00FC45D4" w14:paraId="2BBFFE16" w14:textId="77777777" w:rsidTr="00680AA2">
        <w:trPr>
          <w:cnfStyle w:val="100000000000" w:firstRow="1" w:lastRow="0" w:firstColumn="0" w:lastColumn="0" w:oddVBand="0" w:evenVBand="0" w:oddHBand="0" w:evenHBand="0" w:firstRowFirstColumn="0" w:firstRowLastColumn="0" w:lastRowFirstColumn="0" w:lastRowLastColumn="0"/>
        </w:trPr>
        <w:tc>
          <w:tcPr>
            <w:tcW w:w="1276" w:type="dxa"/>
            <w:tcBorders>
              <w:top w:val="nil"/>
            </w:tcBorders>
            <w:shd w:val="clear" w:color="auto" w:fill="auto"/>
          </w:tcPr>
          <w:p w14:paraId="19EA32BF" w14:textId="59456A89" w:rsidR="00FC45D4" w:rsidRDefault="00FC45D4" w:rsidP="00AE0A10">
            <w:pPr>
              <w:suppressAutoHyphens w:val="0"/>
              <w:autoSpaceDE/>
              <w:autoSpaceDN/>
              <w:adjustRightInd/>
              <w:spacing w:after="0" w:line="240" w:lineRule="auto"/>
              <w:textAlignment w:val="auto"/>
            </w:pPr>
          </w:p>
        </w:tc>
        <w:tc>
          <w:tcPr>
            <w:tcW w:w="7908" w:type="dxa"/>
            <w:tcBorders>
              <w:top w:val="nil"/>
            </w:tcBorders>
            <w:shd w:val="clear" w:color="auto" w:fill="auto"/>
          </w:tcPr>
          <w:p w14:paraId="48A98E2C" w14:textId="77777777" w:rsidR="00FC45D4" w:rsidRDefault="00FC45D4" w:rsidP="00AE0A10">
            <w:pPr>
              <w:suppressAutoHyphens w:val="0"/>
              <w:autoSpaceDE/>
              <w:autoSpaceDN/>
              <w:adjustRightInd/>
              <w:spacing w:after="0" w:line="240" w:lineRule="auto"/>
              <w:textAlignment w:val="auto"/>
            </w:pPr>
          </w:p>
        </w:tc>
      </w:tr>
      <w:tr w:rsidR="00FC45D4" w14:paraId="6132806F" w14:textId="77777777" w:rsidTr="00AE0A10">
        <w:tc>
          <w:tcPr>
            <w:tcW w:w="1276" w:type="dxa"/>
          </w:tcPr>
          <w:p w14:paraId="7F834C22" w14:textId="1E19D54F" w:rsidR="00FC45D4" w:rsidRDefault="00FC6BAA" w:rsidP="00AE0A10">
            <w:pPr>
              <w:suppressAutoHyphens w:val="0"/>
              <w:autoSpaceDE/>
              <w:autoSpaceDN/>
              <w:adjustRightInd/>
              <w:spacing w:after="0" w:line="240" w:lineRule="auto"/>
              <w:textAlignment w:val="auto"/>
            </w:pPr>
            <w:r>
              <w:t>Reason:</w:t>
            </w:r>
          </w:p>
        </w:tc>
        <w:tc>
          <w:tcPr>
            <w:tcW w:w="7908" w:type="dxa"/>
          </w:tcPr>
          <w:p w14:paraId="3EC084CD" w14:textId="56EE20B6" w:rsidR="00FC45D4" w:rsidRDefault="00FC6BAA" w:rsidP="00AE0A10">
            <w:pPr>
              <w:suppressAutoHyphens w:val="0"/>
              <w:autoSpaceDE/>
              <w:autoSpaceDN/>
              <w:adjustRightInd/>
              <w:spacing w:after="0" w:line="240" w:lineRule="auto"/>
              <w:textAlignment w:val="auto"/>
            </w:pPr>
            <w:r>
              <w:t xml:space="preserve">Policy changes </w:t>
            </w:r>
            <w:r w:rsidR="00AB023E">
              <w:t xml:space="preserve">no longer require the </w:t>
            </w:r>
            <w:r w:rsidR="00AB023E" w:rsidRPr="00AB023E">
              <w:rPr>
                <w:i/>
                <w:iCs/>
              </w:rPr>
              <w:t>Eligibility</w:t>
            </w:r>
            <w:r w:rsidRPr="00AB023E">
              <w:rPr>
                <w:i/>
                <w:iCs/>
              </w:rPr>
              <w:t xml:space="preserve"> Exemption Indicator</w:t>
            </w:r>
            <w:r>
              <w:t xml:space="preserve"> value of ‘Y’ </w:t>
            </w:r>
            <w:r w:rsidR="00AB023E">
              <w:t>to be reported, so all reference to this reporting requirement has been removed.</w:t>
            </w:r>
          </w:p>
          <w:p w14:paraId="6EFE76E2" w14:textId="77777777" w:rsidR="00AB023E" w:rsidRDefault="00AB023E" w:rsidP="00AE0A10">
            <w:pPr>
              <w:suppressAutoHyphens w:val="0"/>
              <w:autoSpaceDE/>
              <w:autoSpaceDN/>
              <w:adjustRightInd/>
              <w:spacing w:after="0" w:line="240" w:lineRule="auto"/>
              <w:textAlignment w:val="auto"/>
            </w:pPr>
          </w:p>
          <w:p w14:paraId="45C41A3D" w14:textId="363E415F" w:rsidR="00847250" w:rsidRDefault="00847250" w:rsidP="00AE0A10">
            <w:pPr>
              <w:suppressAutoHyphens w:val="0"/>
              <w:autoSpaceDE/>
              <w:autoSpaceDN/>
              <w:adjustRightInd/>
              <w:spacing w:after="0" w:line="240" w:lineRule="auto"/>
              <w:textAlignment w:val="auto"/>
            </w:pPr>
            <w:r>
              <w:t xml:space="preserve">A web link is available for all Free TAFE Short Courses eligible for </w:t>
            </w:r>
            <w:proofErr w:type="gramStart"/>
            <w:r>
              <w:t>funding</w:t>
            </w:r>
            <w:proofErr w:type="gramEnd"/>
            <w:r>
              <w:t xml:space="preserve"> and this should be used as the source of truth. </w:t>
            </w:r>
          </w:p>
          <w:p w14:paraId="297F2EEC" w14:textId="77777777" w:rsidR="00847250" w:rsidRDefault="00847250" w:rsidP="00AE0A10">
            <w:pPr>
              <w:suppressAutoHyphens w:val="0"/>
              <w:autoSpaceDE/>
              <w:autoSpaceDN/>
              <w:adjustRightInd/>
              <w:spacing w:after="0" w:line="240" w:lineRule="auto"/>
              <w:textAlignment w:val="auto"/>
              <w:rPr>
                <w:rStyle w:val="Field"/>
                <w:color w:val="auto"/>
              </w:rPr>
            </w:pPr>
          </w:p>
          <w:p w14:paraId="3E5012D1" w14:textId="33BE603F" w:rsidR="00AB023E" w:rsidRPr="00847250" w:rsidRDefault="00847250" w:rsidP="00AE0A10">
            <w:pPr>
              <w:suppressAutoHyphens w:val="0"/>
              <w:autoSpaceDE/>
              <w:autoSpaceDN/>
              <w:adjustRightInd/>
              <w:spacing w:after="0" w:line="240" w:lineRule="auto"/>
              <w:textAlignment w:val="auto"/>
              <w:rPr>
                <w:smallCaps/>
                <w:color w:val="auto"/>
              </w:rPr>
            </w:pPr>
            <w:r w:rsidRPr="009D2964">
              <w:rPr>
                <w:rStyle w:val="Field"/>
                <w:color w:val="auto"/>
              </w:rPr>
              <w:t>Fee Exemption/Concession Type Identifier</w:t>
            </w:r>
            <w:r w:rsidRPr="009D2964">
              <w:rPr>
                <w:color w:val="auto"/>
              </w:rPr>
              <w:t xml:space="preserve"> (2nd character) value of </w:t>
            </w:r>
            <w:r w:rsidRPr="00847250">
              <w:rPr>
                <w:rStyle w:val="Value"/>
                <w:color w:val="000000" w:themeColor="text1"/>
              </w:rPr>
              <w:t>‘</w:t>
            </w:r>
            <w:r w:rsidRPr="00847250">
              <w:rPr>
                <w:rStyle w:val="Value"/>
                <w:smallCaps w:val="0"/>
                <w:color w:val="000000" w:themeColor="text1"/>
              </w:rPr>
              <w:t>S’</w:t>
            </w:r>
            <w:r w:rsidRPr="00847250">
              <w:rPr>
                <w:smallCaps/>
                <w:color w:val="000000" w:themeColor="text1"/>
              </w:rPr>
              <w:t xml:space="preserve"> </w:t>
            </w:r>
            <w:r w:rsidRPr="00847250">
              <w:rPr>
                <w:color w:val="auto"/>
              </w:rPr>
              <w:t>has been introduced to distinguish between Free TAFE short courses and Free TAFE priority courses.</w:t>
            </w:r>
          </w:p>
          <w:p w14:paraId="37464D58" w14:textId="77777777" w:rsidR="00847250" w:rsidRDefault="00847250" w:rsidP="00AE0A10">
            <w:pPr>
              <w:suppressAutoHyphens w:val="0"/>
              <w:autoSpaceDE/>
              <w:autoSpaceDN/>
              <w:adjustRightInd/>
              <w:spacing w:after="0" w:line="240" w:lineRule="auto"/>
              <w:textAlignment w:val="auto"/>
            </w:pPr>
          </w:p>
          <w:p w14:paraId="7CC4DC8B" w14:textId="77777777" w:rsidR="00AB023E" w:rsidRDefault="00AB023E" w:rsidP="00AE0A10">
            <w:pPr>
              <w:suppressAutoHyphens w:val="0"/>
              <w:autoSpaceDE/>
              <w:autoSpaceDN/>
              <w:adjustRightInd/>
              <w:spacing w:after="0" w:line="240" w:lineRule="auto"/>
              <w:textAlignment w:val="auto"/>
            </w:pPr>
            <w:r>
              <w:t>VCAL programs are no longer funded and have been replaced with VPC programs and the reporting requirement has been updated to reflect this change.</w:t>
            </w:r>
          </w:p>
          <w:p w14:paraId="193C5E26" w14:textId="77777777" w:rsidR="00CD16A1" w:rsidRDefault="00CD16A1" w:rsidP="00AE0A10">
            <w:pPr>
              <w:suppressAutoHyphens w:val="0"/>
              <w:autoSpaceDE/>
              <w:autoSpaceDN/>
              <w:adjustRightInd/>
              <w:spacing w:after="0" w:line="240" w:lineRule="auto"/>
              <w:textAlignment w:val="auto"/>
            </w:pPr>
          </w:p>
          <w:p w14:paraId="6B0CB2C1" w14:textId="40C5315E" w:rsidR="00CD16A1" w:rsidRDefault="00CD16A1" w:rsidP="00AE0A10">
            <w:pPr>
              <w:suppressAutoHyphens w:val="0"/>
              <w:autoSpaceDE/>
              <w:autoSpaceDN/>
              <w:adjustRightInd/>
              <w:spacing w:after="0" w:line="240" w:lineRule="auto"/>
              <w:textAlignment w:val="auto"/>
            </w:pPr>
            <w:r>
              <w:t>Other changes have been made to make reporting more relevant to current system or contract settings.</w:t>
            </w:r>
          </w:p>
        </w:tc>
      </w:tr>
      <w:tr w:rsidR="00FC45D4" w14:paraId="1D9761DE" w14:textId="77777777" w:rsidTr="00AE0A10">
        <w:tc>
          <w:tcPr>
            <w:tcW w:w="1276" w:type="dxa"/>
          </w:tcPr>
          <w:p w14:paraId="697618EF" w14:textId="054AE6A2" w:rsidR="00FC45D4" w:rsidRDefault="00FC6BAA" w:rsidP="00AE0A10">
            <w:pPr>
              <w:suppressAutoHyphens w:val="0"/>
              <w:autoSpaceDE/>
              <w:autoSpaceDN/>
              <w:adjustRightInd/>
              <w:spacing w:after="0" w:line="240" w:lineRule="auto"/>
              <w:textAlignment w:val="auto"/>
            </w:pPr>
            <w:r>
              <w:t>Provider:</w:t>
            </w:r>
          </w:p>
        </w:tc>
        <w:tc>
          <w:tcPr>
            <w:tcW w:w="7908" w:type="dxa"/>
          </w:tcPr>
          <w:p w14:paraId="72A77744" w14:textId="0A84B917" w:rsidR="00FC45D4" w:rsidRDefault="00B1014A" w:rsidP="00AE0A10">
            <w:pPr>
              <w:suppressAutoHyphens w:val="0"/>
              <w:autoSpaceDE/>
              <w:autoSpaceDN/>
              <w:adjustRightInd/>
              <w:spacing w:after="0" w:line="240" w:lineRule="auto"/>
              <w:textAlignment w:val="auto"/>
            </w:pPr>
            <w:r>
              <w:t>Medium</w:t>
            </w:r>
            <w:r w:rsidR="00847250">
              <w:t xml:space="preserve"> impact.  </w:t>
            </w:r>
            <w:r>
              <w:t xml:space="preserve">For </w:t>
            </w:r>
            <w:proofErr w:type="gramStart"/>
            <w:r>
              <w:t>a</w:t>
            </w:r>
            <w:r w:rsidR="00847250">
              <w:t xml:space="preserve"> majority of</w:t>
            </w:r>
            <w:proofErr w:type="gramEnd"/>
            <w:r w:rsidR="00847250">
              <w:t xml:space="preserve"> these changes, training providers have already been notified via Contract Notifications</w:t>
            </w:r>
            <w:r w:rsidR="00723716">
              <w:t xml:space="preserve"> or SVTS Release notes.  Changes to </w:t>
            </w:r>
            <w:r w:rsidR="00723716" w:rsidRPr="00723716">
              <w:rPr>
                <w:i/>
                <w:iCs/>
              </w:rPr>
              <w:t>Funding Source Identifiers</w:t>
            </w:r>
            <w:r w:rsidR="00723716">
              <w:t xml:space="preserve"> will be followed up in the next release of the Funding Source Identifier – Supplement.</w:t>
            </w:r>
            <w:r w:rsidR="00847250">
              <w:t xml:space="preserve"> </w:t>
            </w:r>
            <w:r>
              <w:t xml:space="preserve">Training providers may need their SMS vendors to add new </w:t>
            </w:r>
            <w:r w:rsidRPr="00B1014A">
              <w:rPr>
                <w:rStyle w:val="Field"/>
              </w:rPr>
              <w:t>Fee Exemption/Concession</w:t>
            </w:r>
            <w:r>
              <w:t xml:space="preserve"> value to their system.</w:t>
            </w:r>
          </w:p>
        </w:tc>
      </w:tr>
      <w:tr w:rsidR="00FC45D4" w14:paraId="3AFC05DA" w14:textId="77777777" w:rsidTr="00680AA2">
        <w:tc>
          <w:tcPr>
            <w:tcW w:w="1276" w:type="dxa"/>
            <w:tcBorders>
              <w:bottom w:val="single" w:sz="4" w:space="0" w:color="auto"/>
            </w:tcBorders>
          </w:tcPr>
          <w:p w14:paraId="5392465B" w14:textId="24ADEC8B" w:rsidR="00FC45D4" w:rsidRDefault="00FC6BAA" w:rsidP="00AE0A10">
            <w:pPr>
              <w:suppressAutoHyphens w:val="0"/>
              <w:autoSpaceDE/>
              <w:autoSpaceDN/>
              <w:adjustRightInd/>
              <w:spacing w:after="0" w:line="240" w:lineRule="auto"/>
              <w:textAlignment w:val="auto"/>
            </w:pPr>
            <w:r>
              <w:t>SVTS:</w:t>
            </w:r>
          </w:p>
        </w:tc>
        <w:tc>
          <w:tcPr>
            <w:tcW w:w="7908" w:type="dxa"/>
            <w:tcBorders>
              <w:bottom w:val="single" w:sz="4" w:space="0" w:color="auto"/>
            </w:tcBorders>
          </w:tcPr>
          <w:p w14:paraId="2DA2008E" w14:textId="54ED417B" w:rsidR="00FC45D4" w:rsidRDefault="00B1014A" w:rsidP="00AE0A10">
            <w:pPr>
              <w:suppressAutoHyphens w:val="0"/>
              <w:autoSpaceDE/>
              <w:autoSpaceDN/>
              <w:adjustRightInd/>
              <w:spacing w:after="0" w:line="240" w:lineRule="auto"/>
              <w:textAlignment w:val="auto"/>
            </w:pPr>
            <w:r>
              <w:t>Medium</w:t>
            </w:r>
            <w:r w:rsidR="00A96180">
              <w:t xml:space="preserve"> impact</w:t>
            </w:r>
            <w:r w:rsidR="00723716">
              <w:t xml:space="preserve">. </w:t>
            </w:r>
            <w:r>
              <w:t xml:space="preserve">Some changes to SVTS will be required to implement the new </w:t>
            </w:r>
            <w:r w:rsidRPr="00B1014A">
              <w:rPr>
                <w:rStyle w:val="Field"/>
              </w:rPr>
              <w:t>Fee Exemption/Concession</w:t>
            </w:r>
            <w:r>
              <w:rPr>
                <w:rStyle w:val="Field"/>
              </w:rPr>
              <w:t xml:space="preserve"> </w:t>
            </w:r>
            <w:r w:rsidRPr="00B1014A">
              <w:rPr>
                <w:rStyle w:val="TabletextChar"/>
              </w:rPr>
              <w:t>and to inactive some obsolete</w:t>
            </w:r>
            <w:r>
              <w:rPr>
                <w:rStyle w:val="Field"/>
              </w:rPr>
              <w:t xml:space="preserve"> Funding Source Identifiers.</w:t>
            </w:r>
          </w:p>
        </w:tc>
      </w:tr>
      <w:tr w:rsidR="00FC45D4" w14:paraId="625AC02F" w14:textId="77777777" w:rsidTr="00680AA2">
        <w:tc>
          <w:tcPr>
            <w:tcW w:w="1276" w:type="dxa"/>
            <w:tcBorders>
              <w:bottom w:val="nil"/>
            </w:tcBorders>
          </w:tcPr>
          <w:p w14:paraId="717953DC" w14:textId="77777777" w:rsidR="00FC45D4" w:rsidRDefault="00FC45D4" w:rsidP="00AE0A10">
            <w:pPr>
              <w:suppressAutoHyphens w:val="0"/>
              <w:autoSpaceDE/>
              <w:autoSpaceDN/>
              <w:adjustRightInd/>
              <w:spacing w:after="0" w:line="240" w:lineRule="auto"/>
              <w:textAlignment w:val="auto"/>
            </w:pPr>
          </w:p>
        </w:tc>
        <w:tc>
          <w:tcPr>
            <w:tcW w:w="7908" w:type="dxa"/>
            <w:tcBorders>
              <w:bottom w:val="nil"/>
            </w:tcBorders>
          </w:tcPr>
          <w:p w14:paraId="56930CB1" w14:textId="77777777" w:rsidR="00FC45D4" w:rsidRDefault="00FC45D4" w:rsidP="00AE0A10">
            <w:pPr>
              <w:suppressAutoHyphens w:val="0"/>
              <w:autoSpaceDE/>
              <w:autoSpaceDN/>
              <w:adjustRightInd/>
              <w:spacing w:after="0" w:line="240" w:lineRule="auto"/>
              <w:textAlignment w:val="auto"/>
            </w:pPr>
          </w:p>
        </w:tc>
      </w:tr>
    </w:tbl>
    <w:p w14:paraId="5DCD39B7" w14:textId="2EA6D21E" w:rsidR="003B5B18" w:rsidRDefault="003B5B18">
      <w:pPr>
        <w:suppressAutoHyphens w:val="0"/>
        <w:autoSpaceDE/>
        <w:autoSpaceDN/>
        <w:adjustRightInd/>
        <w:spacing w:after="0" w:line="240" w:lineRule="auto"/>
        <w:textAlignment w:val="auto"/>
        <w:rPr>
          <w:b/>
          <w:bCs/>
          <w:sz w:val="20"/>
          <w:szCs w:val="20"/>
        </w:rPr>
      </w:pPr>
    </w:p>
    <w:p w14:paraId="65D4D7DE" w14:textId="77777777" w:rsidR="00A17428" w:rsidRDefault="00A17428" w:rsidP="00A17428">
      <w:pPr>
        <w:pStyle w:val="Heading3"/>
        <w:spacing w:before="120"/>
        <w:rPr>
          <w:lang w:val="en-AU"/>
        </w:rPr>
      </w:pPr>
    </w:p>
    <w:p w14:paraId="12D0025D" w14:textId="77777777" w:rsidR="003F152E" w:rsidRPr="003F152E" w:rsidRDefault="003F152E" w:rsidP="00123BB4"/>
    <w:sectPr w:rsidR="003F152E" w:rsidRPr="003F152E" w:rsidSect="00081B59">
      <w:headerReference w:type="even" r:id="rId14"/>
      <w:headerReference w:type="default" r:id="rId15"/>
      <w:footerReference w:type="even" r:id="rId16"/>
      <w:footerReference w:type="default" r:id="rId17"/>
      <w:headerReference w:type="first" r:id="rId18"/>
      <w:footerReference w:type="first" r:id="rId19"/>
      <w:pgSz w:w="11906" w:h="16838" w:code="9"/>
      <w:pgMar w:top="1021" w:right="1361" w:bottom="1021" w:left="1361" w:header="284" w:footer="340"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6397" w14:textId="77777777" w:rsidR="00011400" w:rsidRDefault="00011400" w:rsidP="00123BB4">
      <w:r>
        <w:separator/>
      </w:r>
    </w:p>
  </w:endnote>
  <w:endnote w:type="continuationSeparator" w:id="0">
    <w:p w14:paraId="56203B9D" w14:textId="77777777" w:rsidR="00011400" w:rsidRDefault="00011400"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549090"/>
      <w:docPartObj>
        <w:docPartGallery w:val="Page Numbers (Bottom of Page)"/>
        <w:docPartUnique/>
      </w:docPartObj>
    </w:sdtPr>
    <w:sdtEndPr>
      <w:rPr>
        <w:rStyle w:val="PageNumber"/>
      </w:rPr>
    </w:sdtEndPr>
    <w:sdtContent>
      <w:p w14:paraId="6941E096"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51CF62" w14:textId="77777777" w:rsidR="00E6749C" w:rsidRDefault="00E6749C" w:rsidP="00123BB4">
    <w:pPr>
      <w:pStyle w:val="Footer"/>
    </w:pPr>
    <w:r>
      <w:rPr>
        <w:noProof/>
      </w:rPr>
      <mc:AlternateContent>
        <mc:Choice Requires="wps">
          <w:drawing>
            <wp:inline distT="0" distB="0" distL="0" distR="0" wp14:anchorId="0E91B53A" wp14:editId="06E23788">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93CA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E91B53A"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4793CA4"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958833"/>
      <w:docPartObj>
        <w:docPartGallery w:val="Page Numbers (Bottom of Page)"/>
        <w:docPartUnique/>
      </w:docPartObj>
    </w:sdtPr>
    <w:sdtEndPr>
      <w:rPr>
        <w:noProof/>
      </w:rPr>
    </w:sdtEndPr>
    <w:sdtContent>
      <w:p w14:paraId="68CB3724" w14:textId="2077660C" w:rsidR="00151CB5" w:rsidRDefault="00151CB5">
        <w:pPr>
          <w:pStyle w:val="Footer"/>
          <w:jc w:val="right"/>
        </w:pPr>
        <w:r>
          <w:rPr>
            <w:noProof/>
          </w:rPr>
          <mc:AlternateContent>
            <mc:Choice Requires="wps">
              <w:drawing>
                <wp:inline distT="0" distB="0" distL="0" distR="0" wp14:anchorId="1F929388" wp14:editId="47685D75">
                  <wp:extent cx="5199321" cy="297712"/>
                  <wp:effectExtent l="0" t="0" r="1905" b="7620"/>
                  <wp:docPr id="2" name="Text Box 2"/>
                  <wp:cNvGraphicFramePr/>
                  <a:graphic xmlns:a="http://schemas.openxmlformats.org/drawingml/2006/main">
                    <a:graphicData uri="http://schemas.microsoft.com/office/word/2010/wordprocessingShape">
                      <wps:wsp>
                        <wps:cNvSpPr txBox="1"/>
                        <wps:spPr>
                          <a:xfrm>
                            <a:off x="0" y="0"/>
                            <a:ext cx="5199321" cy="297712"/>
                          </a:xfrm>
                          <a:prstGeom prst="rect">
                            <a:avLst/>
                          </a:prstGeom>
                          <a:solidFill>
                            <a:schemeClr val="lt1"/>
                          </a:solidFill>
                          <a:ln w="6350">
                            <a:noFill/>
                          </a:ln>
                        </wps:spPr>
                        <wps:txbx>
                          <w:txbxContent>
                            <w:p w14:paraId="24623031" w14:textId="378FBDFC" w:rsidR="00151CB5" w:rsidRDefault="00151CB5" w:rsidP="00081B59">
                              <w:pPr>
                                <w:spacing w:before="120"/>
                              </w:pPr>
                              <w:r>
                                <w:t>Victorian VET Student Statistical Collection Guidelines 2024 V1.0 – Summary of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F929388" id="_x0000_t202" coordsize="21600,21600" o:spt="202" path="m,l,21600r21600,l21600,xe">
                  <v:stroke joinstyle="miter"/>
                  <v:path gradientshapeok="t" o:connecttype="rect"/>
                </v:shapetype>
                <v:shape id="Text Box 2" o:spid="_x0000_s1028" type="#_x0000_t202" style="width:409.4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" fillcolor="white [3201]" stroked="f" strokeweight=".5pt">
                  <v:textbox>
                    <w:txbxContent>
                      <w:p w14:paraId="24623031" w14:textId="378FBDFC" w:rsidR="00151CB5" w:rsidRDefault="00151CB5" w:rsidP="00081B59">
                        <w:pPr>
                          <w:spacing w:before="120"/>
                        </w:pPr>
                        <w:r>
                          <w:t>Victorian VET Student Statistical Collection Guidelines 2024 V1.0 – Summary of Changes</w:t>
                        </w:r>
                      </w:p>
                    </w:txbxContent>
                  </v:textbox>
                  <w10:anchorlock/>
                </v:shape>
              </w:pict>
            </mc:Fallback>
          </mc:AlternateContent>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6315CD2" w14:textId="77777777" w:rsidR="00EF39A8" w:rsidRPr="005723C8" w:rsidRDefault="00EF39A8" w:rsidP="00EF39A8">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EAA0" w14:textId="77777777" w:rsidR="00F46D0A" w:rsidRPr="005723C8" w:rsidRDefault="00F46D0A" w:rsidP="00F46D0A">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BA7D" w14:textId="77777777" w:rsidR="00011400" w:rsidRDefault="00011400" w:rsidP="00123BB4">
      <w:r>
        <w:separator/>
      </w:r>
    </w:p>
  </w:footnote>
  <w:footnote w:type="continuationSeparator" w:id="0">
    <w:p w14:paraId="4974BE83" w14:textId="77777777" w:rsidR="00011400" w:rsidRDefault="00011400" w:rsidP="0012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909" w14:textId="77777777" w:rsidR="00E6749C" w:rsidRDefault="00E6749C" w:rsidP="00123BB4">
    <w:pPr>
      <w:pStyle w:val="Header"/>
    </w:pPr>
    <w:r>
      <w:rPr>
        <w:noProof/>
      </w:rPr>
      <mc:AlternateContent>
        <mc:Choice Requires="wps">
          <w:drawing>
            <wp:inline distT="0" distB="0" distL="0" distR="0" wp14:anchorId="621A468B" wp14:editId="25111AD7">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E473C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21A468B"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3E473C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7B58" w14:textId="48B608B1" w:rsidR="00596E3D" w:rsidRDefault="00596E3D" w:rsidP="003B57E0">
    <w:pPr>
      <w:pStyle w:val="Header"/>
      <w:spacing w:after="1320"/>
    </w:pPr>
    <w:r>
      <w:rPr>
        <w:noProof/>
      </w:rPr>
      <w:drawing>
        <wp:anchor distT="0" distB="0" distL="114300" distR="114300" simplePos="0" relativeHeight="251658240" behindDoc="1" locked="1" layoutInCell="1" allowOverlap="1" wp14:anchorId="1C3F6381" wp14:editId="0A783F3A">
          <wp:simplePos x="0" y="0"/>
          <wp:positionH relativeFrom="page">
            <wp:align>left</wp:align>
          </wp:positionH>
          <wp:positionV relativeFrom="page">
            <wp:align>top</wp:align>
          </wp:positionV>
          <wp:extent cx="7553325" cy="970343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80"/>
                  <a:stretch/>
                </pic:blipFill>
                <pic:spPr bwMode="auto">
                  <a:xfrm>
                    <a:off x="0" y="0"/>
                    <a:ext cx="7553677" cy="9703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74B6" w14:textId="0B8C0504" w:rsidR="00E6749C" w:rsidRDefault="004A05A1" w:rsidP="00907005">
    <w:pPr>
      <w:pStyle w:val="Header"/>
    </w:pPr>
    <w:r>
      <w:rPr>
        <w:noProof/>
      </w:rPr>
      <w:drawing>
        <wp:anchor distT="0" distB="0" distL="114300" distR="114300" simplePos="0" relativeHeight="251666432" behindDoc="1" locked="1" layoutInCell="1" allowOverlap="1" wp14:anchorId="3FDC8800" wp14:editId="0A5A328F">
          <wp:simplePos x="0" y="0"/>
          <wp:positionH relativeFrom="page">
            <wp:align>left</wp:align>
          </wp:positionH>
          <wp:positionV relativeFrom="page">
            <wp:align>top</wp:align>
          </wp:positionV>
          <wp:extent cx="7552055" cy="956437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71"/>
                  <a:stretch/>
                </pic:blipFill>
                <pic:spPr bwMode="auto">
                  <a:xfrm>
                    <a:off x="0" y="0"/>
                    <a:ext cx="7552800" cy="95648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9F7504"/>
    <w:multiLevelType w:val="hybridMultilevel"/>
    <w:tmpl w:val="8FF89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F94BD6"/>
    <w:multiLevelType w:val="hybridMultilevel"/>
    <w:tmpl w:val="1C52CF68"/>
    <w:lvl w:ilvl="0" w:tplc="0C09000F">
      <w:start w:val="1"/>
      <w:numFmt w:val="decimal"/>
      <w:lvlText w:val="%1."/>
      <w:lvlJc w:val="left"/>
      <w:pPr>
        <w:ind w:left="360" w:hanging="360"/>
      </w:pPr>
    </w:lvl>
    <w:lvl w:ilvl="1" w:tplc="50F2C4DC">
      <w:start w:val="1"/>
      <w:numFmt w:val="lowerLetter"/>
      <w:lvlText w:val="%2."/>
      <w:lvlJc w:val="left"/>
      <w:pPr>
        <w:ind w:left="1080" w:hanging="360"/>
      </w:pPr>
      <w:rPr>
        <w:i w:val="0"/>
        <w:i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E2B7BEB"/>
    <w:multiLevelType w:val="hybridMultilevel"/>
    <w:tmpl w:val="7CD43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B62C0"/>
    <w:multiLevelType w:val="hybridMultilevel"/>
    <w:tmpl w:val="348EA83C"/>
    <w:lvl w:ilvl="0" w:tplc="EFEE0986">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E62B8"/>
    <w:multiLevelType w:val="hybridMultilevel"/>
    <w:tmpl w:val="1040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E5461"/>
    <w:multiLevelType w:val="hybridMultilevel"/>
    <w:tmpl w:val="AF40C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F533BE"/>
    <w:multiLevelType w:val="hybridMultilevel"/>
    <w:tmpl w:val="92124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DD4917"/>
    <w:multiLevelType w:val="hybridMultilevel"/>
    <w:tmpl w:val="14DE079A"/>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B3A77"/>
    <w:multiLevelType w:val="hybridMultilevel"/>
    <w:tmpl w:val="5EF42A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D0449F"/>
    <w:multiLevelType w:val="hybridMultilevel"/>
    <w:tmpl w:val="81D09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B83717"/>
    <w:multiLevelType w:val="hybridMultilevel"/>
    <w:tmpl w:val="ADF2AE7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33D74"/>
    <w:multiLevelType w:val="hybridMultilevel"/>
    <w:tmpl w:val="825A3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566087"/>
    <w:multiLevelType w:val="hybridMultilevel"/>
    <w:tmpl w:val="90EEA04A"/>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C4ED5"/>
    <w:multiLevelType w:val="hybridMultilevel"/>
    <w:tmpl w:val="5302F25E"/>
    <w:lvl w:ilvl="0" w:tplc="B1D6EDB4">
      <w:start w:val="1"/>
      <w:numFmt w:val="bullet"/>
      <w:pStyle w:val="bullet2"/>
      <w:lvlText w:val=""/>
      <w:lvlJc w:val="left"/>
      <w:pPr>
        <w:tabs>
          <w:tab w:val="num" w:pos="567"/>
        </w:tabs>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D66EE1"/>
    <w:multiLevelType w:val="hybridMultilevel"/>
    <w:tmpl w:val="95B6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E3756D"/>
    <w:multiLevelType w:val="hybridMultilevel"/>
    <w:tmpl w:val="4858BF7C"/>
    <w:lvl w:ilvl="0" w:tplc="FC421884">
      <w:start w:val="1"/>
      <w:numFmt w:val="bullet"/>
      <w:pStyle w:val="Bullet"/>
      <w:lvlText w:val=""/>
      <w:lvlJc w:val="left"/>
      <w:pPr>
        <w:ind w:left="360" w:hanging="360"/>
      </w:pPr>
      <w:rPr>
        <w:rFonts w:ascii="Symbol" w:hAnsi="Symbol" w:hint="default"/>
      </w:rPr>
    </w:lvl>
    <w:lvl w:ilvl="1" w:tplc="2CC4B584">
      <w:start w:val="1"/>
      <w:numFmt w:val="bullet"/>
      <w:lvlText w:val=""/>
      <w:lvlJc w:val="left"/>
      <w:pPr>
        <w:tabs>
          <w:tab w:val="num" w:pos="641"/>
        </w:tabs>
        <w:ind w:left="284" w:firstLine="0"/>
      </w:pPr>
      <w:rPr>
        <w:rFonts w:ascii="Wingdings" w:hAnsi="Wingdings" w:hint="default"/>
        <w:color w:val="auto"/>
      </w:rPr>
    </w:lvl>
    <w:lvl w:ilvl="2" w:tplc="0C090005">
      <w:start w:val="1"/>
      <w:numFmt w:val="bullet"/>
      <w:lvlText w:val=""/>
      <w:lvlJc w:val="left"/>
      <w:pPr>
        <w:tabs>
          <w:tab w:val="num" w:pos="1352"/>
        </w:tabs>
        <w:ind w:left="1352" w:hanging="360"/>
      </w:pPr>
      <w:rPr>
        <w:rFonts w:ascii="Wingdings" w:hAnsi="Wingdings" w:hint="default"/>
      </w:rPr>
    </w:lvl>
    <w:lvl w:ilvl="3" w:tplc="0C090001">
      <w:start w:val="1"/>
      <w:numFmt w:val="bullet"/>
      <w:lvlText w:val=""/>
      <w:lvlJc w:val="left"/>
      <w:pPr>
        <w:tabs>
          <w:tab w:val="num" w:pos="2882"/>
        </w:tabs>
        <w:ind w:left="2882" w:hanging="360"/>
      </w:pPr>
      <w:rPr>
        <w:rFonts w:ascii="Symbol" w:hAnsi="Symbol" w:hint="default"/>
        <w:sz w:val="36"/>
        <w:vertAlign w:val="subscrip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18" w15:restartNumberingAfterBreak="0">
    <w:nsid w:val="52F07706"/>
    <w:multiLevelType w:val="hybridMultilevel"/>
    <w:tmpl w:val="C290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737936"/>
    <w:multiLevelType w:val="hybridMultilevel"/>
    <w:tmpl w:val="AE2EC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FC5020"/>
    <w:multiLevelType w:val="hybridMultilevel"/>
    <w:tmpl w:val="324AB6E8"/>
    <w:lvl w:ilvl="0" w:tplc="274851F2">
      <w:start w:val="1"/>
      <w:numFmt w:val="bullet"/>
      <w:pStyle w:val="Tabletextbullet"/>
      <w:lvlText w:val=""/>
      <w:lvlJc w:val="left"/>
      <w:pPr>
        <w:tabs>
          <w:tab w:val="num" w:pos="0"/>
        </w:tabs>
        <w:ind w:left="360" w:hanging="360"/>
      </w:pPr>
      <w:rPr>
        <w:rFonts w:ascii="Wingdings" w:hAnsi="Wingdings" w:hint="default"/>
      </w:rPr>
    </w:lvl>
    <w:lvl w:ilvl="1" w:tplc="1264F698">
      <w:start w:val="1"/>
      <w:numFmt w:val="bullet"/>
      <w:lvlText w:val="o"/>
      <w:lvlJc w:val="left"/>
      <w:pPr>
        <w:ind w:left="1440" w:hanging="360"/>
      </w:pPr>
      <w:rPr>
        <w:rFonts w:ascii="Courier New" w:hAnsi="Courier New" w:cs="Courier New" w:hint="default"/>
      </w:rPr>
    </w:lvl>
    <w:lvl w:ilvl="2" w:tplc="CAD015B8" w:tentative="1">
      <w:start w:val="1"/>
      <w:numFmt w:val="bullet"/>
      <w:lvlText w:val=""/>
      <w:lvlJc w:val="left"/>
      <w:pPr>
        <w:ind w:left="2160" w:hanging="360"/>
      </w:pPr>
      <w:rPr>
        <w:rFonts w:ascii="Wingdings" w:hAnsi="Wingdings" w:hint="default"/>
      </w:rPr>
    </w:lvl>
    <w:lvl w:ilvl="3" w:tplc="A0AC5658" w:tentative="1">
      <w:start w:val="1"/>
      <w:numFmt w:val="bullet"/>
      <w:lvlText w:val=""/>
      <w:lvlJc w:val="left"/>
      <w:pPr>
        <w:ind w:left="2880" w:hanging="360"/>
      </w:pPr>
      <w:rPr>
        <w:rFonts w:ascii="Symbol" w:hAnsi="Symbol" w:hint="default"/>
      </w:rPr>
    </w:lvl>
    <w:lvl w:ilvl="4" w:tplc="E49CC146" w:tentative="1">
      <w:start w:val="1"/>
      <w:numFmt w:val="bullet"/>
      <w:lvlText w:val="o"/>
      <w:lvlJc w:val="left"/>
      <w:pPr>
        <w:ind w:left="3600" w:hanging="360"/>
      </w:pPr>
      <w:rPr>
        <w:rFonts w:ascii="Courier New" w:hAnsi="Courier New" w:cs="Courier New" w:hint="default"/>
      </w:rPr>
    </w:lvl>
    <w:lvl w:ilvl="5" w:tplc="2482EBFA" w:tentative="1">
      <w:start w:val="1"/>
      <w:numFmt w:val="bullet"/>
      <w:lvlText w:val=""/>
      <w:lvlJc w:val="left"/>
      <w:pPr>
        <w:ind w:left="4320" w:hanging="360"/>
      </w:pPr>
      <w:rPr>
        <w:rFonts w:ascii="Wingdings" w:hAnsi="Wingdings" w:hint="default"/>
      </w:rPr>
    </w:lvl>
    <w:lvl w:ilvl="6" w:tplc="8082609C" w:tentative="1">
      <w:start w:val="1"/>
      <w:numFmt w:val="bullet"/>
      <w:lvlText w:val=""/>
      <w:lvlJc w:val="left"/>
      <w:pPr>
        <w:ind w:left="5040" w:hanging="360"/>
      </w:pPr>
      <w:rPr>
        <w:rFonts w:ascii="Symbol" w:hAnsi="Symbol" w:hint="default"/>
      </w:rPr>
    </w:lvl>
    <w:lvl w:ilvl="7" w:tplc="B1F22B5C" w:tentative="1">
      <w:start w:val="1"/>
      <w:numFmt w:val="bullet"/>
      <w:lvlText w:val="o"/>
      <w:lvlJc w:val="left"/>
      <w:pPr>
        <w:ind w:left="5760" w:hanging="360"/>
      </w:pPr>
      <w:rPr>
        <w:rFonts w:ascii="Courier New" w:hAnsi="Courier New" w:cs="Courier New" w:hint="default"/>
      </w:rPr>
    </w:lvl>
    <w:lvl w:ilvl="8" w:tplc="EE748B5A" w:tentative="1">
      <w:start w:val="1"/>
      <w:numFmt w:val="bullet"/>
      <w:lvlText w:val=""/>
      <w:lvlJc w:val="left"/>
      <w:pPr>
        <w:ind w:left="6480" w:hanging="360"/>
      </w:pPr>
      <w:rPr>
        <w:rFonts w:ascii="Wingdings" w:hAnsi="Wingdings" w:hint="default"/>
      </w:rPr>
    </w:lvl>
  </w:abstractNum>
  <w:abstractNum w:abstractNumId="21" w15:restartNumberingAfterBreak="0">
    <w:nsid w:val="5C5D1956"/>
    <w:multiLevelType w:val="hybridMultilevel"/>
    <w:tmpl w:val="38769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3E5C21"/>
    <w:multiLevelType w:val="hybridMultilevel"/>
    <w:tmpl w:val="CE3C858A"/>
    <w:lvl w:ilvl="0" w:tplc="DEBC8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995B45"/>
    <w:multiLevelType w:val="hybridMultilevel"/>
    <w:tmpl w:val="780AA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892622"/>
    <w:multiLevelType w:val="hybridMultilevel"/>
    <w:tmpl w:val="B510C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36168E"/>
    <w:multiLevelType w:val="hybridMultilevel"/>
    <w:tmpl w:val="7C006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74012C2"/>
    <w:multiLevelType w:val="hybridMultilevel"/>
    <w:tmpl w:val="9A809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9C38D8"/>
    <w:multiLevelType w:val="hybridMultilevel"/>
    <w:tmpl w:val="2112087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974252">
    <w:abstractNumId w:val="4"/>
  </w:num>
  <w:num w:numId="2" w16cid:durableId="956179748">
    <w:abstractNumId w:val="14"/>
  </w:num>
  <w:num w:numId="3" w16cid:durableId="1859539333">
    <w:abstractNumId w:val="13"/>
  </w:num>
  <w:num w:numId="4" w16cid:durableId="1567493799">
    <w:abstractNumId w:val="24"/>
  </w:num>
  <w:num w:numId="5" w16cid:durableId="1078788333">
    <w:abstractNumId w:val="11"/>
  </w:num>
  <w:num w:numId="6" w16cid:durableId="1164709393">
    <w:abstractNumId w:val="15"/>
  </w:num>
  <w:num w:numId="7" w16cid:durableId="1944193037">
    <w:abstractNumId w:val="4"/>
  </w:num>
  <w:num w:numId="8" w16cid:durableId="811868249">
    <w:abstractNumId w:val="14"/>
  </w:num>
  <w:num w:numId="9" w16cid:durableId="51078419">
    <w:abstractNumId w:val="13"/>
  </w:num>
  <w:num w:numId="10" w16cid:durableId="1562793483">
    <w:abstractNumId w:val="11"/>
  </w:num>
  <w:num w:numId="11" w16cid:durableId="2037386509">
    <w:abstractNumId w:val="22"/>
  </w:num>
  <w:num w:numId="12" w16cid:durableId="789859394">
    <w:abstractNumId w:val="2"/>
  </w:num>
  <w:num w:numId="13" w16cid:durableId="1416631463">
    <w:abstractNumId w:val="3"/>
  </w:num>
  <w:num w:numId="14" w16cid:durableId="1350138739">
    <w:abstractNumId w:val="0"/>
  </w:num>
  <w:num w:numId="15" w16cid:durableId="458299482">
    <w:abstractNumId w:val="28"/>
  </w:num>
  <w:num w:numId="16" w16cid:durableId="1689602123">
    <w:abstractNumId w:val="1"/>
  </w:num>
  <w:num w:numId="17" w16cid:durableId="623081992">
    <w:abstractNumId w:val="19"/>
  </w:num>
  <w:num w:numId="18" w16cid:durableId="655961185">
    <w:abstractNumId w:val="18"/>
  </w:num>
  <w:num w:numId="19" w16cid:durableId="1022629940">
    <w:abstractNumId w:val="20"/>
  </w:num>
  <w:num w:numId="20" w16cid:durableId="629744165">
    <w:abstractNumId w:val="7"/>
  </w:num>
  <w:num w:numId="21" w16cid:durableId="495612432">
    <w:abstractNumId w:val="27"/>
  </w:num>
  <w:num w:numId="22" w16cid:durableId="194008622">
    <w:abstractNumId w:val="17"/>
  </w:num>
  <w:num w:numId="23" w16cid:durableId="105584873">
    <w:abstractNumId w:val="8"/>
  </w:num>
  <w:num w:numId="24" w16cid:durableId="1609892488">
    <w:abstractNumId w:val="12"/>
  </w:num>
  <w:num w:numId="25" w16cid:durableId="762645584">
    <w:abstractNumId w:val="5"/>
  </w:num>
  <w:num w:numId="26" w16cid:durableId="186141755">
    <w:abstractNumId w:val="26"/>
  </w:num>
  <w:num w:numId="27" w16cid:durableId="765462538">
    <w:abstractNumId w:val="23"/>
  </w:num>
  <w:num w:numId="28" w16cid:durableId="1446384012">
    <w:abstractNumId w:val="6"/>
  </w:num>
  <w:num w:numId="29" w16cid:durableId="1817722247">
    <w:abstractNumId w:val="25"/>
  </w:num>
  <w:num w:numId="30" w16cid:durableId="1344817048">
    <w:abstractNumId w:val="21"/>
  </w:num>
  <w:num w:numId="31" w16cid:durableId="1287347855">
    <w:abstractNumId w:val="10"/>
  </w:num>
  <w:num w:numId="32" w16cid:durableId="1759250629">
    <w:abstractNumId w:val="16"/>
  </w:num>
  <w:num w:numId="33" w16cid:durableId="356540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06"/>
    <w:rsid w:val="0000440C"/>
    <w:rsid w:val="00011400"/>
    <w:rsid w:val="00025553"/>
    <w:rsid w:val="00026786"/>
    <w:rsid w:val="000313B5"/>
    <w:rsid w:val="00034338"/>
    <w:rsid w:val="000458D8"/>
    <w:rsid w:val="0004731D"/>
    <w:rsid w:val="00055AF1"/>
    <w:rsid w:val="00057D06"/>
    <w:rsid w:val="0006353A"/>
    <w:rsid w:val="00075D8D"/>
    <w:rsid w:val="00077CFE"/>
    <w:rsid w:val="00081B59"/>
    <w:rsid w:val="00081EA4"/>
    <w:rsid w:val="00085DDB"/>
    <w:rsid w:val="000865C3"/>
    <w:rsid w:val="0008687C"/>
    <w:rsid w:val="000A1C85"/>
    <w:rsid w:val="000A6246"/>
    <w:rsid w:val="000B00FE"/>
    <w:rsid w:val="000B03B1"/>
    <w:rsid w:val="000D0AC3"/>
    <w:rsid w:val="000D0F3C"/>
    <w:rsid w:val="000D768D"/>
    <w:rsid w:val="000E6473"/>
    <w:rsid w:val="000F767A"/>
    <w:rsid w:val="00102882"/>
    <w:rsid w:val="00103DF6"/>
    <w:rsid w:val="001210F9"/>
    <w:rsid w:val="00123BB4"/>
    <w:rsid w:val="00146D3C"/>
    <w:rsid w:val="001476F9"/>
    <w:rsid w:val="00151CB5"/>
    <w:rsid w:val="00170F88"/>
    <w:rsid w:val="0017266B"/>
    <w:rsid w:val="001772AB"/>
    <w:rsid w:val="00181FA4"/>
    <w:rsid w:val="001B5AAF"/>
    <w:rsid w:val="001B7984"/>
    <w:rsid w:val="001C27AB"/>
    <w:rsid w:val="001D565A"/>
    <w:rsid w:val="00202FED"/>
    <w:rsid w:val="00204D73"/>
    <w:rsid w:val="00206D0E"/>
    <w:rsid w:val="0020710B"/>
    <w:rsid w:val="00220187"/>
    <w:rsid w:val="00224362"/>
    <w:rsid w:val="00255711"/>
    <w:rsid w:val="0028704C"/>
    <w:rsid w:val="002908A1"/>
    <w:rsid w:val="002968C8"/>
    <w:rsid w:val="002B2F6D"/>
    <w:rsid w:val="002B7001"/>
    <w:rsid w:val="002C31F7"/>
    <w:rsid w:val="002C5CF0"/>
    <w:rsid w:val="002C7F04"/>
    <w:rsid w:val="002E5AB6"/>
    <w:rsid w:val="002E5C58"/>
    <w:rsid w:val="002F1D35"/>
    <w:rsid w:val="002F4C65"/>
    <w:rsid w:val="002F72A4"/>
    <w:rsid w:val="0030599C"/>
    <w:rsid w:val="00326AD9"/>
    <w:rsid w:val="00337640"/>
    <w:rsid w:val="00343164"/>
    <w:rsid w:val="00351E42"/>
    <w:rsid w:val="00380B76"/>
    <w:rsid w:val="0038240C"/>
    <w:rsid w:val="0039244B"/>
    <w:rsid w:val="003A04B2"/>
    <w:rsid w:val="003B57E0"/>
    <w:rsid w:val="003B5B18"/>
    <w:rsid w:val="003E4AB1"/>
    <w:rsid w:val="003E7E20"/>
    <w:rsid w:val="003F152E"/>
    <w:rsid w:val="003F7BCF"/>
    <w:rsid w:val="0040416F"/>
    <w:rsid w:val="0040725E"/>
    <w:rsid w:val="0041255A"/>
    <w:rsid w:val="00412ACB"/>
    <w:rsid w:val="0042162A"/>
    <w:rsid w:val="00444B91"/>
    <w:rsid w:val="00451430"/>
    <w:rsid w:val="004576AD"/>
    <w:rsid w:val="004718E6"/>
    <w:rsid w:val="00473915"/>
    <w:rsid w:val="00473E57"/>
    <w:rsid w:val="00484ADA"/>
    <w:rsid w:val="00484B4F"/>
    <w:rsid w:val="00497824"/>
    <w:rsid w:val="004A05A1"/>
    <w:rsid w:val="004A37B6"/>
    <w:rsid w:val="004B017B"/>
    <w:rsid w:val="004B1EAA"/>
    <w:rsid w:val="004B4B81"/>
    <w:rsid w:val="004D0365"/>
    <w:rsid w:val="00500710"/>
    <w:rsid w:val="00502062"/>
    <w:rsid w:val="00516262"/>
    <w:rsid w:val="00520C36"/>
    <w:rsid w:val="0053232B"/>
    <w:rsid w:val="005567FC"/>
    <w:rsid w:val="005736B7"/>
    <w:rsid w:val="00596E3D"/>
    <w:rsid w:val="005A22AE"/>
    <w:rsid w:val="005B2C8B"/>
    <w:rsid w:val="005B356C"/>
    <w:rsid w:val="005D32B7"/>
    <w:rsid w:val="005D7C9A"/>
    <w:rsid w:val="005D7E8A"/>
    <w:rsid w:val="006002BF"/>
    <w:rsid w:val="00611F00"/>
    <w:rsid w:val="006175E5"/>
    <w:rsid w:val="00625E75"/>
    <w:rsid w:val="006308FB"/>
    <w:rsid w:val="00637822"/>
    <w:rsid w:val="006607D7"/>
    <w:rsid w:val="00662214"/>
    <w:rsid w:val="00680AA2"/>
    <w:rsid w:val="006836A9"/>
    <w:rsid w:val="00696CF2"/>
    <w:rsid w:val="006A2726"/>
    <w:rsid w:val="006A4F02"/>
    <w:rsid w:val="006B1F1B"/>
    <w:rsid w:val="006C12C3"/>
    <w:rsid w:val="006C5332"/>
    <w:rsid w:val="006C61FF"/>
    <w:rsid w:val="006D11BE"/>
    <w:rsid w:val="006E38E0"/>
    <w:rsid w:val="006F09D4"/>
    <w:rsid w:val="00707DFF"/>
    <w:rsid w:val="007122A6"/>
    <w:rsid w:val="00723716"/>
    <w:rsid w:val="007376ED"/>
    <w:rsid w:val="007749CB"/>
    <w:rsid w:val="00775069"/>
    <w:rsid w:val="007828BF"/>
    <w:rsid w:val="00787E14"/>
    <w:rsid w:val="007967D3"/>
    <w:rsid w:val="007A11E3"/>
    <w:rsid w:val="007A1277"/>
    <w:rsid w:val="007A4E3B"/>
    <w:rsid w:val="007B4070"/>
    <w:rsid w:val="007B478A"/>
    <w:rsid w:val="007D5ACF"/>
    <w:rsid w:val="007F1196"/>
    <w:rsid w:val="007F1DCA"/>
    <w:rsid w:val="00822532"/>
    <w:rsid w:val="00832A6B"/>
    <w:rsid w:val="00840E5A"/>
    <w:rsid w:val="00841FD6"/>
    <w:rsid w:val="00847250"/>
    <w:rsid w:val="00852501"/>
    <w:rsid w:val="00855C2C"/>
    <w:rsid w:val="008818C5"/>
    <w:rsid w:val="008A2CA2"/>
    <w:rsid w:val="008A3043"/>
    <w:rsid w:val="008B13B9"/>
    <w:rsid w:val="008B2731"/>
    <w:rsid w:val="008B2FF2"/>
    <w:rsid w:val="008B3AAA"/>
    <w:rsid w:val="008B57A6"/>
    <w:rsid w:val="008B72EE"/>
    <w:rsid w:val="008B7695"/>
    <w:rsid w:val="008C08A0"/>
    <w:rsid w:val="008C185E"/>
    <w:rsid w:val="008D08DA"/>
    <w:rsid w:val="008D40C9"/>
    <w:rsid w:val="008E0EEE"/>
    <w:rsid w:val="008F2231"/>
    <w:rsid w:val="00907005"/>
    <w:rsid w:val="00911270"/>
    <w:rsid w:val="009330FB"/>
    <w:rsid w:val="00937060"/>
    <w:rsid w:val="00947459"/>
    <w:rsid w:val="00956EA5"/>
    <w:rsid w:val="00963220"/>
    <w:rsid w:val="009700BF"/>
    <w:rsid w:val="009752E8"/>
    <w:rsid w:val="00997513"/>
    <w:rsid w:val="009C6AE1"/>
    <w:rsid w:val="009D2964"/>
    <w:rsid w:val="009D5D62"/>
    <w:rsid w:val="009D6D43"/>
    <w:rsid w:val="009D7819"/>
    <w:rsid w:val="009F66EA"/>
    <w:rsid w:val="009F6F9F"/>
    <w:rsid w:val="00A01CFF"/>
    <w:rsid w:val="00A04157"/>
    <w:rsid w:val="00A13086"/>
    <w:rsid w:val="00A16390"/>
    <w:rsid w:val="00A17428"/>
    <w:rsid w:val="00A27E6D"/>
    <w:rsid w:val="00A31F42"/>
    <w:rsid w:val="00A500CA"/>
    <w:rsid w:val="00A546EF"/>
    <w:rsid w:val="00A6306A"/>
    <w:rsid w:val="00A64FBA"/>
    <w:rsid w:val="00A746BA"/>
    <w:rsid w:val="00A8378F"/>
    <w:rsid w:val="00A83D1B"/>
    <w:rsid w:val="00A94ABB"/>
    <w:rsid w:val="00A96180"/>
    <w:rsid w:val="00AA3C83"/>
    <w:rsid w:val="00AB023E"/>
    <w:rsid w:val="00AB7D5D"/>
    <w:rsid w:val="00AD6597"/>
    <w:rsid w:val="00AE6941"/>
    <w:rsid w:val="00B0779F"/>
    <w:rsid w:val="00B1014A"/>
    <w:rsid w:val="00B11653"/>
    <w:rsid w:val="00B16F95"/>
    <w:rsid w:val="00B337A1"/>
    <w:rsid w:val="00B66E57"/>
    <w:rsid w:val="00B741E3"/>
    <w:rsid w:val="00B744C8"/>
    <w:rsid w:val="00B80164"/>
    <w:rsid w:val="00BA2AAF"/>
    <w:rsid w:val="00BB4F90"/>
    <w:rsid w:val="00BC72C2"/>
    <w:rsid w:val="00BC7A31"/>
    <w:rsid w:val="00BE6B25"/>
    <w:rsid w:val="00C01883"/>
    <w:rsid w:val="00C04814"/>
    <w:rsid w:val="00C04F87"/>
    <w:rsid w:val="00C1565A"/>
    <w:rsid w:val="00C251AB"/>
    <w:rsid w:val="00C34661"/>
    <w:rsid w:val="00C40416"/>
    <w:rsid w:val="00C4269C"/>
    <w:rsid w:val="00C501A6"/>
    <w:rsid w:val="00C53094"/>
    <w:rsid w:val="00C54ED6"/>
    <w:rsid w:val="00C56CDF"/>
    <w:rsid w:val="00C65486"/>
    <w:rsid w:val="00C7176F"/>
    <w:rsid w:val="00C7264D"/>
    <w:rsid w:val="00C72754"/>
    <w:rsid w:val="00C73704"/>
    <w:rsid w:val="00C80930"/>
    <w:rsid w:val="00C86FD0"/>
    <w:rsid w:val="00CA34BE"/>
    <w:rsid w:val="00CC77C0"/>
    <w:rsid w:val="00CC7F74"/>
    <w:rsid w:val="00CD16A1"/>
    <w:rsid w:val="00CD670A"/>
    <w:rsid w:val="00D06049"/>
    <w:rsid w:val="00D141C1"/>
    <w:rsid w:val="00D36C50"/>
    <w:rsid w:val="00D575E0"/>
    <w:rsid w:val="00D632C8"/>
    <w:rsid w:val="00D7360C"/>
    <w:rsid w:val="00D8105E"/>
    <w:rsid w:val="00D829A0"/>
    <w:rsid w:val="00D96E14"/>
    <w:rsid w:val="00D970FB"/>
    <w:rsid w:val="00DB14B5"/>
    <w:rsid w:val="00DB2321"/>
    <w:rsid w:val="00DB3A54"/>
    <w:rsid w:val="00E00582"/>
    <w:rsid w:val="00E037EF"/>
    <w:rsid w:val="00E13362"/>
    <w:rsid w:val="00E34363"/>
    <w:rsid w:val="00E501E9"/>
    <w:rsid w:val="00E57DB1"/>
    <w:rsid w:val="00E6749C"/>
    <w:rsid w:val="00E7487C"/>
    <w:rsid w:val="00E76A87"/>
    <w:rsid w:val="00E9196D"/>
    <w:rsid w:val="00ED7993"/>
    <w:rsid w:val="00EE33A5"/>
    <w:rsid w:val="00EF39A8"/>
    <w:rsid w:val="00EF54BD"/>
    <w:rsid w:val="00F060D9"/>
    <w:rsid w:val="00F16089"/>
    <w:rsid w:val="00F46D0A"/>
    <w:rsid w:val="00F90B5E"/>
    <w:rsid w:val="00F91997"/>
    <w:rsid w:val="00FA5127"/>
    <w:rsid w:val="00FB4B92"/>
    <w:rsid w:val="00FB68BD"/>
    <w:rsid w:val="00FC3C36"/>
    <w:rsid w:val="00FC45D4"/>
    <w:rsid w:val="00FC6BAA"/>
    <w:rsid w:val="00FD44CC"/>
    <w:rsid w:val="00FD5DD8"/>
    <w:rsid w:val="00FE5FAA"/>
    <w:rsid w:val="00FF5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4FE4"/>
  <w15:chartTrackingRefBased/>
  <w15:docId w15:val="{2D5D5EE6-3CB5-4391-A344-D2744767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A31"/>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EF39A8"/>
    <w:pPr>
      <w:keepNext/>
      <w:spacing w:before="240" w:after="120" w:line="320" w:lineRule="atLeast"/>
      <w:outlineLvl w:val="0"/>
    </w:pPr>
    <w:rPr>
      <w:color w:val="004C97" w:themeColor="accent1"/>
      <w:sz w:val="28"/>
      <w:szCs w:val="28"/>
      <w:lang w:val="en-US"/>
    </w:rPr>
  </w:style>
  <w:style w:type="paragraph" w:styleId="Heading2">
    <w:name w:val="heading 2"/>
    <w:basedOn w:val="Normal"/>
    <w:next w:val="Normal"/>
    <w:link w:val="Heading2Char"/>
    <w:uiPriority w:val="9"/>
    <w:unhideWhenUsed/>
    <w:qFormat/>
    <w:rsid w:val="00EF39A8"/>
    <w:pPr>
      <w:keepNext/>
      <w:spacing w:before="240" w:after="120" w:line="280" w:lineRule="atLeast"/>
      <w:outlineLvl w:val="1"/>
    </w:pPr>
    <w:rPr>
      <w:color w:val="004D53" w:themeColor="accent2" w:themeShade="80"/>
      <w:sz w:val="24"/>
      <w:szCs w:val="24"/>
      <w:lang w:val="en-US"/>
    </w:rPr>
  </w:style>
  <w:style w:type="paragraph" w:styleId="Heading3">
    <w:name w:val="heading 3"/>
    <w:basedOn w:val="Normal"/>
    <w:next w:val="Normal"/>
    <w:link w:val="Heading3Char"/>
    <w:uiPriority w:val="9"/>
    <w:unhideWhenUsed/>
    <w:qFormat/>
    <w:rsid w:val="00EF39A8"/>
    <w:pPr>
      <w:keepNext/>
      <w:spacing w:before="240" w:after="120" w:line="240" w:lineRule="atLeast"/>
      <w:outlineLvl w:val="2"/>
    </w:pPr>
    <w:rPr>
      <w:b/>
      <w:bCs/>
      <w:sz w:val="20"/>
      <w:szCs w:val="20"/>
      <w:lang w:val="en-US"/>
    </w:rPr>
  </w:style>
  <w:style w:type="paragraph" w:styleId="Heading4">
    <w:name w:val="heading 4"/>
    <w:basedOn w:val="Normal"/>
    <w:next w:val="Normal"/>
    <w:link w:val="Heading4Char"/>
    <w:uiPriority w:val="9"/>
    <w:unhideWhenUsed/>
    <w:qFormat/>
    <w:rsid w:val="009D6D43"/>
    <w:pPr>
      <w:keepNext/>
      <w:keepLines/>
      <w:spacing w:before="40" w:after="0"/>
      <w:outlineLvl w:val="3"/>
    </w:pPr>
    <w:rPr>
      <w:rFonts w:asciiTheme="majorHAnsi" w:eastAsiaTheme="majorEastAsia" w:hAnsiTheme="majorHAnsi" w:cstheme="majorBidi"/>
      <w:i/>
      <w:iCs/>
      <w:color w:val="003871" w:themeColor="accent1" w:themeShade="BF"/>
    </w:rPr>
  </w:style>
  <w:style w:type="paragraph" w:styleId="Heading5">
    <w:name w:val="heading 5"/>
    <w:basedOn w:val="Normal"/>
    <w:next w:val="Normal"/>
    <w:link w:val="Heading5Char"/>
    <w:uiPriority w:val="9"/>
    <w:unhideWhenUsed/>
    <w:qFormat/>
    <w:rsid w:val="009F66EA"/>
    <w:pPr>
      <w:keepNext/>
      <w:keepLines/>
      <w:spacing w:before="40" w:after="0"/>
      <w:outlineLvl w:val="4"/>
    </w:pPr>
    <w:rPr>
      <w:rFonts w:asciiTheme="majorHAnsi" w:eastAsiaTheme="majorEastAsia" w:hAnsiTheme="majorHAnsi" w:cstheme="majorBidi"/>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07005"/>
    <w:pPr>
      <w:spacing w:before="1440" w:after="227" w:line="260" w:lineRule="atLeast"/>
    </w:pPr>
    <w:rPr>
      <w:color w:val="53565A"/>
      <w:sz w:val="22"/>
      <w:szCs w:val="22"/>
    </w:rPr>
  </w:style>
  <w:style w:type="paragraph" w:styleId="Title">
    <w:name w:val="Title"/>
    <w:basedOn w:val="Normal"/>
    <w:next w:val="Normal"/>
    <w:link w:val="TitleChar"/>
    <w:uiPriority w:val="10"/>
    <w:qFormat/>
    <w:rsid w:val="00181FA4"/>
    <w:pPr>
      <w:spacing w:before="240" w:after="227" w:line="240" w:lineRule="auto"/>
      <w:ind w:right="2947"/>
    </w:pPr>
    <w:rPr>
      <w:sz w:val="48"/>
      <w:szCs w:val="48"/>
      <w:lang w:val="en-GB"/>
    </w:rPr>
  </w:style>
  <w:style w:type="character" w:customStyle="1" w:styleId="TitleChar">
    <w:name w:val="Title Char"/>
    <w:basedOn w:val="DefaultParagraphFont"/>
    <w:link w:val="Title"/>
    <w:uiPriority w:val="10"/>
    <w:rsid w:val="00181FA4"/>
    <w:rPr>
      <w:rFonts w:ascii="Arial" w:hAnsi="Arial" w:cs="Arial"/>
      <w:color w:val="000000"/>
      <w:sz w:val="48"/>
      <w:szCs w:val="48"/>
      <w:lang w:val="en-GB"/>
    </w:rPr>
  </w:style>
  <w:style w:type="paragraph" w:styleId="Subtitle">
    <w:name w:val="Subtitle"/>
    <w:basedOn w:val="Normal"/>
    <w:next w:val="Normal"/>
    <w:link w:val="SubtitleChar"/>
    <w:uiPriority w:val="11"/>
    <w:qFormat/>
    <w:rsid w:val="002C5CF0"/>
    <w:pPr>
      <w:spacing w:after="800" w:line="240" w:lineRule="auto"/>
      <w:ind w:right="3969"/>
    </w:pPr>
    <w:rPr>
      <w:noProof/>
      <w:sz w:val="24"/>
      <w:lang w:val="en-GB"/>
    </w:rPr>
  </w:style>
  <w:style w:type="character" w:customStyle="1" w:styleId="SubtitleChar">
    <w:name w:val="Subtitle Char"/>
    <w:basedOn w:val="DefaultParagraphFont"/>
    <w:link w:val="Subtitle"/>
    <w:uiPriority w:val="11"/>
    <w:rsid w:val="002C5CF0"/>
    <w:rPr>
      <w:rFonts w:ascii="Arial" w:hAnsi="Arial" w:cs="Arial"/>
      <w:noProof/>
      <w:color w:val="000000"/>
      <w:szCs w:val="18"/>
      <w:lang w:val="en-GB"/>
    </w:rPr>
  </w:style>
  <w:style w:type="character" w:customStyle="1" w:styleId="Heading1Char">
    <w:name w:val="Heading 1 Char"/>
    <w:basedOn w:val="DefaultParagraphFont"/>
    <w:link w:val="Heading1"/>
    <w:uiPriority w:val="9"/>
    <w:rsid w:val="00EF39A8"/>
    <w:rPr>
      <w:rFonts w:ascii="Arial" w:hAnsi="Arial" w:cs="Arial"/>
      <w:color w:val="004C97" w:themeColor="accent1"/>
      <w:sz w:val="28"/>
      <w:szCs w:val="28"/>
      <w:lang w:val="en-US"/>
    </w:rPr>
  </w:style>
  <w:style w:type="paragraph" w:customStyle="1" w:styleId="bullet1">
    <w:name w:val="bullet 1"/>
    <w:basedOn w:val="Normal"/>
    <w:uiPriority w:val="99"/>
    <w:rsid w:val="00A04157"/>
    <w:pPr>
      <w:numPr>
        <w:numId w:val="7"/>
      </w:numPr>
      <w:spacing w:line="240" w:lineRule="atLeast"/>
      <w:contextualSpacing/>
    </w:pPr>
  </w:style>
  <w:style w:type="paragraph" w:customStyle="1" w:styleId="bullet2">
    <w:name w:val="bullet 2"/>
    <w:basedOn w:val="Normal"/>
    <w:uiPriority w:val="99"/>
    <w:rsid w:val="00A04157"/>
    <w:pPr>
      <w:numPr>
        <w:numId w:val="8"/>
      </w:numPr>
      <w:tabs>
        <w:tab w:val="left" w:pos="567"/>
      </w:tabs>
      <w:spacing w:line="240" w:lineRule="atLeast"/>
      <w:contextualSpacing/>
    </w:pPr>
  </w:style>
  <w:style w:type="paragraph" w:customStyle="1" w:styleId="bullet3">
    <w:name w:val="bullet 3"/>
    <w:basedOn w:val="Normal"/>
    <w:uiPriority w:val="99"/>
    <w:rsid w:val="00A04157"/>
    <w:pPr>
      <w:numPr>
        <w:numId w:val="9"/>
      </w:numPr>
      <w:tabs>
        <w:tab w:val="clear" w:pos="851"/>
        <w:tab w:val="left" w:pos="850"/>
      </w:tabs>
      <w:spacing w:line="240" w:lineRule="atLeast"/>
      <w:contextualSpacing/>
    </w:pPr>
  </w:style>
  <w:style w:type="paragraph" w:customStyle="1" w:styleId="bullet4">
    <w:name w:val="bullet 4"/>
    <w:basedOn w:val="Normal"/>
    <w:uiPriority w:val="99"/>
    <w:rsid w:val="00A04157"/>
    <w:pPr>
      <w:numPr>
        <w:numId w:val="10"/>
      </w:numPr>
      <w:tabs>
        <w:tab w:val="left" w:pos="1134"/>
      </w:tabs>
      <w:spacing w:line="240" w:lineRule="atLeast"/>
      <w:contextualSpacing/>
    </w:pPr>
  </w:style>
  <w:style w:type="character" w:customStyle="1" w:styleId="Heading2Char">
    <w:name w:val="Heading 2 Char"/>
    <w:basedOn w:val="DefaultParagraphFont"/>
    <w:link w:val="Heading2"/>
    <w:uiPriority w:val="9"/>
    <w:rsid w:val="00EF39A8"/>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EF39A8"/>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A04157"/>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E76A87"/>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link w:val="TabletextChar"/>
    <w:qFormat/>
    <w:rsid w:val="00BC7A31"/>
    <w:pPr>
      <w:spacing w:before="60" w:after="60" w:line="240" w:lineRule="auto"/>
    </w:pPr>
    <w:rPr>
      <w:sz w:val="18"/>
      <w:szCs w:val="18"/>
      <w:lang w:val="en-AU"/>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7F1196"/>
    <w:pPr>
      <w:spacing w:line="200" w:lineRule="atLeast"/>
    </w:pPr>
    <w:rPr>
      <w:sz w:val="16"/>
      <w:szCs w:val="16"/>
    </w:rPr>
  </w:style>
  <w:style w:type="table" w:customStyle="1" w:styleId="DJSIR">
    <w:name w:val="DJSIR"/>
    <w:basedOn w:val="TableNormal"/>
    <w:uiPriority w:val="99"/>
    <w:rsid w:val="00EF39A8"/>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76A87"/>
    <w:pPr>
      <w:keepNext/>
    </w:pPr>
    <w:rPr>
      <w:b/>
      <w:color w:val="FFFFFF" w:themeColor="background1"/>
      <w:lang w:val="en-US"/>
    </w:rPr>
  </w:style>
  <w:style w:type="paragraph" w:styleId="TOC1">
    <w:name w:val="toc 1"/>
    <w:basedOn w:val="Normal"/>
    <w:next w:val="Normal"/>
    <w:autoRedefine/>
    <w:uiPriority w:val="39"/>
    <w:unhideWhenUsed/>
    <w:rsid w:val="002C5CF0"/>
    <w:pPr>
      <w:spacing w:before="240" w:after="100"/>
    </w:pPr>
  </w:style>
  <w:style w:type="paragraph" w:styleId="TOC2">
    <w:name w:val="toc 2"/>
    <w:basedOn w:val="Normal"/>
    <w:next w:val="Normal"/>
    <w:autoRedefine/>
    <w:uiPriority w:val="39"/>
    <w:unhideWhenUsed/>
    <w:rsid w:val="002C5CF0"/>
    <w:pPr>
      <w:spacing w:after="100"/>
      <w:ind w:left="180"/>
    </w:pPr>
  </w:style>
  <w:style w:type="character" w:styleId="Hyperlink">
    <w:name w:val="Hyperlink"/>
    <w:basedOn w:val="DefaultParagraphFont"/>
    <w:uiPriority w:val="99"/>
    <w:unhideWhenUsed/>
    <w:rsid w:val="002C5CF0"/>
    <w:rPr>
      <w:color w:val="006864" w:themeColor="hyperlink"/>
      <w:u w:val="single"/>
    </w:rPr>
  </w:style>
  <w:style w:type="paragraph" w:customStyle="1" w:styleId="Instructions">
    <w:name w:val="Instructions"/>
    <w:basedOn w:val="Normal"/>
    <w:uiPriority w:val="99"/>
    <w:rsid w:val="0008687C"/>
    <w:pPr>
      <w:spacing w:after="113" w:line="240" w:lineRule="atLeast"/>
    </w:pPr>
    <w:rPr>
      <w:i/>
      <w:iCs/>
      <w:color w:val="004C97"/>
      <w:sz w:val="16"/>
      <w:szCs w:val="16"/>
      <w:lang w:val="en-US"/>
    </w:rPr>
  </w:style>
  <w:style w:type="paragraph" w:styleId="ListParagraph">
    <w:name w:val="List Paragraph"/>
    <w:basedOn w:val="Normal"/>
    <w:uiPriority w:val="34"/>
    <w:qFormat/>
    <w:rsid w:val="00412ACB"/>
    <w:pPr>
      <w:suppressAutoHyphens w:val="0"/>
      <w:autoSpaceDE/>
      <w:autoSpaceDN/>
      <w:adjustRightInd/>
      <w:spacing w:after="120" w:line="240" w:lineRule="auto"/>
      <w:ind w:left="720"/>
      <w:contextualSpacing/>
      <w:textAlignment w:val="auto"/>
    </w:pPr>
    <w:rPr>
      <w:rFonts w:asciiTheme="minorHAnsi" w:hAnsiTheme="minorHAnsi" w:cstheme="minorBidi"/>
      <w:color w:val="auto"/>
      <w:sz w:val="22"/>
      <w:szCs w:val="24"/>
      <w:lang w:val="en-GB"/>
    </w:rPr>
  </w:style>
  <w:style w:type="character" w:customStyle="1" w:styleId="Field">
    <w:name w:val="Field"/>
    <w:uiPriority w:val="1"/>
    <w:qFormat/>
    <w:rsid w:val="00412ACB"/>
    <w:rPr>
      <w:rFonts w:ascii="Arial" w:hAnsi="Arial"/>
      <w:i/>
    </w:rPr>
  </w:style>
  <w:style w:type="paragraph" w:customStyle="1" w:styleId="Default">
    <w:name w:val="Default"/>
    <w:rsid w:val="00BC72C2"/>
    <w:pPr>
      <w:autoSpaceDE w:val="0"/>
      <w:autoSpaceDN w:val="0"/>
      <w:adjustRightInd w:val="0"/>
    </w:pPr>
    <w:rPr>
      <w:rFonts w:ascii="Verdana" w:hAnsi="Verdana" w:cs="Verdana"/>
      <w:color w:val="000000"/>
      <w:lang w:eastAsia="en-AU"/>
    </w:rPr>
  </w:style>
  <w:style w:type="character" w:customStyle="1" w:styleId="Heading4Char">
    <w:name w:val="Heading 4 Char"/>
    <w:basedOn w:val="DefaultParagraphFont"/>
    <w:link w:val="Heading4"/>
    <w:uiPriority w:val="9"/>
    <w:rsid w:val="009D6D43"/>
    <w:rPr>
      <w:rFonts w:asciiTheme="majorHAnsi" w:eastAsiaTheme="majorEastAsia" w:hAnsiTheme="majorHAnsi" w:cstheme="majorBidi"/>
      <w:i/>
      <w:iCs/>
      <w:color w:val="003871" w:themeColor="accent1" w:themeShade="BF"/>
      <w:sz w:val="18"/>
      <w:szCs w:val="18"/>
    </w:rPr>
  </w:style>
  <w:style w:type="character" w:customStyle="1" w:styleId="Value">
    <w:name w:val="Value"/>
    <w:uiPriority w:val="1"/>
    <w:qFormat/>
    <w:rsid w:val="009D6D43"/>
    <w:rPr>
      <w:rFonts w:ascii="Courier New" w:hAnsi="Courier New" w:cs="Courier New"/>
      <w:smallCaps/>
    </w:rPr>
  </w:style>
  <w:style w:type="paragraph" w:customStyle="1" w:styleId="Body">
    <w:name w:val="Body"/>
    <w:link w:val="BodyChar"/>
    <w:qFormat/>
    <w:rsid w:val="00FC3C36"/>
    <w:pPr>
      <w:spacing w:before="240"/>
    </w:pPr>
    <w:rPr>
      <w:rFonts w:ascii="Arial" w:eastAsia="Calibri" w:hAnsi="Arial" w:cs="Times New Roman"/>
      <w:sz w:val="20"/>
      <w:szCs w:val="22"/>
    </w:rPr>
  </w:style>
  <w:style w:type="character" w:customStyle="1" w:styleId="BodyChar">
    <w:name w:val="Body Char"/>
    <w:link w:val="Body"/>
    <w:rsid w:val="00FC3C36"/>
    <w:rPr>
      <w:rFonts w:ascii="Arial" w:eastAsia="Calibri" w:hAnsi="Arial" w:cs="Times New Roman"/>
      <w:sz w:val="20"/>
      <w:szCs w:val="22"/>
    </w:rPr>
  </w:style>
  <w:style w:type="table" w:styleId="GridTable4-Accent3">
    <w:name w:val="Grid Table 4 Accent 3"/>
    <w:basedOn w:val="TableNormal"/>
    <w:uiPriority w:val="49"/>
    <w:rsid w:val="00FC3C36"/>
    <w:rPr>
      <w:lang w:val="en-GB"/>
    </w:rPr>
    <w:tblPr>
      <w:tblStyleRowBandSize w:val="1"/>
      <w:tblStyleColBandSize w:val="1"/>
      <w:tblBorders>
        <w:top w:val="single" w:sz="4" w:space="0" w:color="AFE66A" w:themeColor="accent3" w:themeTint="99"/>
        <w:left w:val="single" w:sz="4" w:space="0" w:color="AFE66A" w:themeColor="accent3" w:themeTint="99"/>
        <w:bottom w:val="single" w:sz="4" w:space="0" w:color="AFE66A" w:themeColor="accent3" w:themeTint="99"/>
        <w:right w:val="single" w:sz="4" w:space="0" w:color="AFE66A" w:themeColor="accent3" w:themeTint="99"/>
        <w:insideH w:val="single" w:sz="4" w:space="0" w:color="AFE66A" w:themeColor="accent3" w:themeTint="99"/>
        <w:insideV w:val="single" w:sz="4" w:space="0" w:color="AFE66A" w:themeColor="accent3" w:themeTint="99"/>
      </w:tblBorders>
    </w:tblPr>
    <w:tblStylePr w:type="firstRow">
      <w:rPr>
        <w:b/>
        <w:bCs/>
        <w:color w:val="FFFFFF" w:themeColor="background1"/>
      </w:rPr>
      <w:tblPr/>
      <w:tcPr>
        <w:tcBorders>
          <w:top w:val="single" w:sz="4" w:space="0" w:color="78BE20" w:themeColor="accent3"/>
          <w:left w:val="single" w:sz="4" w:space="0" w:color="78BE20" w:themeColor="accent3"/>
          <w:bottom w:val="single" w:sz="4" w:space="0" w:color="78BE20" w:themeColor="accent3"/>
          <w:right w:val="single" w:sz="4" w:space="0" w:color="78BE20" w:themeColor="accent3"/>
          <w:insideH w:val="nil"/>
          <w:insideV w:val="nil"/>
        </w:tcBorders>
        <w:shd w:val="clear" w:color="auto" w:fill="78BE20" w:themeFill="accent3"/>
      </w:tcPr>
    </w:tblStylePr>
    <w:tblStylePr w:type="lastRow">
      <w:rPr>
        <w:b/>
        <w:bCs/>
      </w:rPr>
      <w:tblPr/>
      <w:tcPr>
        <w:tcBorders>
          <w:top w:val="double" w:sz="4" w:space="0" w:color="78BE20" w:themeColor="accent3"/>
        </w:tcBorders>
      </w:tcPr>
    </w:tblStylePr>
    <w:tblStylePr w:type="firstCol">
      <w:rPr>
        <w:b/>
        <w:bCs/>
      </w:rPr>
    </w:tblStylePr>
    <w:tblStylePr w:type="lastCol">
      <w:rPr>
        <w:b/>
        <w:bCs/>
      </w:rPr>
    </w:tblStylePr>
    <w:tblStylePr w:type="band1Vert">
      <w:tblPr/>
      <w:tcPr>
        <w:shd w:val="clear" w:color="auto" w:fill="E4F6CD" w:themeFill="accent3" w:themeFillTint="33"/>
      </w:tcPr>
    </w:tblStylePr>
    <w:tblStylePr w:type="band1Horz">
      <w:tblPr/>
      <w:tcPr>
        <w:shd w:val="clear" w:color="auto" w:fill="E4F6CD" w:themeFill="accent3" w:themeFillTint="33"/>
      </w:tcPr>
    </w:tblStylePr>
  </w:style>
  <w:style w:type="character" w:customStyle="1" w:styleId="Heading5Char">
    <w:name w:val="Heading 5 Char"/>
    <w:basedOn w:val="DefaultParagraphFont"/>
    <w:link w:val="Heading5"/>
    <w:uiPriority w:val="9"/>
    <w:rsid w:val="009F66EA"/>
    <w:rPr>
      <w:rFonts w:asciiTheme="majorHAnsi" w:eastAsiaTheme="majorEastAsia" w:hAnsiTheme="majorHAnsi" w:cstheme="majorBidi"/>
      <w:color w:val="003871" w:themeColor="accent1" w:themeShade="BF"/>
      <w:sz w:val="18"/>
      <w:szCs w:val="18"/>
    </w:rPr>
  </w:style>
  <w:style w:type="table" w:customStyle="1" w:styleId="TableGrid1">
    <w:name w:val="Table Grid1"/>
    <w:basedOn w:val="TableNormal"/>
    <w:next w:val="TableGrid"/>
    <w:uiPriority w:val="59"/>
    <w:rsid w:val="00C7264D"/>
    <w:rPr>
      <w:sz w:val="20"/>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78BE20" w:themeFill="accent3"/>
      </w:tcPr>
    </w:tblStylePr>
    <w:tblStylePr w:type="firstCol">
      <w:rPr>
        <w:color w:val="000000" w:themeColor="text1"/>
      </w:rPr>
    </w:tblStylePr>
  </w:style>
  <w:style w:type="character" w:customStyle="1" w:styleId="apple-converted-space">
    <w:name w:val="apple-converted-space"/>
    <w:basedOn w:val="DefaultParagraphFont"/>
    <w:rsid w:val="00224362"/>
  </w:style>
  <w:style w:type="table" w:customStyle="1" w:styleId="GridTable4-Accent21">
    <w:name w:val="Grid Table 4 - Accent 21"/>
    <w:aliases w:val="DET - Accent 2"/>
    <w:basedOn w:val="TableNormal"/>
    <w:uiPriority w:val="49"/>
    <w:rsid w:val="006D11BE"/>
    <w:rPr>
      <w:rFonts w:ascii="Arial" w:eastAsia="Calibri" w:hAnsi="Arial" w:cs="Times New Roman"/>
      <w:sz w:val="18"/>
      <w:szCs w:val="20"/>
      <w:lang w:eastAsia="en-AU"/>
    </w:rPr>
    <w:tblPr>
      <w:tblStyleRowBandSize w:val="1"/>
      <w:tblStyleColBandSize w:val="1"/>
      <w:tblBorders>
        <w:bottom w:val="single" w:sz="4" w:space="0" w:color="30F2FF" w:themeColor="accent2" w:themeTint="99"/>
      </w:tblBorders>
    </w:tblPr>
    <w:tcPr>
      <w:shd w:val="clear" w:color="auto" w:fill="FFFFFF" w:themeFill="background1"/>
      <w:vAlign w:val="center"/>
    </w:tcPr>
    <w:tblStylePr w:type="firstRow">
      <w:pPr>
        <w:jc w:val="left"/>
      </w:pPr>
      <w:rPr>
        <w:rFonts w:ascii="Arial" w:hAnsi="Arial"/>
        <w:b/>
        <w:color w:val="FFFFFF" w:themeColor="background1"/>
        <w:sz w:val="20"/>
      </w:rPr>
      <w:tblPr/>
      <w:tcPr>
        <w:shd w:val="clear" w:color="auto" w:fill="8A0000"/>
      </w:tcPr>
    </w:tblStylePr>
    <w:tblStylePr w:type="lastRow">
      <w:rPr>
        <w:b/>
        <w:bCs/>
        <w:color w:val="FFFFFF" w:themeColor="background1"/>
      </w:rPr>
      <w:tblPr/>
      <w:tcPr>
        <w:tcBorders>
          <w:top w:val="double" w:sz="4" w:space="0" w:color="009CA6" w:themeColor="accent2"/>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BFBFBF" w:themeFill="background1" w:themeFillShade="BF"/>
      </w:tcPr>
    </w:tblStylePr>
  </w:style>
  <w:style w:type="paragraph" w:customStyle="1" w:styleId="Tabletextbullet">
    <w:name w:val="Table text bullet"/>
    <w:qFormat/>
    <w:rsid w:val="006D11BE"/>
    <w:pPr>
      <w:numPr>
        <w:numId w:val="19"/>
      </w:numPr>
      <w:tabs>
        <w:tab w:val="left" w:pos="357"/>
      </w:tabs>
      <w:spacing w:before="40" w:after="40"/>
    </w:pPr>
    <w:rPr>
      <w:rFonts w:ascii="Arial" w:eastAsia="Times New Roman" w:hAnsi="Arial" w:cs="Times New Roman"/>
      <w:color w:val="000000"/>
      <w:sz w:val="20"/>
      <w:szCs w:val="22"/>
      <w:lang w:val="en-US" w:bidi="en-US"/>
    </w:rPr>
  </w:style>
  <w:style w:type="character" w:customStyle="1" w:styleId="TabletextChar">
    <w:name w:val="Table text Char"/>
    <w:link w:val="Tabletext"/>
    <w:rsid w:val="006D11BE"/>
    <w:rPr>
      <w:rFonts w:ascii="Arial" w:hAnsi="Arial" w:cs="Arial"/>
      <w:color w:val="000000"/>
      <w:sz w:val="18"/>
      <w:szCs w:val="18"/>
    </w:rPr>
  </w:style>
  <w:style w:type="character" w:styleId="UnresolvedMention">
    <w:name w:val="Unresolved Mention"/>
    <w:basedOn w:val="DefaultParagraphFont"/>
    <w:uiPriority w:val="99"/>
    <w:semiHidden/>
    <w:unhideWhenUsed/>
    <w:rsid w:val="00A64FBA"/>
    <w:rPr>
      <w:color w:val="605E5C"/>
      <w:shd w:val="clear" w:color="auto" w:fill="E1DFDD"/>
    </w:rPr>
  </w:style>
  <w:style w:type="character" w:styleId="FollowedHyperlink">
    <w:name w:val="FollowedHyperlink"/>
    <w:basedOn w:val="DefaultParagraphFont"/>
    <w:uiPriority w:val="99"/>
    <w:semiHidden/>
    <w:unhideWhenUsed/>
    <w:rsid w:val="001D565A"/>
    <w:rPr>
      <w:color w:val="073041" w:themeColor="followedHyperlink"/>
      <w:u w:val="single"/>
    </w:rPr>
  </w:style>
  <w:style w:type="character" w:styleId="CommentReference">
    <w:name w:val="annotation reference"/>
    <w:basedOn w:val="DefaultParagraphFont"/>
    <w:uiPriority w:val="99"/>
    <w:semiHidden/>
    <w:unhideWhenUsed/>
    <w:rsid w:val="007A4E3B"/>
    <w:rPr>
      <w:sz w:val="16"/>
      <w:szCs w:val="16"/>
    </w:rPr>
  </w:style>
  <w:style w:type="paragraph" w:styleId="CommentText">
    <w:name w:val="annotation text"/>
    <w:basedOn w:val="Normal"/>
    <w:link w:val="CommentTextChar"/>
    <w:uiPriority w:val="99"/>
    <w:unhideWhenUsed/>
    <w:rsid w:val="007A4E3B"/>
    <w:pPr>
      <w:spacing w:line="240" w:lineRule="auto"/>
    </w:pPr>
    <w:rPr>
      <w:sz w:val="20"/>
      <w:szCs w:val="20"/>
      <w:lang w:val="en-US"/>
    </w:rPr>
  </w:style>
  <w:style w:type="character" w:customStyle="1" w:styleId="CommentTextChar">
    <w:name w:val="Comment Text Char"/>
    <w:basedOn w:val="DefaultParagraphFont"/>
    <w:link w:val="CommentText"/>
    <w:uiPriority w:val="99"/>
    <w:rsid w:val="007A4E3B"/>
    <w:rPr>
      <w:rFonts w:ascii="Arial" w:hAnsi="Arial" w:cs="Arial"/>
      <w:color w:val="000000"/>
      <w:sz w:val="20"/>
      <w:szCs w:val="20"/>
      <w:lang w:val="en-US"/>
    </w:rPr>
  </w:style>
  <w:style w:type="paragraph" w:customStyle="1" w:styleId="Bullet">
    <w:name w:val="Bullet"/>
    <w:qFormat/>
    <w:rsid w:val="009D2964"/>
    <w:pPr>
      <w:numPr>
        <w:numId w:val="22"/>
      </w:numPr>
    </w:pPr>
    <w:rPr>
      <w:rFonts w:eastAsia="Calibri" w:cs="Times New Roman"/>
      <w:sz w:val="22"/>
      <w:szCs w:val="22"/>
    </w:rPr>
  </w:style>
  <w:style w:type="paragraph" w:customStyle="1" w:styleId="xmsonormal">
    <w:name w:val="x_msonormal"/>
    <w:basedOn w:val="Normal"/>
    <w:rsid w:val="00EE33A5"/>
    <w:pPr>
      <w:suppressAutoHyphens w:val="0"/>
      <w:autoSpaceDE/>
      <w:autoSpaceDN/>
      <w:adjustRightInd/>
      <w:spacing w:after="0" w:line="240" w:lineRule="auto"/>
      <w:textAlignment w:val="auto"/>
    </w:pPr>
    <w:rPr>
      <w:rFonts w:ascii="Calibri" w:hAnsi="Calibri" w:cs="Calibri"/>
      <w:color w:val="auto"/>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4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free-taf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ncver.edu.au/avetmi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058789\AppData\Roaming\Microsoft\Templates\DJSIR-Procedure-or-Guide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9206AF38CE4DF6924830283FFBCDC2"/>
        <w:category>
          <w:name w:val="General"/>
          <w:gallery w:val="placeholder"/>
        </w:category>
        <w:types>
          <w:type w:val="bbPlcHdr"/>
        </w:types>
        <w:behaviors>
          <w:behavior w:val="content"/>
        </w:behaviors>
        <w:guid w:val="{85615F2D-9C4C-4746-96DB-4B2BF97F9403}"/>
      </w:docPartPr>
      <w:docPartBody>
        <w:p w:rsidR="00741118" w:rsidRDefault="00741118">
          <w:pPr>
            <w:pStyle w:val="B89206AF38CE4DF6924830283FFBCDC2"/>
          </w:pPr>
          <w:r w:rsidRPr="002C5CF0">
            <w:t xml:space="preserve">Click or tap here to enter </w:t>
          </w:r>
          <w:r>
            <w:t>text</w:t>
          </w:r>
          <w:r w:rsidRPr="002C5CF0">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6A"/>
    <w:rsid w:val="000F1B6A"/>
    <w:rsid w:val="00741118"/>
    <w:rsid w:val="00872F45"/>
    <w:rsid w:val="00A91BA0"/>
    <w:rsid w:val="00C740DD"/>
    <w:rsid w:val="00CF4C6D"/>
    <w:rsid w:val="00D43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206AF38CE4DF6924830283FFBCDC2">
    <w:name w:val="B89206AF38CE4DF6924830283FFBCDC2"/>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c24720e-7041-462b-99a7-29e01eeca718"/>
    <Document_x0020_Status xmlns="3c24720e-7041-462b-99a7-29e01eeca718">Current</Document_x0020_Status>
    <DET_EDRMS_Date xmlns="http://schemas.microsoft.com/Sharepoint/v3" xsi:nil="true"/>
    <Source_x0020_of_x0020_request xmlns="c4b08532-870c-4c74-a037-3e99af8b930f" xsi:nil="true"/>
    <Unit_x002f_Team xmlns="3c24720e-7041-462b-99a7-29e01eeca718"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RCSTaxHTField0 xmlns="http://schemas.microsoft.com/Sharepoint/v3">
      <Terms xmlns="http://schemas.microsoft.com/office/infopath/2007/PartnerControls"/>
    </DET_EDRMS_RCSTaxHTField0>
    <Branch xmlns="3c24720e-7041-462b-99a7-29e01eeca718" xsi:nil="true"/>
    <Financial_x0020_Year xmlns="3c24720e-7041-462b-99a7-29e01eeca718" xsi:nil="true"/>
    <DET_EDRMS_BusUnitTaxHTField0 xmlns="http://schemas.microsoft.com/Sharepoint/v3">
      <Terms xmlns="http://schemas.microsoft.com/office/infopath/2007/PartnerControls"/>
    </DET_EDRMS_BusUnitTaxHTField0>
    <Calendar_x0020_Year xmlns="3c24720e-7041-462b-99a7-29e01eeca718" xsi:nil="true"/>
    <Project xmlns="3c24720e-7041-462b-99a7-29e01eeca718" xsi:nil="true"/>
    <DET_EDRMS_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914CE2F0D54EB343960D74753E002F26" ma:contentTypeVersion="10" ma:contentTypeDescription="DET Document" ma:contentTypeScope="" ma:versionID="5651713dbf1530ca55119027338c9efa">
  <xsd:schema xmlns:xsd="http://www.w3.org/2001/XMLSchema" xmlns:xs="http://www.w3.org/2001/XMLSchema" xmlns:p="http://schemas.microsoft.com/office/2006/metadata/properties" xmlns:ns2="http://schemas.microsoft.com/Sharepoint/v3" xmlns:ns3="3c24720e-7041-462b-99a7-29e01eeca718" xmlns:ns5="c4b08532-870c-4c74-a037-3e99af8b930f" targetNamespace="http://schemas.microsoft.com/office/2006/metadata/properties" ma:root="true" ma:fieldsID="a36b1c9093767d11b90aef768a596b9a" ns2:_="" ns3:_="" ns5:_="">
    <xsd:import namespace="http://schemas.microsoft.com/Sharepoint/v3"/>
    <xsd:import namespace="3c24720e-7041-462b-99a7-29e01eeca718"/>
    <xsd:import namespace="c4b08532-870c-4c74-a037-3e99af8b930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3:Document_x0020_Status"/>
                <xsd:element ref="ns3:Branch" minOccurs="0"/>
                <xsd:element ref="ns3:Unit_x002f_Team" minOccurs="0"/>
                <xsd:element ref="ns3:Project" minOccurs="0"/>
                <xsd:element ref="ns3:Calendar_x0020_Year" minOccurs="0"/>
                <xsd:element ref="ns3:Financial_x0020_Year" minOccurs="0"/>
                <xsd:element ref="ns5:Source_x0020_of_x0020_requ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4720e-7041-462b-99a7-29e01eeca718"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887ee020-44c4-435f-b1f7-13bd86c77c0f}" ma:internalName="TaxCatchAll" ma:readOnly="false" ma:showField="CatchAllData" ma:web="3c24720e-7041-462b-99a7-29e01eeca71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87ee020-44c4-435f-b1f7-13bd86c77c0f}" ma:internalName="TaxCatchAllLabel" ma:readOnly="true" ma:showField="CatchAllDataLabel" ma:web="3c24720e-7041-462b-99a7-29e01eeca718">
      <xsd:complexType>
        <xsd:complexContent>
          <xsd:extension base="dms:MultiChoiceLookup">
            <xsd:sequence>
              <xsd:element name="Value" type="dms:Lookup" maxOccurs="unbounded" minOccurs="0" nillable="true"/>
            </xsd:sequence>
          </xsd:extension>
        </xsd:complexContent>
      </xsd:complexType>
    </xsd:element>
    <xsd:element name="Document_x0020_Status" ma:index="20" ma:displayName="Document Status" ma:default="Current" ma:format="Dropdown" ma:internalName="Document_x0020_Status">
      <xsd:simpleType>
        <xsd:restriction base="dms:Choice">
          <xsd:enumeration value="Draft"/>
          <xsd:enumeration value="Pending Approval"/>
          <xsd:enumeration value="Approved"/>
          <xsd:enumeration value="Archive"/>
          <xsd:enumeration value="Current"/>
        </xsd:restriction>
      </xsd:simpleType>
    </xsd:element>
    <xsd:element name="Branch" ma:index="21" nillable="true" ma:displayName="Branch" ma:format="Dropdown" ma:internalName="Branch">
      <xsd:simpleType>
        <xsd:restriction base="dms:Choice">
          <xsd:enumeration value="PSD wide"/>
          <xsd:enumeration value="PSD exec office"/>
          <xsd:enumeration value="Budget Performance and Data"/>
          <xsd:enumeration value="Strategy and National Reform"/>
          <xsd:enumeration value="VET Policy"/>
        </xsd:restriction>
      </xsd:simpleType>
    </xsd:element>
    <xsd:element name="Unit_x002f_Team" ma:index="22" nillable="true" ma:displayName="Unit/Team" ma:format="Dropdown" ma:internalName="Unit_x002f_Team">
      <xsd:simpleType>
        <xsd:restriction base="dms:Choice">
          <xsd:enumeration value="PSD wide"/>
          <xsd:enumeration value="PSD exec office"/>
          <xsd:enumeration value="Budget, Performance and Data Branch"/>
          <xsd:enumeration value="Strategy and National Reform Branch"/>
          <xsd:enumeration value="VET Policy Branch"/>
          <xsd:enumeration value="Budget Oversight"/>
          <xsd:enumeration value="Forecasting"/>
          <xsd:enumeration value="Funding and Pricing"/>
          <xsd:enumeration value="National Reform"/>
          <xsd:enumeration value="Operational Analysis and Standards"/>
          <xsd:enumeration value="Operational Policy"/>
          <xsd:enumeration value="Performance and Data"/>
          <xsd:enumeration value="Project Management and Coordination"/>
          <xsd:enumeration value="Strategic Projects and Insights"/>
          <xsd:enumeration value="VET Policy and Projects"/>
        </xsd:restriction>
      </xsd:simpleType>
    </xsd:element>
    <xsd:element name="Project" ma:index="23" nillable="true" ma:displayName="Project" ma:format="Dropdown" ma:internalName="Project">
      <xsd:simpleType>
        <xsd:restriction base="dms:Choice">
          <xsd:enumeration value="2023 Allocation"/>
          <xsd:enumeration value="Allocations/Provisioning BAU"/>
          <xsd:enumeration value="Beige book"/>
          <xsd:enumeration value="Cabinet coordination comments"/>
          <xsd:enumeration value="Concessions Program"/>
          <xsd:enumeration value="Course performance monitoring framework"/>
          <xsd:enumeration value="Data Governance Group"/>
          <xsd:enumeration value="Divisional Improvement"/>
          <xsd:enumeration value="Foundation Skills Review"/>
          <xsd:enumeration value="Free TAFE expansion"/>
          <xsd:enumeration value="Free TAFE Fee Waiver (including waiver caps)"/>
          <xsd:enumeration value="Free TAFE list review"/>
          <xsd:enumeration value="Funded Course List / FPR BAU"/>
          <xsd:enumeration value="Funded Course List / FSSL Pricing BAU"/>
          <xsd:enumeration value="Funded Course List review"/>
          <xsd:enumeration value="Funded Skill Set List Annual Review"/>
          <xsd:enumeration value="Funded Skill Set List BAU"/>
          <xsd:enumeration value="Funding and Pricing – Ad Hoc Requests"/>
          <xsd:enumeration value="General VTG"/>
          <xsd:enumeration value="GovDex"/>
          <xsd:enumeration value="HES budget"/>
          <xsd:enumeration value="Incoming Government Book"/>
          <xsd:enumeration value="Jobs Guarantee"/>
          <xsd:enumeration value="LNSUPPORT project"/>
          <xsd:enumeration value="Megatrends"/>
          <xsd:enumeration value="NCVER Membership"/>
          <xsd:enumeration value="NSC Labour Market working group"/>
          <xsd:enumeration value="NSC VET Pricing working group"/>
          <xsd:enumeration value="OCSAT"/>
          <xsd:enumeration value="Program Activity Cube Development"/>
          <xsd:enumeration value="Provision Model"/>
          <xsd:enumeration value="PSD budget"/>
          <xsd:enumeration value="Skill Sets Evaluation"/>
          <xsd:enumeration value="Skills First Youth Access"/>
          <xsd:enumeration value="Skills Sets Policy"/>
          <xsd:enumeration value="State Budget"/>
          <xsd:enumeration value="SVTS funding enquiries"/>
          <xsd:enumeration value="Training, HE and Workforce Development Output"/>
          <xsd:enumeration value="User Acceptance Testing – Activity Cube"/>
          <xsd:enumeration value="User Acceptance Testing – Completions cube"/>
          <xsd:enumeration value="User Acceptance Testing – Funding Cube"/>
          <xsd:enumeration value="VET Data Standard Overhaul – National Process"/>
          <xsd:enumeration value="VET Funding Collection"/>
          <xsd:enumeration value="VTG budget"/>
          <xsd:enumeration value="YJHES Steering Committee"/>
        </xsd:restriction>
      </xsd:simpleType>
    </xsd:element>
    <xsd:element name="Calendar_x0020_Year" ma:index="24" nillable="true" ma:displayName="Calendar Year" ma:format="Dropdown" ma:internalName="Calendar_x0020_Year">
      <xsd:simpleType>
        <xsd:restriction base="dms:Choice">
          <xsd:enumeration value="Archive"/>
          <xsd:enumeration value="2021"/>
          <xsd:enumeration value="2022"/>
          <xsd:enumeration value="2023"/>
          <xsd:enumeration value="2024"/>
        </xsd:restriction>
      </xsd:simpleType>
    </xsd:element>
    <xsd:element name="Financial_x0020_Year" ma:index="25" nillable="true" ma:displayName="Financial Year" ma:format="Dropdown" ma:internalName="Financial_x0020_Year">
      <xsd:simpleType>
        <xsd:restriction base="dms:Choice">
          <xsd:enumeration value="FY 2020-21"/>
          <xsd:enumeration value="FY 2021-22"/>
          <xsd:enumeration value="FY 2022-23"/>
          <xsd:enumeration value="FY 2023-24"/>
          <xsd:enumeration value="FY 2024-25"/>
        </xsd:restriction>
      </xsd:simpleType>
    </xsd:element>
  </xsd:schema>
  <xsd:schema xmlns:xsd="http://www.w3.org/2001/XMLSchema" xmlns:xs="http://www.w3.org/2001/XMLSchema" xmlns:dms="http://schemas.microsoft.com/office/2006/documentManagement/types" xmlns:pc="http://schemas.microsoft.com/office/infopath/2007/PartnerControls" targetNamespace="c4b08532-870c-4c74-a037-3e99af8b930f" elementFormDefault="qualified">
    <xsd:import namespace="http://schemas.microsoft.com/office/2006/documentManagement/types"/>
    <xsd:import namespace="http://schemas.microsoft.com/office/infopath/2007/PartnerControls"/>
    <xsd:element name="Source_x0020_of_x0020_request" ma:index="27" nillable="true" ma:displayName="Source of request" ma:format="Dropdown" ma:internalName="Source_x0020_of_x0020_request">
      <xsd:simpleType>
        <xsd:restriction base="dms:Choice">
          <xsd:enumeration value="Executive Director PSD"/>
          <xsd:enumeration value="DSO"/>
          <xsd:enumeration value="OMTSHE"/>
          <xsd:enumeration value="DET corporate"/>
          <xsd:enumeration value="DPC"/>
          <xsd:enumeration value="DTF"/>
          <xsd:enumeration value="Intra-government (non-centr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685091D7-4F78-421A-9E18-AD163378C86B}">
  <ds:schemaRefs>
    <ds:schemaRef ds:uri="http://schemas.microsoft.com/office/2006/documentManagement/types"/>
    <ds:schemaRef ds:uri="c4b08532-870c-4c74-a037-3e99af8b930f"/>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3c24720e-7041-462b-99a7-29e01eeca718"/>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3B436434-2F95-4392-A499-4A4741E6FBC4}">
  <ds:schemaRefs>
    <ds:schemaRef ds:uri="http://schemas.microsoft.com/sharepoint/events"/>
  </ds:schemaRefs>
</ds:datastoreItem>
</file>

<file path=customXml/itemProps5.xml><?xml version="1.0" encoding="utf-8"?>
<ds:datastoreItem xmlns:ds="http://schemas.openxmlformats.org/officeDocument/2006/customXml" ds:itemID="{7D188306-36BF-4839-9708-2905403D3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4720e-7041-462b-99a7-29e01eeca718"/>
    <ds:schemaRef ds:uri="c4b08532-870c-4c74-a037-3e99af8b9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DJSIR-Procedure-or-Guideline.dotx</Template>
  <TotalTime>2</TotalTime>
  <Pages>18</Pages>
  <Words>5430</Words>
  <Characters>30897</Characters>
  <Application>Microsoft Office Word</Application>
  <DocSecurity>0</DocSecurity>
  <Lines>1029</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 Vera V</dc:creator>
  <cp:keywords/>
  <dc:description/>
  <cp:lastModifiedBy>Vera Laba</cp:lastModifiedBy>
  <cp:revision>4</cp:revision>
  <cp:lastPrinted>2023-09-11T22:57:00Z</cp:lastPrinted>
  <dcterms:created xsi:type="dcterms:W3CDTF">2023-09-27T03:44:00Z</dcterms:created>
  <dcterms:modified xsi:type="dcterms:W3CDTF">2023-09-27T03:45:00Z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0x010100C1A95F885C0B4A62AE4D0515D220750C00914CE2F0D54EB343960D74753E002F26</vt:lpwstr>
  </property>
  <property fmtid="{D5CDD505-2E9C-101B-9397-08002B2CF9AE}" pid="16" name="GrammarlyDocumentId">
    <vt:lpwstr>4d39ea3c-ee18-4e91-9cd3-169b0d47b1b1</vt:lpwstr>
  </property>
  <property fmtid="{D5CDD505-2E9C-101B-9397-08002B2CF9AE}" pid="17" name="DET_EDRMS_RCS">
    <vt:lpwstr/>
  </property>
  <property fmtid="{D5CDD505-2E9C-101B-9397-08002B2CF9AE}" pid="18" name="RecordPoint_WorkflowType">
    <vt:lpwstr>ActiveSubmitStub</vt:lpwstr>
  </property>
  <property fmtid="{D5CDD505-2E9C-101B-9397-08002B2CF9AE}" pid="19" name="DET_EDRMS_BusUnit">
    <vt:lpwstr/>
  </property>
  <property fmtid="{D5CDD505-2E9C-101B-9397-08002B2CF9AE}" pid="20" name="DET_EDRMS_SecClass">
    <vt:lpwstr/>
  </property>
  <property fmtid="{D5CDD505-2E9C-101B-9397-08002B2CF9AE}" pid="21" name="RecordPoint_SubmissionCompleted">
    <vt:lpwstr>2023-09-12T09:31:41.2469209+10:00</vt:lpwstr>
  </property>
  <property fmtid="{D5CDD505-2E9C-101B-9397-08002B2CF9AE}" pid="22" name="RecordPoint_ActiveItemUniqueId">
    <vt:lpwstr>{45ead3dc-3a21-426d-ba8a-55497891d483}</vt:lpwstr>
  </property>
  <property fmtid="{D5CDD505-2E9C-101B-9397-08002B2CF9AE}" pid="23" name="RecordPoint_ActiveItemWebId">
    <vt:lpwstr>{3c24720e-7041-462b-99a7-29e01eeca718}</vt:lpwstr>
  </property>
  <property fmtid="{D5CDD505-2E9C-101B-9397-08002B2CF9AE}" pid="24" name="RecordPoint_ActiveItemSiteId">
    <vt:lpwstr>{483c3766-5b21-45ae-900b-6408662c50e6}</vt:lpwstr>
  </property>
  <property fmtid="{D5CDD505-2E9C-101B-9397-08002B2CF9AE}" pid="25" name="RecordPoint_ActiveItemListId">
    <vt:lpwstr>{c4b08532-870c-4c74-a037-3e99af8b930f}</vt:lpwstr>
  </property>
  <property fmtid="{D5CDD505-2E9C-101B-9397-08002B2CF9AE}" pid="26" name="RecordPoint_RecordNumberSubmitted">
    <vt:lpwstr>R20230421729</vt:lpwstr>
  </property>
  <property fmtid="{D5CDD505-2E9C-101B-9397-08002B2CF9AE}" pid="27" name="RecordPoint_SubmissionDate">
    <vt:lpwstr/>
  </property>
  <property fmtid="{D5CDD505-2E9C-101B-9397-08002B2CF9AE}" pid="28" name="RecordPoint_ActiveItemMoved">
    <vt:lpwstr/>
  </property>
  <property fmtid="{D5CDD505-2E9C-101B-9397-08002B2CF9AE}" pid="29" name="RecordPoint_RecordFormat">
    <vt:lpwstr/>
  </property>
</Properties>
</file>