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AF89" w14:textId="77777777" w:rsidR="007521B4" w:rsidRPr="007521B4" w:rsidRDefault="007521B4" w:rsidP="00A631AD">
      <w:pPr>
        <w:pStyle w:val="Title"/>
        <w:spacing w:after="280"/>
      </w:pPr>
      <w:bookmarkStart w:id="0" w:name="_Toc58149986"/>
      <w:bookmarkStart w:id="1" w:name="_Ref171759389"/>
      <w:bookmarkStart w:id="2" w:name="_Toc373914669"/>
      <w:bookmarkStart w:id="3" w:name="_Toc526776980"/>
      <w:bookmarkStart w:id="4" w:name="_Toc41659991"/>
      <w:r w:rsidRPr="007521B4">
        <w:t>Victorian Disaste</w:t>
      </w:r>
      <w:r w:rsidR="00A631AD">
        <w:t>r Recovery Funding Arrangements</w:t>
      </w:r>
    </w:p>
    <w:p w14:paraId="4E71F0C9" w14:textId="086EFA39" w:rsidR="005334FE" w:rsidRPr="00593086" w:rsidRDefault="009A12C1" w:rsidP="009E050F">
      <w:pPr>
        <w:pStyle w:val="TertiaryTitle"/>
      </w:pPr>
      <w:bookmarkStart w:id="5" w:name="_Hlk147578207"/>
      <w:r>
        <w:t>Tip</w:t>
      </w:r>
      <w:r w:rsidRPr="00593086">
        <w:t xml:space="preserve"> </w:t>
      </w:r>
      <w:r w:rsidR="00A631AD" w:rsidRPr="00593086">
        <w:t xml:space="preserve">Sheet </w:t>
      </w:r>
      <w:r w:rsidR="00492DBC">
        <w:t>6</w:t>
      </w:r>
      <w:r w:rsidR="00C82520">
        <w:t xml:space="preserve">: </w:t>
      </w:r>
      <w:r w:rsidR="00492DBC">
        <w:t xml:space="preserve">Common examples of Category A Early </w:t>
      </w:r>
      <w:r w:rsidR="006303D1">
        <w:t>R</w:t>
      </w:r>
      <w:r w:rsidR="00492DBC">
        <w:t xml:space="preserve">elief </w:t>
      </w:r>
      <w:r w:rsidR="00281666">
        <w:t>&amp;</w:t>
      </w:r>
      <w:r w:rsidR="00492DBC">
        <w:t xml:space="preserve"> </w:t>
      </w:r>
      <w:r w:rsidR="006303D1">
        <w:t>R</w:t>
      </w:r>
      <w:r w:rsidR="00492DBC">
        <w:t xml:space="preserve">ecovery and Category B Counter Disaster Operations </w:t>
      </w:r>
    </w:p>
    <w:bookmarkEnd w:id="5"/>
    <w:p w14:paraId="042F3CF1" w14:textId="77777777" w:rsidR="005B0A56" w:rsidRPr="00593086" w:rsidRDefault="005B0A56" w:rsidP="001F21EB">
      <w:pPr>
        <w:pStyle w:val="Heading2"/>
      </w:pPr>
      <w:r w:rsidRPr="00593086">
        <w:t>Introduction</w:t>
      </w:r>
      <w:bookmarkEnd w:id="0"/>
      <w:bookmarkEnd w:id="1"/>
      <w:bookmarkEnd w:id="2"/>
      <w:bookmarkEnd w:id="3"/>
    </w:p>
    <w:p w14:paraId="2341AEF0" w14:textId="77777777" w:rsidR="00821CF6" w:rsidRDefault="00821CF6" w:rsidP="00821CF6">
      <w:r w:rsidRPr="00B6722F">
        <w:t xml:space="preserve">Victoria's Natural Disaster Financial Assistance (NDFA) scheme is available to Delivery Agencies including local councils, to relieve some of the financial burden that may be experienced following a disaster in accordance with the </w:t>
      </w:r>
      <w:hyperlink r:id="rId11" w:history="1">
        <w:r w:rsidRPr="00F664AC">
          <w:rPr>
            <w:rStyle w:val="Hyperlink"/>
          </w:rPr>
          <w:t>Australian Government’s Disaster Recovery Funding Arrangements (DRFA)</w:t>
        </w:r>
      </w:hyperlink>
      <w:r w:rsidRPr="00B6722F">
        <w:t>. The DRFA does not cover all costs resulting from a disaster.</w:t>
      </w:r>
    </w:p>
    <w:p w14:paraId="29E0E84F" w14:textId="23A48513" w:rsidR="00C5498D" w:rsidRDefault="00B6722F" w:rsidP="00411233">
      <w:r>
        <w:t>This Tip Sheet relates to</w:t>
      </w:r>
      <w:r w:rsidR="00D90863">
        <w:t xml:space="preserve"> Common Examples across all relevant Claim Types and DRFA Clauses for </w:t>
      </w:r>
      <w:r w:rsidR="00D90863" w:rsidRPr="000979EA">
        <w:rPr>
          <w:b/>
          <w:bCs/>
          <w:i/>
          <w:iCs/>
        </w:rPr>
        <w:t xml:space="preserve">Category A </w:t>
      </w:r>
      <w:r w:rsidR="00492DBC" w:rsidRPr="000979EA">
        <w:rPr>
          <w:b/>
          <w:bCs/>
          <w:i/>
          <w:iCs/>
        </w:rPr>
        <w:t xml:space="preserve">Early relief and recovery </w:t>
      </w:r>
      <w:r w:rsidR="00D90863" w:rsidRPr="000979EA">
        <w:rPr>
          <w:b/>
          <w:bCs/>
          <w:i/>
          <w:iCs/>
        </w:rPr>
        <w:t>and B Counter Disaster Operations</w:t>
      </w:r>
      <w:r w:rsidR="00D90863">
        <w:t>.</w:t>
      </w:r>
    </w:p>
    <w:p w14:paraId="343CDE3D" w14:textId="429F78AB" w:rsidR="00C5498D" w:rsidRDefault="00D90863" w:rsidP="00FB42A7">
      <w:pPr>
        <w:rPr>
          <w:rFonts w:asciiTheme="majorHAnsi" w:eastAsiaTheme="majorEastAsia" w:hAnsiTheme="majorHAnsi" w:cstheme="majorBidi"/>
          <w:b/>
          <w:bCs/>
          <w:color w:val="0063A6" w:themeColor="accent1"/>
          <w:sz w:val="28"/>
          <w:szCs w:val="26"/>
        </w:rPr>
      </w:pPr>
      <w:r>
        <w:rPr>
          <w:rFonts w:asciiTheme="majorHAnsi" w:eastAsiaTheme="majorEastAsia" w:hAnsiTheme="majorHAnsi" w:cstheme="majorBidi"/>
          <w:b/>
          <w:bCs/>
          <w:color w:val="0063A6" w:themeColor="accent1"/>
          <w:sz w:val="28"/>
          <w:szCs w:val="26"/>
        </w:rPr>
        <w:t xml:space="preserve">Common </w:t>
      </w:r>
      <w:r w:rsidR="000D5911">
        <w:rPr>
          <w:rFonts w:asciiTheme="majorHAnsi" w:eastAsiaTheme="majorEastAsia" w:hAnsiTheme="majorHAnsi" w:cstheme="majorBidi"/>
          <w:b/>
          <w:bCs/>
          <w:color w:val="0063A6" w:themeColor="accent1"/>
          <w:sz w:val="28"/>
          <w:szCs w:val="26"/>
        </w:rPr>
        <w:t xml:space="preserve">Examples of Costs associated with </w:t>
      </w:r>
      <w:r>
        <w:rPr>
          <w:rFonts w:asciiTheme="majorHAnsi" w:eastAsiaTheme="majorEastAsia" w:hAnsiTheme="majorHAnsi" w:cstheme="majorBidi"/>
          <w:b/>
          <w:bCs/>
          <w:color w:val="0063A6" w:themeColor="accent1"/>
          <w:sz w:val="28"/>
          <w:szCs w:val="26"/>
        </w:rPr>
        <w:t xml:space="preserve">Category A </w:t>
      </w:r>
      <w:r w:rsidR="00281666">
        <w:rPr>
          <w:rFonts w:asciiTheme="majorHAnsi" w:eastAsiaTheme="majorEastAsia" w:hAnsiTheme="majorHAnsi" w:cstheme="majorBidi"/>
          <w:b/>
          <w:bCs/>
          <w:color w:val="0063A6" w:themeColor="accent1"/>
          <w:sz w:val="28"/>
          <w:szCs w:val="26"/>
        </w:rPr>
        <w:t>R</w:t>
      </w:r>
      <w:r>
        <w:rPr>
          <w:rFonts w:asciiTheme="majorHAnsi" w:eastAsiaTheme="majorEastAsia" w:hAnsiTheme="majorHAnsi" w:cstheme="majorBidi"/>
          <w:b/>
          <w:bCs/>
          <w:color w:val="0063A6" w:themeColor="accent1"/>
          <w:sz w:val="28"/>
          <w:szCs w:val="26"/>
        </w:rPr>
        <w:t xml:space="preserve">elief and </w:t>
      </w:r>
      <w:r w:rsidR="00281666">
        <w:rPr>
          <w:rFonts w:asciiTheme="majorHAnsi" w:eastAsiaTheme="majorEastAsia" w:hAnsiTheme="majorHAnsi" w:cstheme="majorBidi"/>
          <w:b/>
          <w:bCs/>
          <w:color w:val="0063A6" w:themeColor="accent1"/>
          <w:sz w:val="28"/>
          <w:szCs w:val="26"/>
        </w:rPr>
        <w:t>Re</w:t>
      </w:r>
      <w:r>
        <w:rPr>
          <w:rFonts w:asciiTheme="majorHAnsi" w:eastAsiaTheme="majorEastAsia" w:hAnsiTheme="majorHAnsi" w:cstheme="majorBidi"/>
          <w:b/>
          <w:bCs/>
          <w:color w:val="0063A6" w:themeColor="accent1"/>
          <w:sz w:val="28"/>
          <w:szCs w:val="26"/>
        </w:rPr>
        <w:t xml:space="preserve">covery </w:t>
      </w:r>
      <w:r w:rsidR="00281666">
        <w:rPr>
          <w:rFonts w:asciiTheme="majorHAnsi" w:eastAsiaTheme="majorEastAsia" w:hAnsiTheme="majorHAnsi" w:cstheme="majorBidi"/>
          <w:b/>
          <w:bCs/>
          <w:color w:val="0063A6" w:themeColor="accent1"/>
          <w:sz w:val="28"/>
          <w:szCs w:val="26"/>
        </w:rPr>
        <w:t>&amp;</w:t>
      </w:r>
      <w:r>
        <w:rPr>
          <w:rFonts w:asciiTheme="majorHAnsi" w:eastAsiaTheme="majorEastAsia" w:hAnsiTheme="majorHAnsi" w:cstheme="majorBidi"/>
          <w:b/>
          <w:bCs/>
          <w:color w:val="0063A6" w:themeColor="accent1"/>
          <w:sz w:val="28"/>
          <w:szCs w:val="26"/>
        </w:rPr>
        <w:t xml:space="preserve"> Category B</w:t>
      </w:r>
      <w:r w:rsidR="000D5911">
        <w:rPr>
          <w:rFonts w:asciiTheme="majorHAnsi" w:eastAsiaTheme="majorEastAsia" w:hAnsiTheme="majorHAnsi" w:cstheme="majorBidi"/>
          <w:b/>
          <w:bCs/>
          <w:color w:val="0063A6" w:themeColor="accent1"/>
          <w:sz w:val="28"/>
          <w:szCs w:val="26"/>
        </w:rPr>
        <w:t xml:space="preserve"> </w:t>
      </w:r>
      <w:r w:rsidR="00F67259">
        <w:rPr>
          <w:rFonts w:asciiTheme="majorHAnsi" w:eastAsiaTheme="majorEastAsia" w:hAnsiTheme="majorHAnsi" w:cstheme="majorBidi"/>
          <w:b/>
          <w:bCs/>
          <w:color w:val="0063A6" w:themeColor="accent1"/>
          <w:sz w:val="28"/>
          <w:szCs w:val="26"/>
        </w:rPr>
        <w:t xml:space="preserve">Counter Disaster Operations </w:t>
      </w:r>
    </w:p>
    <w:p w14:paraId="7D0907E8" w14:textId="2C08A283" w:rsidR="00D90863" w:rsidRDefault="00D90863" w:rsidP="00D90863">
      <w:r>
        <w:rPr>
          <w:rFonts w:ascii="Arial" w:eastAsia="Arial" w:hAnsi="Arial" w:cs="Arial"/>
          <w:color w:val="000000" w:themeColor="text1"/>
        </w:rPr>
        <w:t xml:space="preserve">Delivery Agencies should use the claim </w:t>
      </w:r>
      <w:r w:rsidRPr="000979EA">
        <w:rPr>
          <w:rFonts w:eastAsia="Arial" w:cstheme="minorHAnsi"/>
          <w:color w:val="000000" w:themeColor="text1"/>
        </w:rPr>
        <w:t xml:space="preserve">form </w:t>
      </w:r>
      <w:hyperlink r:id="rId12" w:history="1">
        <w:r w:rsidRPr="000979EA">
          <w:rPr>
            <w:rStyle w:val="Hyperlink"/>
            <w:rFonts w:cstheme="minorHAnsi"/>
            <w:b/>
            <w:bCs/>
            <w:bdr w:val="none" w:sz="0" w:space="0" w:color="auto" w:frame="1"/>
          </w:rPr>
          <w:t>V Form A-Relief Recovery and CDO</w:t>
        </w:r>
      </w:hyperlink>
      <w:r w:rsidRPr="000979EA">
        <w:rPr>
          <w:rFonts w:eastAsia="Arial" w:cstheme="minorHAnsi"/>
          <w:color w:val="000000" w:themeColor="text1"/>
        </w:rPr>
        <w:t xml:space="preserve"> and</w:t>
      </w:r>
      <w:r>
        <w:rPr>
          <w:rFonts w:ascii="Arial" w:eastAsia="Arial" w:hAnsi="Arial" w:cs="Arial"/>
          <w:color w:val="000000" w:themeColor="text1"/>
        </w:rPr>
        <w:t xml:space="preserve"> complete all the fields then click save for all relief and recovery and counter disaster operations. </w:t>
      </w:r>
    </w:p>
    <w:p w14:paraId="0A21035E" w14:textId="77777777" w:rsidR="00D90863" w:rsidRDefault="00D90863" w:rsidP="00FB42A7"/>
    <w:tbl>
      <w:tblPr>
        <w:tblStyle w:val="TableGrid"/>
        <w:tblW w:w="14459" w:type="dxa"/>
        <w:tblLook w:val="04A0" w:firstRow="1" w:lastRow="0" w:firstColumn="1" w:lastColumn="0" w:noHBand="0" w:noVBand="1"/>
      </w:tblPr>
      <w:tblGrid>
        <w:gridCol w:w="1134"/>
        <w:gridCol w:w="1701"/>
        <w:gridCol w:w="1985"/>
        <w:gridCol w:w="9639"/>
      </w:tblGrid>
      <w:tr w:rsidR="00D90863" w14:paraId="62B73F77" w14:textId="77777777" w:rsidTr="000A02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5D4996F" w14:textId="53703DC3" w:rsidR="00D90863" w:rsidRPr="00D90863" w:rsidRDefault="00D90863" w:rsidP="00FB42A7">
            <w:r>
              <w:lastRenderedPageBreak/>
              <w:t xml:space="preserve">Tip Sheet </w:t>
            </w:r>
            <w:r w:rsidR="000A0293">
              <w:t>Number</w:t>
            </w:r>
          </w:p>
        </w:tc>
        <w:tc>
          <w:tcPr>
            <w:tcW w:w="1701" w:type="dxa"/>
          </w:tcPr>
          <w:p w14:paraId="580F2817" w14:textId="2D9BA9D6" w:rsidR="00D90863" w:rsidRDefault="00D90863" w:rsidP="00FB42A7">
            <w:pPr>
              <w:cnfStyle w:val="100000000000" w:firstRow="1" w:lastRow="0" w:firstColumn="0" w:lastColumn="0" w:oddVBand="0" w:evenVBand="0" w:oddHBand="0" w:evenHBand="0" w:firstRowFirstColumn="0" w:firstRowLastColumn="0" w:lastRowFirstColumn="0" w:lastRowLastColumn="0"/>
            </w:pPr>
            <w:r>
              <w:t>DRFA Measure</w:t>
            </w:r>
          </w:p>
        </w:tc>
        <w:tc>
          <w:tcPr>
            <w:tcW w:w="1985" w:type="dxa"/>
          </w:tcPr>
          <w:p w14:paraId="5881E25B" w14:textId="3B9EA0C3" w:rsidR="00D90863" w:rsidRDefault="00D90863" w:rsidP="00FB42A7">
            <w:pPr>
              <w:cnfStyle w:val="100000000000" w:firstRow="1" w:lastRow="0" w:firstColumn="0" w:lastColumn="0" w:oddVBand="0" w:evenVBand="0" w:oddHBand="0" w:evenHBand="0" w:firstRowFirstColumn="0" w:firstRowLastColumn="0" w:lastRowFirstColumn="0" w:lastRowLastColumn="0"/>
            </w:pPr>
            <w:r>
              <w:t>DRFA Category A or B clause</w:t>
            </w:r>
          </w:p>
        </w:tc>
        <w:tc>
          <w:tcPr>
            <w:tcW w:w="9639" w:type="dxa"/>
          </w:tcPr>
          <w:p w14:paraId="09D59B66" w14:textId="35D284E1" w:rsidR="00D90863" w:rsidRDefault="00D90863" w:rsidP="00FB42A7">
            <w:pPr>
              <w:cnfStyle w:val="100000000000" w:firstRow="1" w:lastRow="0" w:firstColumn="0" w:lastColumn="0" w:oddVBand="0" w:evenVBand="0" w:oddHBand="0" w:evenHBand="0" w:firstRowFirstColumn="0" w:firstRowLastColumn="0" w:lastRowFirstColumn="0" w:lastRowLastColumn="0"/>
            </w:pPr>
            <w:r>
              <w:t>Common examples at a glance (refer to the relevant Tip Sheet for more information)</w:t>
            </w:r>
          </w:p>
        </w:tc>
      </w:tr>
      <w:tr w:rsidR="00D90863" w14:paraId="32A4ADFA" w14:textId="77777777" w:rsidTr="000A0293">
        <w:tc>
          <w:tcPr>
            <w:cnfStyle w:val="001000000000" w:firstRow="0" w:lastRow="0" w:firstColumn="1" w:lastColumn="0" w:oddVBand="0" w:evenVBand="0" w:oddHBand="0" w:evenHBand="0" w:firstRowFirstColumn="0" w:firstRowLastColumn="0" w:lastRowFirstColumn="0" w:lastRowLastColumn="0"/>
            <w:tcW w:w="1134" w:type="dxa"/>
          </w:tcPr>
          <w:p w14:paraId="2B0AA6E7" w14:textId="3FF2DA27" w:rsidR="00D90863" w:rsidRPr="009C0754" w:rsidRDefault="00D90863" w:rsidP="005F3076">
            <w:pPr>
              <w:rPr>
                <w:sz w:val="18"/>
                <w:szCs w:val="18"/>
              </w:rPr>
            </w:pPr>
            <w:bookmarkStart w:id="6" w:name="_Hlk161312514"/>
            <w:r w:rsidRPr="009C0754">
              <w:rPr>
                <w:rFonts w:ascii="Arial" w:eastAsia="Arial" w:hAnsi="Arial" w:cs="Arial"/>
                <w:color w:val="000000" w:themeColor="text1"/>
                <w:sz w:val="18"/>
                <w:szCs w:val="18"/>
              </w:rPr>
              <w:t>Tip Sheet 1</w:t>
            </w:r>
          </w:p>
        </w:tc>
        <w:tc>
          <w:tcPr>
            <w:tcW w:w="1701" w:type="dxa"/>
          </w:tcPr>
          <w:p w14:paraId="52B1AA42" w14:textId="3E6DA0A6" w:rsidR="00D90863" w:rsidRPr="00B36C93" w:rsidRDefault="00D90863" w:rsidP="005F3076">
            <w:pPr>
              <w:jc w:val="left"/>
              <w:cnfStyle w:val="000000000000" w:firstRow="0" w:lastRow="0" w:firstColumn="0" w:lastColumn="0" w:oddVBand="0" w:evenVBand="0" w:oddHBand="0" w:evenHBand="0" w:firstRowFirstColumn="0" w:firstRowLastColumn="0" w:lastRowFirstColumn="0" w:lastRowLastColumn="0"/>
              <w:rPr>
                <w:sz w:val="18"/>
                <w:szCs w:val="18"/>
              </w:rPr>
            </w:pPr>
            <w:r w:rsidRPr="00B36C93">
              <w:rPr>
                <w:sz w:val="18"/>
                <w:szCs w:val="18"/>
              </w:rPr>
              <w:t>Emergency food, clothing, or temporary accommodation</w:t>
            </w:r>
          </w:p>
        </w:tc>
        <w:tc>
          <w:tcPr>
            <w:tcW w:w="1985" w:type="dxa"/>
          </w:tcPr>
          <w:p w14:paraId="04DD849D" w14:textId="443CC01C" w:rsidR="00D90863" w:rsidRPr="00B36C93" w:rsidRDefault="00D90863" w:rsidP="005F3076">
            <w:pPr>
              <w:jc w:val="left"/>
              <w:cnfStyle w:val="000000000000" w:firstRow="0" w:lastRow="0" w:firstColumn="0" w:lastColumn="0" w:oddVBand="0" w:evenVBand="0" w:oddHBand="0" w:evenHBand="0" w:firstRowFirstColumn="0" w:firstRowLastColumn="0" w:lastRowFirstColumn="0" w:lastRowLastColumn="0"/>
              <w:rPr>
                <w:sz w:val="18"/>
                <w:szCs w:val="18"/>
              </w:rPr>
            </w:pPr>
            <w:r w:rsidRPr="00B36C93">
              <w:rPr>
                <w:sz w:val="18"/>
                <w:szCs w:val="18"/>
              </w:rPr>
              <w:t>Category A - Clause 4.2.2 (a)</w:t>
            </w:r>
          </w:p>
        </w:tc>
        <w:tc>
          <w:tcPr>
            <w:tcW w:w="9639" w:type="dxa"/>
          </w:tcPr>
          <w:p w14:paraId="3C49BED9" w14:textId="34575AC8" w:rsidR="00D90863" w:rsidRPr="00B36C93" w:rsidRDefault="00A56F30" w:rsidP="005F3076">
            <w:pPr>
              <w:pStyle w:val="ListParagraph"/>
              <w:numPr>
                <w:ilvl w:val="0"/>
                <w:numId w:val="32"/>
              </w:numPr>
              <w:spacing w:before="240" w:after="120"/>
              <w:ind w:left="322" w:hanging="322"/>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B36C93">
              <w:rPr>
                <w:rFonts w:ascii="Arial" w:eastAsia="Arial" w:hAnsi="Arial" w:cs="Arial"/>
                <w:color w:val="000000" w:themeColor="text1"/>
                <w:sz w:val="18"/>
                <w:szCs w:val="18"/>
              </w:rPr>
              <w:t>Extraordinary costs associated with t</w:t>
            </w:r>
            <w:r w:rsidR="00D90863" w:rsidRPr="00B36C93">
              <w:rPr>
                <w:rFonts w:ascii="Arial" w:eastAsia="Arial" w:hAnsi="Arial" w:cs="Arial"/>
                <w:color w:val="000000" w:themeColor="text1"/>
                <w:sz w:val="18"/>
                <w:szCs w:val="18"/>
              </w:rPr>
              <w:t xml:space="preserve">he </w:t>
            </w:r>
            <w:r w:rsidR="00D90863" w:rsidRPr="00B36C93">
              <w:rPr>
                <w:rFonts w:ascii="Arial" w:eastAsia="Arial" w:hAnsi="Arial" w:cs="Arial"/>
                <w:b/>
                <w:bCs/>
                <w:color w:val="000000" w:themeColor="text1"/>
                <w:sz w:val="18"/>
                <w:szCs w:val="18"/>
              </w:rPr>
              <w:t>establishment and operation of a relief and/or recovery centre</w:t>
            </w:r>
            <w:r w:rsidR="00D90863" w:rsidRPr="00B36C93">
              <w:rPr>
                <w:rFonts w:ascii="Arial" w:eastAsia="Arial" w:hAnsi="Arial" w:cs="Arial"/>
                <w:color w:val="000000" w:themeColor="text1"/>
                <w:sz w:val="18"/>
                <w:szCs w:val="18"/>
              </w:rPr>
              <w:t xml:space="preserve"> including the provision of:</w:t>
            </w:r>
          </w:p>
          <w:p w14:paraId="742B71C8" w14:textId="77777777" w:rsidR="00D90863" w:rsidRPr="00B36C93" w:rsidRDefault="00D90863" w:rsidP="005F3076">
            <w:pPr>
              <w:pStyle w:val="ListParagraph"/>
              <w:numPr>
                <w:ilvl w:val="1"/>
                <w:numId w:val="32"/>
              </w:numPr>
              <w:spacing w:before="240" w:after="120"/>
              <w:ind w:left="890" w:hanging="567"/>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B36C93">
              <w:rPr>
                <w:rFonts w:ascii="Arial" w:eastAsia="Arial" w:hAnsi="Arial" w:cs="Arial"/>
                <w:b/>
                <w:bCs/>
                <w:color w:val="000000" w:themeColor="text1"/>
                <w:sz w:val="18"/>
                <w:szCs w:val="18"/>
              </w:rPr>
              <w:t>basic catering</w:t>
            </w:r>
            <w:r w:rsidRPr="00B36C93">
              <w:rPr>
                <w:rFonts w:ascii="Arial" w:eastAsia="Arial" w:hAnsi="Arial" w:cs="Arial"/>
                <w:color w:val="000000" w:themeColor="text1"/>
                <w:sz w:val="18"/>
                <w:szCs w:val="18"/>
              </w:rPr>
              <w:t xml:space="preserve"> such as bottled water, beverages and food for evacuees; </w:t>
            </w:r>
          </w:p>
          <w:p w14:paraId="41B8F586" w14:textId="77777777" w:rsidR="00D90863" w:rsidRPr="00B36C93" w:rsidRDefault="00D90863" w:rsidP="005F3076">
            <w:pPr>
              <w:pStyle w:val="ListParagraph"/>
              <w:numPr>
                <w:ilvl w:val="1"/>
                <w:numId w:val="32"/>
              </w:numPr>
              <w:spacing w:before="240" w:after="120"/>
              <w:ind w:left="890" w:hanging="567"/>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B36C93">
              <w:rPr>
                <w:rFonts w:ascii="Arial" w:eastAsia="Arial" w:hAnsi="Arial" w:cs="Arial"/>
                <w:b/>
                <w:bCs/>
                <w:color w:val="000000" w:themeColor="text1"/>
                <w:sz w:val="18"/>
                <w:szCs w:val="18"/>
              </w:rPr>
              <w:t>emergency food or essential supply drops to affected communities</w:t>
            </w:r>
            <w:r w:rsidRPr="00B36C93">
              <w:rPr>
                <w:rFonts w:ascii="Arial" w:eastAsia="Arial" w:hAnsi="Arial" w:cs="Arial"/>
                <w:color w:val="000000" w:themeColor="text1"/>
                <w:sz w:val="18"/>
                <w:szCs w:val="18"/>
              </w:rPr>
              <w:t>,</w:t>
            </w:r>
          </w:p>
          <w:p w14:paraId="6FAFF6DC" w14:textId="77777777" w:rsidR="00D90863" w:rsidRPr="00B36C93" w:rsidRDefault="00D90863" w:rsidP="005F3076">
            <w:pPr>
              <w:pStyle w:val="ListParagraph"/>
              <w:numPr>
                <w:ilvl w:val="1"/>
                <w:numId w:val="32"/>
              </w:numPr>
              <w:spacing w:before="240" w:after="120"/>
              <w:ind w:left="890" w:hanging="567"/>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B36C93">
              <w:rPr>
                <w:rFonts w:ascii="Arial" w:eastAsia="Arial" w:hAnsi="Arial" w:cs="Arial"/>
                <w:b/>
                <w:bCs/>
                <w:color w:val="000000" w:themeColor="text1"/>
                <w:sz w:val="18"/>
                <w:szCs w:val="18"/>
              </w:rPr>
              <w:t>clothing</w:t>
            </w:r>
            <w:r w:rsidRPr="00B36C93">
              <w:rPr>
                <w:rFonts w:ascii="Arial" w:eastAsia="Arial" w:hAnsi="Arial" w:cs="Arial"/>
                <w:color w:val="000000" w:themeColor="text1"/>
                <w:sz w:val="18"/>
                <w:szCs w:val="18"/>
              </w:rPr>
              <w:t xml:space="preserve"> for affected individuals.</w:t>
            </w:r>
          </w:p>
          <w:p w14:paraId="6E348A10" w14:textId="77777777" w:rsidR="000979EA" w:rsidRPr="00B36C93" w:rsidRDefault="000979EA" w:rsidP="000979EA">
            <w:pPr>
              <w:pStyle w:val="ListParagraph"/>
              <w:spacing w:before="240" w:after="120"/>
              <w:ind w:left="322"/>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p>
          <w:p w14:paraId="2C508938" w14:textId="50E172AD" w:rsidR="000979EA" w:rsidRPr="00B36C93" w:rsidRDefault="000979EA" w:rsidP="000979EA">
            <w:pPr>
              <w:pStyle w:val="ListParagraph"/>
              <w:spacing w:before="240" w:after="120"/>
              <w:ind w:left="322"/>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B36C93">
              <w:rPr>
                <w:rFonts w:ascii="Arial" w:eastAsia="Arial" w:hAnsi="Arial" w:cs="Arial"/>
                <w:color w:val="000000" w:themeColor="text1"/>
                <w:sz w:val="18"/>
                <w:szCs w:val="18"/>
              </w:rPr>
              <w:t>This includes establishment of an evacuation or relief centre (other than a designated relief centre normally established by the local council) by communities impacted by a disaster notified under the DRFA and where, this process has been written into any local Council recovery plans.</w:t>
            </w:r>
          </w:p>
          <w:p w14:paraId="07CF0441" w14:textId="77777777" w:rsidR="000979EA" w:rsidRPr="00B36C93" w:rsidRDefault="000979EA" w:rsidP="000979EA">
            <w:pPr>
              <w:pStyle w:val="ListParagraph"/>
              <w:spacing w:before="240" w:after="120"/>
              <w:ind w:left="322"/>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p>
          <w:p w14:paraId="2761977D" w14:textId="2B709A72" w:rsidR="000979EA" w:rsidRPr="00B36C93" w:rsidRDefault="000979EA" w:rsidP="000979EA">
            <w:pPr>
              <w:pStyle w:val="ListParagraph"/>
              <w:spacing w:before="240" w:after="120"/>
              <w:ind w:left="322"/>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B36C93">
              <w:rPr>
                <w:rFonts w:ascii="Arial" w:eastAsia="Arial" w:hAnsi="Arial" w:cs="Arial"/>
                <w:color w:val="000000" w:themeColor="text1"/>
                <w:sz w:val="18"/>
                <w:szCs w:val="18"/>
              </w:rPr>
              <w:t>Recent bushfire and storm examples for costs associated with isolated communities include the hiring of two portable showers positioned at a Town Hall to assist a number of residential households which had sustained damage to their solar systems and had power supplies interrupted following the bushfires. The hiring of the showers allowed for the continuation of essential amenities within that particular community.</w:t>
            </w:r>
            <w:r w:rsidR="00A56F30" w:rsidRPr="00B36C93">
              <w:rPr>
                <w:rFonts w:ascii="Arial" w:eastAsia="Arial" w:hAnsi="Arial" w:cs="Arial"/>
                <w:color w:val="000000" w:themeColor="text1"/>
                <w:sz w:val="18"/>
                <w:szCs w:val="18"/>
              </w:rPr>
              <w:t xml:space="preserve"> These local communities may be required to make use of the local halls to provide community meals, power (supplied by generators) for impacted residents to charge mobiles and medical devises and showers/toilet facilities, thereby also allowing for the continuation of essential amenities.</w:t>
            </w:r>
          </w:p>
          <w:p w14:paraId="6B5EC952" w14:textId="77777777" w:rsidR="000979EA" w:rsidRPr="00B36C93" w:rsidRDefault="000979EA" w:rsidP="000979EA">
            <w:pPr>
              <w:pStyle w:val="ListParagraph"/>
              <w:spacing w:before="240" w:after="120"/>
              <w:ind w:left="322"/>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p>
          <w:p w14:paraId="01F47941" w14:textId="10A6D5A5" w:rsidR="009C0754" w:rsidRPr="00B36C93" w:rsidRDefault="00D90863" w:rsidP="005F3076">
            <w:pPr>
              <w:pStyle w:val="ListParagraph"/>
              <w:numPr>
                <w:ilvl w:val="0"/>
                <w:numId w:val="32"/>
              </w:numPr>
              <w:spacing w:before="240" w:after="120"/>
              <w:ind w:left="322" w:hanging="322"/>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B36C93">
              <w:rPr>
                <w:rFonts w:ascii="Arial" w:eastAsia="Arial" w:hAnsi="Arial" w:cs="Arial"/>
                <w:b/>
                <w:bCs/>
                <w:color w:val="000000" w:themeColor="text1"/>
                <w:sz w:val="18"/>
                <w:szCs w:val="18"/>
              </w:rPr>
              <w:t>Emergency accommodation/shelter</w:t>
            </w:r>
            <w:r w:rsidRPr="00B36C93">
              <w:rPr>
                <w:rFonts w:ascii="Arial" w:eastAsia="Arial" w:hAnsi="Arial" w:cs="Arial"/>
                <w:color w:val="000000" w:themeColor="text1"/>
                <w:sz w:val="18"/>
                <w:szCs w:val="18"/>
              </w:rPr>
              <w:t xml:space="preserve"> including short term accommodation for individuals at a relief or recovery centre or through a service provider such as a hotel where rooms were occupied. This include costs associated with transporting these individuals to the emergency </w:t>
            </w:r>
            <w:r w:rsidR="009C0754" w:rsidRPr="00B36C93">
              <w:rPr>
                <w:rFonts w:ascii="Arial" w:eastAsia="Arial" w:hAnsi="Arial" w:cs="Arial"/>
                <w:color w:val="000000" w:themeColor="text1"/>
                <w:sz w:val="18"/>
                <w:szCs w:val="18"/>
              </w:rPr>
              <w:t xml:space="preserve">accommodation. </w:t>
            </w:r>
          </w:p>
          <w:p w14:paraId="41353E52" w14:textId="397866DC" w:rsidR="00D90863" w:rsidRPr="00B36C93" w:rsidRDefault="009C0754" w:rsidP="005F3076">
            <w:pPr>
              <w:pStyle w:val="ListParagraph"/>
              <w:numPr>
                <w:ilvl w:val="0"/>
                <w:numId w:val="32"/>
              </w:numPr>
              <w:spacing w:before="240" w:after="120"/>
              <w:ind w:left="322" w:hanging="322"/>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18"/>
                <w:szCs w:val="18"/>
              </w:rPr>
            </w:pPr>
            <w:r w:rsidRPr="00B36C93">
              <w:rPr>
                <w:rFonts w:ascii="Arial" w:eastAsia="Arial" w:hAnsi="Arial" w:cs="Arial"/>
                <w:color w:val="000000" w:themeColor="text1"/>
                <w:sz w:val="18"/>
                <w:szCs w:val="18"/>
              </w:rPr>
              <w:t>Extraordi</w:t>
            </w:r>
            <w:r w:rsidR="00281666">
              <w:rPr>
                <w:rFonts w:ascii="Arial" w:eastAsia="Arial" w:hAnsi="Arial" w:cs="Arial"/>
                <w:color w:val="000000" w:themeColor="text1"/>
                <w:sz w:val="18"/>
                <w:szCs w:val="18"/>
              </w:rPr>
              <w:t>n</w:t>
            </w:r>
            <w:r w:rsidRPr="00B36C93">
              <w:rPr>
                <w:rFonts w:ascii="Arial" w:eastAsia="Arial" w:hAnsi="Arial" w:cs="Arial"/>
                <w:color w:val="000000" w:themeColor="text1"/>
                <w:sz w:val="18"/>
                <w:szCs w:val="18"/>
              </w:rPr>
              <w:t>ary</w:t>
            </w:r>
            <w:r w:rsidR="00D90863" w:rsidRPr="00B36C93">
              <w:rPr>
                <w:rFonts w:ascii="Arial" w:eastAsia="Arial" w:hAnsi="Arial" w:cs="Arial"/>
                <w:color w:val="000000" w:themeColor="text1"/>
                <w:sz w:val="18"/>
                <w:szCs w:val="18"/>
              </w:rPr>
              <w:t xml:space="preserve"> costs associated with </w:t>
            </w:r>
            <w:r w:rsidR="00D90863" w:rsidRPr="00B36C93">
              <w:rPr>
                <w:rFonts w:ascii="Arial" w:eastAsia="Arial" w:hAnsi="Arial" w:cs="Arial"/>
                <w:b/>
                <w:bCs/>
                <w:color w:val="000000" w:themeColor="text1"/>
                <w:sz w:val="18"/>
                <w:szCs w:val="18"/>
              </w:rPr>
              <w:t>fuel supplies</w:t>
            </w:r>
            <w:r w:rsidR="00D90863" w:rsidRPr="00B36C93">
              <w:rPr>
                <w:rFonts w:ascii="Arial" w:eastAsia="Arial" w:hAnsi="Arial" w:cs="Arial"/>
                <w:color w:val="000000" w:themeColor="text1"/>
                <w:sz w:val="18"/>
                <w:szCs w:val="18"/>
              </w:rPr>
              <w:t xml:space="preserve"> required to run essential power to impacted residential homes i.e. through an emergency generator, to allow those residents to remain in their dwellings</w:t>
            </w:r>
            <w:r w:rsidR="00E300EA">
              <w:rPr>
                <w:rFonts w:ascii="Arial" w:eastAsia="Arial" w:hAnsi="Arial" w:cs="Arial"/>
                <w:color w:val="000000" w:themeColor="text1"/>
                <w:sz w:val="18"/>
                <w:szCs w:val="18"/>
              </w:rPr>
              <w:t>.</w:t>
            </w:r>
          </w:p>
        </w:tc>
      </w:tr>
      <w:bookmarkEnd w:id="6"/>
      <w:tr w:rsidR="00D90863" w14:paraId="2E3ECD85" w14:textId="77777777" w:rsidTr="000A02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2B30FA8" w14:textId="62A7DFF6" w:rsidR="00D90863" w:rsidRPr="009C0754" w:rsidRDefault="00D90863" w:rsidP="005F3076">
            <w:pPr>
              <w:rPr>
                <w:sz w:val="18"/>
                <w:szCs w:val="18"/>
              </w:rPr>
            </w:pPr>
            <w:r w:rsidRPr="009C0754">
              <w:rPr>
                <w:rFonts w:ascii="Arial" w:eastAsia="Arial" w:hAnsi="Arial" w:cs="Arial"/>
                <w:color w:val="000000" w:themeColor="text1"/>
                <w:sz w:val="18"/>
                <w:szCs w:val="18"/>
              </w:rPr>
              <w:lastRenderedPageBreak/>
              <w:t>Tip Sheet 2</w:t>
            </w:r>
          </w:p>
        </w:tc>
        <w:tc>
          <w:tcPr>
            <w:tcW w:w="1701" w:type="dxa"/>
          </w:tcPr>
          <w:p w14:paraId="5A6C96F1" w14:textId="0EB8DAE5" w:rsidR="00D90863" w:rsidRPr="009C0754" w:rsidRDefault="00D90863" w:rsidP="005F3076">
            <w:pPr>
              <w:jc w:val="left"/>
              <w:cnfStyle w:val="000000010000" w:firstRow="0" w:lastRow="0" w:firstColumn="0" w:lastColumn="0" w:oddVBand="0" w:evenVBand="0" w:oddHBand="0" w:evenHBand="1" w:firstRowFirstColumn="0" w:firstRowLastColumn="0" w:lastRowFirstColumn="0" w:lastRowLastColumn="0"/>
              <w:rPr>
                <w:sz w:val="18"/>
                <w:szCs w:val="18"/>
              </w:rPr>
            </w:pPr>
            <w:r w:rsidRPr="009C0754">
              <w:rPr>
                <w:sz w:val="18"/>
                <w:szCs w:val="18"/>
              </w:rPr>
              <w:t>Removal of debris from residential properties to make them safe &amp; habitable</w:t>
            </w:r>
          </w:p>
        </w:tc>
        <w:tc>
          <w:tcPr>
            <w:tcW w:w="1985" w:type="dxa"/>
          </w:tcPr>
          <w:p w14:paraId="12E77F95" w14:textId="69A2CCFC" w:rsidR="00D90863" w:rsidRPr="009C0754" w:rsidRDefault="00D90863" w:rsidP="005F3076">
            <w:pPr>
              <w:jc w:val="left"/>
              <w:cnfStyle w:val="000000010000" w:firstRow="0" w:lastRow="0" w:firstColumn="0" w:lastColumn="0" w:oddVBand="0" w:evenVBand="0" w:oddHBand="0" w:evenHBand="1" w:firstRowFirstColumn="0" w:firstRowLastColumn="0" w:lastRowFirstColumn="0" w:lastRowLastColumn="0"/>
              <w:rPr>
                <w:sz w:val="18"/>
                <w:szCs w:val="18"/>
              </w:rPr>
            </w:pPr>
            <w:r w:rsidRPr="009C0754">
              <w:rPr>
                <w:sz w:val="18"/>
                <w:szCs w:val="18"/>
              </w:rPr>
              <w:t>Category A - Clause 4.2.2 (e)</w:t>
            </w:r>
          </w:p>
        </w:tc>
        <w:tc>
          <w:tcPr>
            <w:tcW w:w="9639" w:type="dxa"/>
          </w:tcPr>
          <w:p w14:paraId="61928511" w14:textId="77777777" w:rsidR="00D90863" w:rsidRPr="009C0754" w:rsidRDefault="00D90863" w:rsidP="005F3076">
            <w:pPr>
              <w:pStyle w:val="ListParagraph"/>
              <w:numPr>
                <w:ilvl w:val="0"/>
                <w:numId w:val="33"/>
              </w:numPr>
              <w:spacing w:before="120" w:after="120"/>
              <w:jc w:val="left"/>
              <w:cnfStyle w:val="000000010000" w:firstRow="0" w:lastRow="0" w:firstColumn="0" w:lastColumn="0" w:oddVBand="0" w:evenVBand="0" w:oddHBand="0" w:evenHBand="1" w:firstRowFirstColumn="0" w:firstRowLastColumn="0" w:lastRowFirstColumn="0" w:lastRowLastColumn="0"/>
              <w:rPr>
                <w:rFonts w:ascii="Arial" w:eastAsia="Arial" w:hAnsi="Arial" w:cs="Arial"/>
                <w:color w:val="000000" w:themeColor="text1"/>
                <w:sz w:val="18"/>
                <w:szCs w:val="18"/>
              </w:rPr>
            </w:pPr>
            <w:r w:rsidRPr="009C0754">
              <w:rPr>
                <w:rFonts w:ascii="Arial" w:eastAsia="Arial" w:hAnsi="Arial" w:cs="Arial"/>
                <w:color w:val="000000" w:themeColor="text1"/>
                <w:sz w:val="18"/>
                <w:szCs w:val="18"/>
              </w:rPr>
              <w:t xml:space="preserve">Removal of debris from residential properties (that are the primary residence) to </w:t>
            </w:r>
            <w:r w:rsidRPr="009C0754">
              <w:rPr>
                <w:rFonts w:ascii="Arial" w:eastAsia="Arial" w:hAnsi="Arial" w:cs="Arial"/>
                <w:b/>
                <w:bCs/>
                <w:color w:val="000000" w:themeColor="text1"/>
                <w:sz w:val="18"/>
                <w:szCs w:val="18"/>
              </w:rPr>
              <w:t>make them safe and habitable</w:t>
            </w:r>
            <w:r w:rsidRPr="009C0754">
              <w:rPr>
                <w:rFonts w:ascii="Arial" w:eastAsia="Arial" w:hAnsi="Arial" w:cs="Arial"/>
                <w:color w:val="000000" w:themeColor="text1"/>
                <w:sz w:val="18"/>
                <w:szCs w:val="18"/>
              </w:rPr>
              <w:t xml:space="preserve"> and therefore, </w:t>
            </w:r>
            <w:r w:rsidRPr="009C0754">
              <w:rPr>
                <w:rFonts w:ascii="Arial" w:eastAsia="Arial" w:hAnsi="Arial" w:cs="Arial"/>
                <w:b/>
                <w:bCs/>
                <w:color w:val="000000" w:themeColor="text1"/>
                <w:sz w:val="18"/>
                <w:szCs w:val="18"/>
              </w:rPr>
              <w:t>preventing displacement</w:t>
            </w:r>
            <w:r w:rsidRPr="009C0754">
              <w:rPr>
                <w:rFonts w:ascii="Arial" w:eastAsia="Arial" w:hAnsi="Arial" w:cs="Arial"/>
                <w:color w:val="000000" w:themeColor="text1"/>
                <w:sz w:val="18"/>
                <w:szCs w:val="18"/>
              </w:rPr>
              <w:t>. Eligible activities must be preventing a resident from returning and living within their primary place of residence including:</w:t>
            </w:r>
          </w:p>
          <w:p w14:paraId="4D07CF97" w14:textId="77777777" w:rsidR="00D90863" w:rsidRPr="009C0754" w:rsidRDefault="00D90863" w:rsidP="005F3076">
            <w:pPr>
              <w:pStyle w:val="ListParagraph"/>
              <w:numPr>
                <w:ilvl w:val="1"/>
                <w:numId w:val="33"/>
              </w:numPr>
              <w:spacing w:before="120" w:after="120"/>
              <w:jc w:val="left"/>
              <w:cnfStyle w:val="000000010000" w:firstRow="0" w:lastRow="0" w:firstColumn="0" w:lastColumn="0" w:oddVBand="0" w:evenVBand="0" w:oddHBand="0" w:evenHBand="1" w:firstRowFirstColumn="0" w:firstRowLastColumn="0" w:lastRowFirstColumn="0" w:lastRowLastColumn="0"/>
              <w:rPr>
                <w:rFonts w:ascii="Arial" w:eastAsia="Arial" w:hAnsi="Arial" w:cs="Arial"/>
                <w:b/>
                <w:bCs/>
                <w:color w:val="000000" w:themeColor="text1"/>
                <w:sz w:val="18"/>
                <w:szCs w:val="18"/>
              </w:rPr>
            </w:pPr>
            <w:r w:rsidRPr="009C0754">
              <w:rPr>
                <w:rFonts w:ascii="Arial" w:eastAsia="Arial" w:hAnsi="Arial" w:cs="Arial"/>
                <w:b/>
                <w:bCs/>
                <w:color w:val="000000" w:themeColor="text1"/>
                <w:sz w:val="18"/>
                <w:szCs w:val="18"/>
              </w:rPr>
              <w:t>Debris immediate inside and immediately outside a home;</w:t>
            </w:r>
          </w:p>
          <w:p w14:paraId="3FB3BBB5" w14:textId="77777777" w:rsidR="00D90863" w:rsidRPr="009C0754" w:rsidRDefault="00D90863" w:rsidP="005F3076">
            <w:pPr>
              <w:pStyle w:val="ListParagraph"/>
              <w:numPr>
                <w:ilvl w:val="1"/>
                <w:numId w:val="33"/>
              </w:numPr>
              <w:spacing w:before="120" w:after="120"/>
              <w:jc w:val="left"/>
              <w:cnfStyle w:val="000000010000" w:firstRow="0" w:lastRow="0" w:firstColumn="0" w:lastColumn="0" w:oddVBand="0" w:evenVBand="0" w:oddHBand="0" w:evenHBand="1" w:firstRowFirstColumn="0" w:firstRowLastColumn="0" w:lastRowFirstColumn="0" w:lastRowLastColumn="0"/>
              <w:rPr>
                <w:rFonts w:ascii="Arial" w:eastAsia="Arial" w:hAnsi="Arial" w:cs="Arial"/>
                <w:color w:val="000000" w:themeColor="text1"/>
                <w:sz w:val="18"/>
                <w:szCs w:val="18"/>
              </w:rPr>
            </w:pPr>
            <w:r w:rsidRPr="009C0754">
              <w:rPr>
                <w:rFonts w:ascii="Arial" w:eastAsia="Arial" w:hAnsi="Arial" w:cs="Arial"/>
                <w:b/>
                <w:bCs/>
                <w:color w:val="000000" w:themeColor="text1"/>
                <w:sz w:val="18"/>
                <w:szCs w:val="18"/>
              </w:rPr>
              <w:t>Impeding access to the home i.e. on the driveway</w:t>
            </w:r>
            <w:r w:rsidRPr="009C0754">
              <w:rPr>
                <w:rFonts w:ascii="Arial" w:eastAsia="Arial" w:hAnsi="Arial" w:cs="Arial"/>
                <w:color w:val="000000" w:themeColor="text1"/>
                <w:sz w:val="18"/>
                <w:szCs w:val="18"/>
              </w:rPr>
              <w:t>.</w:t>
            </w:r>
          </w:p>
          <w:p w14:paraId="3A068BE0" w14:textId="77777777" w:rsidR="00D90863" w:rsidRPr="009C0754" w:rsidRDefault="00D90863" w:rsidP="005F3076">
            <w:pPr>
              <w:pStyle w:val="ListParagraph"/>
              <w:numPr>
                <w:ilvl w:val="0"/>
                <w:numId w:val="33"/>
              </w:numPr>
              <w:spacing w:before="120" w:after="120"/>
              <w:jc w:val="left"/>
              <w:cnfStyle w:val="000000010000" w:firstRow="0" w:lastRow="0" w:firstColumn="0" w:lastColumn="0" w:oddVBand="0" w:evenVBand="0" w:oddHBand="0" w:evenHBand="1" w:firstRowFirstColumn="0" w:firstRowLastColumn="0" w:lastRowFirstColumn="0" w:lastRowLastColumn="0"/>
              <w:rPr>
                <w:rFonts w:ascii="Arial" w:eastAsia="Arial" w:hAnsi="Arial" w:cs="Arial"/>
                <w:color w:val="000000" w:themeColor="text1"/>
                <w:sz w:val="18"/>
                <w:szCs w:val="18"/>
              </w:rPr>
            </w:pPr>
            <w:r w:rsidRPr="009C0754">
              <w:rPr>
                <w:rFonts w:ascii="Arial" w:eastAsia="Arial" w:hAnsi="Arial" w:cs="Arial"/>
                <w:color w:val="000000" w:themeColor="text1"/>
                <w:sz w:val="18"/>
                <w:szCs w:val="18"/>
              </w:rPr>
              <w:t xml:space="preserve">Engagement of contractors or the </w:t>
            </w:r>
            <w:r w:rsidRPr="009C0754">
              <w:rPr>
                <w:rFonts w:ascii="Arial" w:eastAsia="Arial" w:hAnsi="Arial" w:cs="Arial"/>
                <w:b/>
                <w:bCs/>
                <w:color w:val="000000" w:themeColor="text1"/>
                <w:sz w:val="18"/>
                <w:szCs w:val="18"/>
              </w:rPr>
              <w:t>hiring of skips, transportation and disposal</w:t>
            </w:r>
            <w:r w:rsidRPr="009C0754">
              <w:rPr>
                <w:rFonts w:ascii="Arial" w:eastAsia="Arial" w:hAnsi="Arial" w:cs="Arial"/>
                <w:color w:val="000000" w:themeColor="text1"/>
                <w:sz w:val="18"/>
                <w:szCs w:val="18"/>
              </w:rPr>
              <w:t xml:space="preserve"> costs for the debris including any temporary dump sites to accommodate debris removal, the hire of additional specialised cleaning machinery, the replacement of consumable items (i.e. chainsaw chains and fuel) and extraordinary staffing costs (i.e. overtime and allowances waived – for example, if a local council allows households to dispose of their disaster related debris free of cost at a council owned dump site. Costs associated with mulching (excluding any sale costs if sold) is also eligible.</w:t>
            </w:r>
          </w:p>
          <w:p w14:paraId="56163D69" w14:textId="6E5B277B" w:rsidR="00D90863" w:rsidRPr="009C0754" w:rsidRDefault="00D90863" w:rsidP="005F3076">
            <w:pPr>
              <w:pStyle w:val="ListParagraph"/>
              <w:numPr>
                <w:ilvl w:val="0"/>
                <w:numId w:val="33"/>
              </w:numPr>
              <w:spacing w:before="120" w:after="120"/>
              <w:jc w:val="left"/>
              <w:cnfStyle w:val="000000010000" w:firstRow="0" w:lastRow="0" w:firstColumn="0" w:lastColumn="0" w:oddVBand="0" w:evenVBand="0" w:oddHBand="0" w:evenHBand="1" w:firstRowFirstColumn="0" w:firstRowLastColumn="0" w:lastRowFirstColumn="0" w:lastRowLastColumn="0"/>
              <w:rPr>
                <w:rFonts w:ascii="Arial" w:eastAsia="Arial" w:hAnsi="Arial" w:cs="Arial"/>
                <w:color w:val="000000" w:themeColor="text1"/>
                <w:sz w:val="18"/>
                <w:szCs w:val="18"/>
              </w:rPr>
            </w:pPr>
            <w:r w:rsidRPr="009C0754">
              <w:rPr>
                <w:rFonts w:ascii="Arial" w:hAnsi="Arial" w:cs="Arial"/>
                <w:sz w:val="18"/>
                <w:szCs w:val="18"/>
              </w:rPr>
              <w:t xml:space="preserve">Establishment of </w:t>
            </w:r>
            <w:r w:rsidRPr="009C0754">
              <w:rPr>
                <w:rFonts w:ascii="Arial" w:hAnsi="Arial" w:cs="Arial"/>
                <w:b/>
                <w:bCs/>
                <w:sz w:val="18"/>
                <w:szCs w:val="18"/>
              </w:rPr>
              <w:t>temporary dump sites for disposing of disaster related debris</w:t>
            </w:r>
            <w:r w:rsidRPr="009C0754">
              <w:rPr>
                <w:rFonts w:ascii="Arial" w:hAnsi="Arial" w:cs="Arial"/>
                <w:sz w:val="18"/>
                <w:szCs w:val="18"/>
              </w:rPr>
              <w:t xml:space="preserve"> (includes establishment, operation, and decommissioning costs).</w:t>
            </w:r>
          </w:p>
        </w:tc>
      </w:tr>
      <w:tr w:rsidR="00D90863" w14:paraId="6A8047F7" w14:textId="77777777" w:rsidTr="000A0293">
        <w:tc>
          <w:tcPr>
            <w:cnfStyle w:val="001000000000" w:firstRow="0" w:lastRow="0" w:firstColumn="1" w:lastColumn="0" w:oddVBand="0" w:evenVBand="0" w:oddHBand="0" w:evenHBand="0" w:firstRowFirstColumn="0" w:firstRowLastColumn="0" w:lastRowFirstColumn="0" w:lastRowLastColumn="0"/>
            <w:tcW w:w="1134" w:type="dxa"/>
          </w:tcPr>
          <w:p w14:paraId="3A5F4221" w14:textId="5D47B961" w:rsidR="00D90863" w:rsidRPr="009C0754" w:rsidRDefault="00D90863" w:rsidP="005F3076">
            <w:pPr>
              <w:rPr>
                <w:sz w:val="18"/>
                <w:szCs w:val="18"/>
              </w:rPr>
            </w:pPr>
            <w:r w:rsidRPr="009C0754">
              <w:rPr>
                <w:rFonts w:ascii="Arial" w:eastAsia="Arial" w:hAnsi="Arial" w:cs="Arial"/>
                <w:color w:val="000000" w:themeColor="text1"/>
                <w:sz w:val="18"/>
                <w:szCs w:val="18"/>
              </w:rPr>
              <w:t>Tip Sheet 3</w:t>
            </w:r>
          </w:p>
        </w:tc>
        <w:tc>
          <w:tcPr>
            <w:tcW w:w="1701" w:type="dxa"/>
          </w:tcPr>
          <w:p w14:paraId="7378CB85" w14:textId="64B24DD1" w:rsidR="00D90863" w:rsidRPr="009C0754" w:rsidRDefault="00D90863" w:rsidP="005F3076">
            <w:pPr>
              <w:jc w:val="left"/>
              <w:cnfStyle w:val="000000000000" w:firstRow="0" w:lastRow="0" w:firstColumn="0" w:lastColumn="0" w:oddVBand="0" w:evenVBand="0" w:oddHBand="0" w:evenHBand="0" w:firstRowFirstColumn="0" w:firstRowLastColumn="0" w:lastRowFirstColumn="0" w:lastRowLastColumn="0"/>
              <w:rPr>
                <w:sz w:val="18"/>
                <w:szCs w:val="18"/>
              </w:rPr>
            </w:pPr>
            <w:r w:rsidRPr="009C0754">
              <w:rPr>
                <w:sz w:val="18"/>
                <w:szCs w:val="18"/>
              </w:rPr>
              <w:t xml:space="preserve">Counter Disaster Operations - Category A </w:t>
            </w:r>
          </w:p>
        </w:tc>
        <w:tc>
          <w:tcPr>
            <w:tcW w:w="1985" w:type="dxa"/>
          </w:tcPr>
          <w:p w14:paraId="7C249DDB" w14:textId="259EBF15" w:rsidR="00D90863" w:rsidRPr="009C0754" w:rsidRDefault="00D90863" w:rsidP="005F3076">
            <w:pPr>
              <w:jc w:val="left"/>
              <w:cnfStyle w:val="000000000000" w:firstRow="0" w:lastRow="0" w:firstColumn="0" w:lastColumn="0" w:oddVBand="0" w:evenVBand="0" w:oddHBand="0" w:evenHBand="0" w:firstRowFirstColumn="0" w:firstRowLastColumn="0" w:lastRowFirstColumn="0" w:lastRowLastColumn="0"/>
              <w:rPr>
                <w:sz w:val="18"/>
                <w:szCs w:val="18"/>
              </w:rPr>
            </w:pPr>
            <w:r w:rsidRPr="009C0754">
              <w:rPr>
                <w:sz w:val="18"/>
                <w:szCs w:val="18"/>
              </w:rPr>
              <w:t>Category A - Clause 4.2.2 (f))</w:t>
            </w:r>
          </w:p>
        </w:tc>
        <w:tc>
          <w:tcPr>
            <w:tcW w:w="9639" w:type="dxa"/>
          </w:tcPr>
          <w:p w14:paraId="5ED745FE" w14:textId="30CCABAB" w:rsidR="00D90863" w:rsidRPr="009C0754" w:rsidRDefault="00D90863" w:rsidP="005F3076">
            <w:pPr>
              <w:pStyle w:val="ListParagraph"/>
              <w:numPr>
                <w:ilvl w:val="0"/>
                <w:numId w:val="34"/>
              </w:numPr>
              <w:spacing w:before="120" w:after="12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9C0754">
              <w:rPr>
                <w:rFonts w:ascii="Arial" w:eastAsia="Times New Roman" w:hAnsi="Arial" w:cs="Arial"/>
                <w:sz w:val="18"/>
                <w:szCs w:val="18"/>
                <w:lang w:eastAsia="en-AU"/>
              </w:rPr>
              <w:t xml:space="preserve">Cleaning and refilling of </w:t>
            </w:r>
            <w:r w:rsidRPr="009C0754">
              <w:rPr>
                <w:rFonts w:ascii="Arial" w:eastAsia="Times New Roman" w:hAnsi="Arial" w:cs="Arial"/>
                <w:b/>
                <w:bCs/>
                <w:sz w:val="18"/>
                <w:szCs w:val="18"/>
                <w:lang w:eastAsia="en-AU"/>
              </w:rPr>
              <w:t>residential potable water</w:t>
            </w:r>
            <w:r w:rsidRPr="009C0754">
              <w:rPr>
                <w:rFonts w:ascii="Arial" w:eastAsia="Times New Roman" w:hAnsi="Arial" w:cs="Arial"/>
                <w:sz w:val="18"/>
                <w:szCs w:val="18"/>
                <w:lang w:eastAsia="en-AU"/>
              </w:rPr>
              <w:t xml:space="preserve"> and </w:t>
            </w:r>
            <w:r w:rsidRPr="009C0754">
              <w:rPr>
                <w:rFonts w:ascii="Arial" w:eastAsia="Times New Roman" w:hAnsi="Arial" w:cs="Arial"/>
                <w:b/>
                <w:bCs/>
                <w:sz w:val="18"/>
                <w:szCs w:val="18"/>
                <w:lang w:eastAsia="en-AU"/>
              </w:rPr>
              <w:t>septic tanks</w:t>
            </w:r>
            <w:r w:rsidRPr="009C0754">
              <w:rPr>
                <w:rFonts w:ascii="Arial" w:eastAsia="Times New Roman" w:hAnsi="Arial" w:cs="Arial"/>
                <w:sz w:val="18"/>
                <w:szCs w:val="18"/>
                <w:lang w:eastAsia="en-AU"/>
              </w:rPr>
              <w:t xml:space="preserve"> due to contamination from the disaster</w:t>
            </w:r>
            <w:r w:rsidR="00E300EA">
              <w:rPr>
                <w:rFonts w:ascii="Arial" w:eastAsia="Times New Roman" w:hAnsi="Arial" w:cs="Arial"/>
                <w:sz w:val="18"/>
                <w:szCs w:val="18"/>
                <w:lang w:eastAsia="en-AU"/>
              </w:rPr>
              <w:t>.</w:t>
            </w:r>
          </w:p>
          <w:p w14:paraId="03A50D06" w14:textId="77777777" w:rsidR="00D90863" w:rsidRPr="009C0754" w:rsidRDefault="00D90863" w:rsidP="005F3076">
            <w:pPr>
              <w:pStyle w:val="ListParagraph"/>
              <w:numPr>
                <w:ilvl w:val="0"/>
                <w:numId w:val="34"/>
              </w:numPr>
              <w:spacing w:before="120" w:after="12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9C0754">
              <w:rPr>
                <w:rFonts w:ascii="Arial" w:eastAsia="Times New Roman" w:hAnsi="Arial" w:cs="Arial"/>
                <w:b/>
                <w:bCs/>
                <w:sz w:val="18"/>
                <w:szCs w:val="18"/>
                <w:lang w:eastAsia="en-AU"/>
              </w:rPr>
              <w:t>Damage assessment</w:t>
            </w:r>
            <w:r w:rsidRPr="009C0754">
              <w:rPr>
                <w:rFonts w:ascii="Arial" w:eastAsia="Times New Roman" w:hAnsi="Arial" w:cs="Arial"/>
                <w:sz w:val="18"/>
                <w:szCs w:val="18"/>
                <w:lang w:eastAsia="en-AU"/>
              </w:rPr>
              <w:t xml:space="preserve"> of the condition of residential buildings and its immediate footprint following a disaster.</w:t>
            </w:r>
          </w:p>
          <w:p w14:paraId="6DF15A4C" w14:textId="67D1F877" w:rsidR="00D90863" w:rsidRPr="009C0754" w:rsidRDefault="00D90863" w:rsidP="005F3076">
            <w:pPr>
              <w:pStyle w:val="ListParagraph"/>
              <w:numPr>
                <w:ilvl w:val="0"/>
                <w:numId w:val="34"/>
              </w:numPr>
              <w:spacing w:before="120" w:after="12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9C0754">
              <w:rPr>
                <w:rFonts w:ascii="Arial" w:eastAsia="Times New Roman" w:hAnsi="Arial" w:cs="Arial"/>
                <w:b/>
                <w:bCs/>
                <w:sz w:val="18"/>
                <w:szCs w:val="18"/>
                <w:lang w:eastAsia="en-AU"/>
              </w:rPr>
              <w:t>Tree bracing</w:t>
            </w:r>
            <w:r w:rsidRPr="009C0754">
              <w:rPr>
                <w:rFonts w:ascii="Arial" w:eastAsia="Times New Roman" w:hAnsi="Arial" w:cs="Arial"/>
                <w:sz w:val="18"/>
                <w:szCs w:val="18"/>
                <w:lang w:eastAsia="en-AU"/>
              </w:rPr>
              <w:t xml:space="preserve"> to protect damage to residential properties</w:t>
            </w:r>
            <w:r w:rsidR="00E300EA">
              <w:rPr>
                <w:rFonts w:ascii="Arial" w:eastAsia="Times New Roman" w:hAnsi="Arial" w:cs="Arial"/>
                <w:sz w:val="18"/>
                <w:szCs w:val="18"/>
                <w:lang w:eastAsia="en-AU"/>
              </w:rPr>
              <w:t>.</w:t>
            </w:r>
          </w:p>
          <w:p w14:paraId="5F21FB83" w14:textId="1DDF67BC" w:rsidR="00D90863" w:rsidRPr="009C0754" w:rsidRDefault="00D90863" w:rsidP="005F3076">
            <w:pPr>
              <w:pStyle w:val="ListParagraph"/>
              <w:numPr>
                <w:ilvl w:val="0"/>
                <w:numId w:val="34"/>
              </w:numPr>
              <w:spacing w:before="120" w:after="12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9C0754">
              <w:rPr>
                <w:rFonts w:ascii="Arial" w:eastAsia="Times New Roman" w:hAnsi="Arial" w:cs="Arial"/>
                <w:sz w:val="18"/>
                <w:szCs w:val="18"/>
                <w:lang w:eastAsia="en-AU"/>
              </w:rPr>
              <w:t xml:space="preserve">Establishment of </w:t>
            </w:r>
            <w:r w:rsidRPr="009C0754">
              <w:rPr>
                <w:rFonts w:ascii="Arial" w:eastAsia="Times New Roman" w:hAnsi="Arial" w:cs="Arial"/>
                <w:b/>
                <w:bCs/>
                <w:sz w:val="18"/>
                <w:szCs w:val="18"/>
                <w:lang w:eastAsia="en-AU"/>
              </w:rPr>
              <w:t>temporary dump sites</w:t>
            </w:r>
            <w:r w:rsidRPr="009C0754">
              <w:rPr>
                <w:rFonts w:ascii="Arial" w:eastAsia="Times New Roman" w:hAnsi="Arial" w:cs="Arial"/>
                <w:sz w:val="18"/>
                <w:szCs w:val="18"/>
                <w:lang w:eastAsia="en-AU"/>
              </w:rPr>
              <w:t xml:space="preserve"> for disposing disaster related debris</w:t>
            </w:r>
            <w:r w:rsidR="00E300EA">
              <w:rPr>
                <w:rFonts w:ascii="Arial" w:eastAsia="Times New Roman" w:hAnsi="Arial" w:cs="Arial"/>
                <w:sz w:val="18"/>
                <w:szCs w:val="18"/>
                <w:lang w:eastAsia="en-AU"/>
              </w:rPr>
              <w:t>.</w:t>
            </w:r>
          </w:p>
          <w:p w14:paraId="792D04D6" w14:textId="77777777" w:rsidR="00D90863" w:rsidRPr="009C0754" w:rsidRDefault="00D90863" w:rsidP="005F3076">
            <w:pPr>
              <w:pStyle w:val="ListParagraph"/>
              <w:numPr>
                <w:ilvl w:val="0"/>
                <w:numId w:val="34"/>
              </w:numPr>
              <w:spacing w:before="120" w:after="12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9C0754">
              <w:rPr>
                <w:b/>
                <w:sz w:val="18"/>
                <w:szCs w:val="18"/>
              </w:rPr>
              <w:t>Restoration of assets damaged</w:t>
            </w:r>
            <w:r w:rsidRPr="009C0754">
              <w:rPr>
                <w:sz w:val="18"/>
                <w:szCs w:val="18"/>
              </w:rPr>
              <w:t xml:space="preserve"> during eligible counter disaster operations (i.e. fences that have been damaged when emergency access is required to combat the eligible disaster).</w:t>
            </w:r>
          </w:p>
          <w:p w14:paraId="23C8D42B" w14:textId="54FF816F" w:rsidR="00D90863" w:rsidRPr="009C0754" w:rsidRDefault="00D90863" w:rsidP="005F3076">
            <w:pPr>
              <w:pStyle w:val="ListParagraph"/>
              <w:numPr>
                <w:ilvl w:val="0"/>
                <w:numId w:val="34"/>
              </w:numPr>
              <w:spacing w:before="120" w:after="12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9C0754">
              <w:rPr>
                <w:b/>
                <w:sz w:val="18"/>
                <w:szCs w:val="18"/>
              </w:rPr>
              <w:t xml:space="preserve">Sandbagging and/or the construction of portable temporary levees/flood barriers </w:t>
            </w:r>
            <w:r w:rsidRPr="009C0754">
              <w:rPr>
                <w:bCs/>
                <w:sz w:val="18"/>
                <w:szCs w:val="18"/>
              </w:rPr>
              <w:t>to prevent inundation of residential properties including the hire of machines to fill sandbags</w:t>
            </w:r>
            <w:r w:rsidR="00E300EA">
              <w:rPr>
                <w:bCs/>
                <w:sz w:val="18"/>
                <w:szCs w:val="18"/>
              </w:rPr>
              <w:t>.</w:t>
            </w:r>
          </w:p>
        </w:tc>
      </w:tr>
      <w:tr w:rsidR="00D90863" w14:paraId="60C20A9A" w14:textId="77777777" w:rsidTr="000A02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655C078" w14:textId="239FB65A" w:rsidR="00D90863" w:rsidRPr="009C0754" w:rsidRDefault="00D90863" w:rsidP="005F3076">
            <w:pPr>
              <w:rPr>
                <w:sz w:val="18"/>
                <w:szCs w:val="18"/>
              </w:rPr>
            </w:pPr>
            <w:r w:rsidRPr="009C0754">
              <w:rPr>
                <w:rFonts w:ascii="Arial" w:eastAsia="Arial" w:hAnsi="Arial" w:cs="Arial"/>
                <w:color w:val="000000" w:themeColor="text1"/>
                <w:sz w:val="18"/>
                <w:szCs w:val="18"/>
              </w:rPr>
              <w:t>Tip Sheet 4</w:t>
            </w:r>
          </w:p>
        </w:tc>
        <w:tc>
          <w:tcPr>
            <w:tcW w:w="1701" w:type="dxa"/>
          </w:tcPr>
          <w:p w14:paraId="32C5B175" w14:textId="276047D5" w:rsidR="00D90863" w:rsidRPr="009C0754" w:rsidRDefault="00D90863" w:rsidP="005F3076">
            <w:pPr>
              <w:jc w:val="left"/>
              <w:cnfStyle w:val="000000010000" w:firstRow="0" w:lastRow="0" w:firstColumn="0" w:lastColumn="0" w:oddVBand="0" w:evenVBand="0" w:oddHBand="0" w:evenHBand="1" w:firstRowFirstColumn="0" w:firstRowLastColumn="0" w:lastRowFirstColumn="0" w:lastRowLastColumn="0"/>
              <w:rPr>
                <w:sz w:val="18"/>
                <w:szCs w:val="18"/>
              </w:rPr>
            </w:pPr>
            <w:r w:rsidRPr="009C0754">
              <w:rPr>
                <w:sz w:val="18"/>
                <w:szCs w:val="18"/>
              </w:rPr>
              <w:t>Personal &amp; financial counselling</w:t>
            </w:r>
          </w:p>
        </w:tc>
        <w:tc>
          <w:tcPr>
            <w:tcW w:w="1985" w:type="dxa"/>
          </w:tcPr>
          <w:p w14:paraId="6535A4A0" w14:textId="561552CF" w:rsidR="00D90863" w:rsidRPr="009C0754" w:rsidRDefault="00D90863" w:rsidP="005F3076">
            <w:pPr>
              <w:jc w:val="left"/>
              <w:cnfStyle w:val="000000010000" w:firstRow="0" w:lastRow="0" w:firstColumn="0" w:lastColumn="0" w:oddVBand="0" w:evenVBand="0" w:oddHBand="0" w:evenHBand="1" w:firstRowFirstColumn="0" w:firstRowLastColumn="0" w:lastRowFirstColumn="0" w:lastRowLastColumn="0"/>
              <w:rPr>
                <w:sz w:val="18"/>
                <w:szCs w:val="18"/>
              </w:rPr>
            </w:pPr>
            <w:r w:rsidRPr="009C0754">
              <w:rPr>
                <w:sz w:val="18"/>
                <w:szCs w:val="18"/>
              </w:rPr>
              <w:t>Category A - Clause 4.2.2 (g))</w:t>
            </w:r>
          </w:p>
        </w:tc>
        <w:tc>
          <w:tcPr>
            <w:tcW w:w="9639" w:type="dxa"/>
          </w:tcPr>
          <w:p w14:paraId="55F98722" w14:textId="07B0317F" w:rsidR="00D90863" w:rsidRPr="009C0754" w:rsidRDefault="00D90863" w:rsidP="005F3076">
            <w:pPr>
              <w:pStyle w:val="ListParagraph"/>
              <w:numPr>
                <w:ilvl w:val="0"/>
                <w:numId w:val="35"/>
              </w:numPr>
              <w:jc w:val="left"/>
              <w:cnfStyle w:val="000000010000" w:firstRow="0" w:lastRow="0" w:firstColumn="0" w:lastColumn="0" w:oddVBand="0" w:evenVBand="0" w:oddHBand="0" w:evenHBand="1" w:firstRowFirstColumn="0" w:firstRowLastColumn="0" w:lastRowFirstColumn="0" w:lastRowLastColumn="0"/>
              <w:rPr>
                <w:sz w:val="18"/>
                <w:szCs w:val="18"/>
              </w:rPr>
            </w:pPr>
            <w:r w:rsidRPr="009C0754">
              <w:rPr>
                <w:rFonts w:ascii="Arial" w:eastAsia="Times New Roman" w:hAnsi="Arial" w:cs="Arial"/>
                <w:sz w:val="18"/>
                <w:szCs w:val="18"/>
                <w:lang w:eastAsia="en-AU"/>
              </w:rPr>
              <w:t>Counselling to impacted individuals and households following a disaster including the hire of a facility, basic catering and engagement of service providers (specialist counselling organisations).</w:t>
            </w:r>
          </w:p>
        </w:tc>
      </w:tr>
      <w:tr w:rsidR="001F0009" w14:paraId="51C87954" w14:textId="77777777" w:rsidTr="000A0293">
        <w:tc>
          <w:tcPr>
            <w:cnfStyle w:val="001000000000" w:firstRow="0" w:lastRow="0" w:firstColumn="1" w:lastColumn="0" w:oddVBand="0" w:evenVBand="0" w:oddHBand="0" w:evenHBand="0" w:firstRowFirstColumn="0" w:firstRowLastColumn="0" w:lastRowFirstColumn="0" w:lastRowLastColumn="0"/>
            <w:tcW w:w="1134" w:type="dxa"/>
          </w:tcPr>
          <w:p w14:paraId="52BD8748" w14:textId="0F3D16AB" w:rsidR="001F0009" w:rsidRPr="009C0754" w:rsidRDefault="001F0009" w:rsidP="005F3076">
            <w:pPr>
              <w:rPr>
                <w:sz w:val="18"/>
                <w:szCs w:val="18"/>
              </w:rPr>
            </w:pPr>
            <w:r w:rsidRPr="009C0754">
              <w:rPr>
                <w:rFonts w:ascii="Arial" w:eastAsia="Arial" w:hAnsi="Arial" w:cs="Arial"/>
                <w:color w:val="000000" w:themeColor="text1"/>
                <w:sz w:val="18"/>
                <w:szCs w:val="18"/>
              </w:rPr>
              <w:lastRenderedPageBreak/>
              <w:t>Tip Sheet 5</w:t>
            </w:r>
          </w:p>
        </w:tc>
        <w:tc>
          <w:tcPr>
            <w:tcW w:w="1701" w:type="dxa"/>
          </w:tcPr>
          <w:p w14:paraId="4BFBB2F7" w14:textId="359B4802" w:rsidR="001F0009" w:rsidRPr="009C0754" w:rsidRDefault="001F0009" w:rsidP="005F3076">
            <w:pPr>
              <w:jc w:val="left"/>
              <w:cnfStyle w:val="000000000000" w:firstRow="0" w:lastRow="0" w:firstColumn="0" w:lastColumn="0" w:oddVBand="0" w:evenVBand="0" w:oddHBand="0" w:evenHBand="0" w:firstRowFirstColumn="0" w:firstRowLastColumn="0" w:lastRowFirstColumn="0" w:lastRowLastColumn="0"/>
              <w:rPr>
                <w:sz w:val="18"/>
                <w:szCs w:val="18"/>
              </w:rPr>
            </w:pPr>
            <w:r w:rsidRPr="009C0754">
              <w:rPr>
                <w:sz w:val="18"/>
                <w:szCs w:val="18"/>
              </w:rPr>
              <w:t>Counter Disaster Operations - Category B</w:t>
            </w:r>
          </w:p>
        </w:tc>
        <w:tc>
          <w:tcPr>
            <w:tcW w:w="1985" w:type="dxa"/>
          </w:tcPr>
          <w:p w14:paraId="120D9775" w14:textId="21263CCF" w:rsidR="001F0009" w:rsidRPr="009C0754" w:rsidRDefault="001F0009" w:rsidP="005F3076">
            <w:pPr>
              <w:jc w:val="left"/>
              <w:cnfStyle w:val="000000000000" w:firstRow="0" w:lastRow="0" w:firstColumn="0" w:lastColumn="0" w:oddVBand="0" w:evenVBand="0" w:oddHBand="0" w:evenHBand="0" w:firstRowFirstColumn="0" w:firstRowLastColumn="0" w:lastRowFirstColumn="0" w:lastRowLastColumn="0"/>
              <w:rPr>
                <w:sz w:val="18"/>
                <w:szCs w:val="18"/>
              </w:rPr>
            </w:pPr>
            <w:r w:rsidRPr="009C0754">
              <w:rPr>
                <w:sz w:val="18"/>
                <w:szCs w:val="18"/>
              </w:rPr>
              <w:t>Category B - Clause 4.3.2 (a)</w:t>
            </w:r>
          </w:p>
        </w:tc>
        <w:tc>
          <w:tcPr>
            <w:tcW w:w="9639" w:type="dxa"/>
          </w:tcPr>
          <w:p w14:paraId="01E7B583" w14:textId="011AEC1A" w:rsidR="005F3076" w:rsidRPr="009C0754" w:rsidRDefault="001F0009" w:rsidP="005F3076">
            <w:pPr>
              <w:pStyle w:val="ListParagraph"/>
              <w:numPr>
                <w:ilvl w:val="0"/>
                <w:numId w:val="35"/>
              </w:numPr>
              <w:jc w:val="left"/>
              <w:cnfStyle w:val="000000000000" w:firstRow="0" w:lastRow="0" w:firstColumn="0" w:lastColumn="0" w:oddVBand="0" w:evenVBand="0" w:oddHBand="0" w:evenHBand="0" w:firstRowFirstColumn="0" w:firstRowLastColumn="0" w:lastRowFirstColumn="0" w:lastRowLastColumn="0"/>
              <w:rPr>
                <w:sz w:val="18"/>
                <w:szCs w:val="18"/>
              </w:rPr>
            </w:pPr>
            <w:r w:rsidRPr="009C0754">
              <w:rPr>
                <w:sz w:val="18"/>
                <w:szCs w:val="18"/>
              </w:rPr>
              <w:t xml:space="preserve">A </w:t>
            </w:r>
            <w:r w:rsidRPr="009C0754">
              <w:rPr>
                <w:b/>
                <w:bCs/>
                <w:sz w:val="18"/>
                <w:szCs w:val="18"/>
              </w:rPr>
              <w:t>Municipal Emergency Coordination Centre</w:t>
            </w:r>
            <w:r w:rsidRPr="009C0754">
              <w:rPr>
                <w:sz w:val="18"/>
                <w:szCs w:val="18"/>
              </w:rPr>
              <w:t xml:space="preserve"> (MECC) used to support the disaster response operations including assistance to disaster affected people/communities</w:t>
            </w:r>
            <w:r w:rsidR="00E300EA">
              <w:rPr>
                <w:sz w:val="18"/>
                <w:szCs w:val="18"/>
              </w:rPr>
              <w:t>.</w:t>
            </w:r>
          </w:p>
          <w:p w14:paraId="2A6A27D0" w14:textId="688E56D4" w:rsidR="00E300EA" w:rsidRDefault="005F3076" w:rsidP="00E300EA">
            <w:pPr>
              <w:pStyle w:val="ListParagraph"/>
              <w:numPr>
                <w:ilvl w:val="0"/>
                <w:numId w:val="35"/>
              </w:numPr>
              <w:jc w:val="left"/>
              <w:cnfStyle w:val="000000000000" w:firstRow="0" w:lastRow="0" w:firstColumn="0" w:lastColumn="0" w:oddVBand="0" w:evenVBand="0" w:oddHBand="0" w:evenHBand="0" w:firstRowFirstColumn="0" w:firstRowLastColumn="0" w:lastRowFirstColumn="0" w:lastRowLastColumn="0"/>
              <w:rPr>
                <w:sz w:val="18"/>
                <w:szCs w:val="18"/>
              </w:rPr>
            </w:pPr>
            <w:r w:rsidRPr="009C0754">
              <w:rPr>
                <w:b/>
                <w:sz w:val="18"/>
                <w:szCs w:val="18"/>
              </w:rPr>
              <w:t>Bushfire suppression</w:t>
            </w:r>
            <w:r w:rsidRPr="009C0754">
              <w:rPr>
                <w:sz w:val="18"/>
                <w:szCs w:val="18"/>
              </w:rPr>
              <w:t xml:space="preserve"> activities to protect the general public, including grading or dozer support in the immediate proximity of a community where fire impact is imminent</w:t>
            </w:r>
            <w:r w:rsidR="00E300EA">
              <w:rPr>
                <w:sz w:val="18"/>
                <w:szCs w:val="18"/>
              </w:rPr>
              <w:t>.</w:t>
            </w:r>
          </w:p>
          <w:p w14:paraId="5ABE203F" w14:textId="3DCBAF96" w:rsidR="001F0009" w:rsidRPr="00E300EA" w:rsidRDefault="005F3076" w:rsidP="00E300EA">
            <w:pPr>
              <w:pStyle w:val="ListParagraph"/>
              <w:numPr>
                <w:ilvl w:val="0"/>
                <w:numId w:val="35"/>
              </w:numPr>
              <w:jc w:val="left"/>
              <w:cnfStyle w:val="000000000000" w:firstRow="0" w:lastRow="0" w:firstColumn="0" w:lastColumn="0" w:oddVBand="0" w:evenVBand="0" w:oddHBand="0" w:evenHBand="0" w:firstRowFirstColumn="0" w:firstRowLastColumn="0" w:lastRowFirstColumn="0" w:lastRowLastColumn="0"/>
              <w:rPr>
                <w:sz w:val="18"/>
                <w:szCs w:val="18"/>
              </w:rPr>
            </w:pPr>
            <w:r w:rsidRPr="00E300EA">
              <w:rPr>
                <w:sz w:val="18"/>
                <w:szCs w:val="18"/>
              </w:rPr>
              <w:t xml:space="preserve">Establishment of </w:t>
            </w:r>
            <w:r w:rsidRPr="00E300EA">
              <w:rPr>
                <w:b/>
                <w:bCs/>
                <w:sz w:val="18"/>
                <w:szCs w:val="18"/>
              </w:rPr>
              <w:t>temporary access routes</w:t>
            </w:r>
            <w:r w:rsidRPr="00E300EA">
              <w:rPr>
                <w:sz w:val="18"/>
                <w:szCs w:val="18"/>
              </w:rPr>
              <w:t xml:space="preserve"> required for disaster relief operations to allow individuals and families to return home</w:t>
            </w:r>
            <w:r w:rsidR="00E300EA">
              <w:rPr>
                <w:sz w:val="18"/>
                <w:szCs w:val="18"/>
              </w:rPr>
              <w:t>.</w:t>
            </w:r>
          </w:p>
          <w:p w14:paraId="488776E8" w14:textId="04A007D1" w:rsidR="001F0009" w:rsidRPr="009C0754" w:rsidRDefault="005F3076" w:rsidP="005F3076">
            <w:pPr>
              <w:pStyle w:val="ListParagraph"/>
              <w:numPr>
                <w:ilvl w:val="0"/>
                <w:numId w:val="35"/>
              </w:numPr>
              <w:jc w:val="left"/>
              <w:cnfStyle w:val="000000000000" w:firstRow="0" w:lastRow="0" w:firstColumn="0" w:lastColumn="0" w:oddVBand="0" w:evenVBand="0" w:oddHBand="0" w:evenHBand="0" w:firstRowFirstColumn="0" w:firstRowLastColumn="0" w:lastRowFirstColumn="0" w:lastRowLastColumn="0"/>
              <w:rPr>
                <w:sz w:val="18"/>
                <w:szCs w:val="18"/>
              </w:rPr>
            </w:pPr>
            <w:r w:rsidRPr="009C0754">
              <w:rPr>
                <w:b/>
                <w:bCs/>
                <w:sz w:val="18"/>
                <w:szCs w:val="18"/>
              </w:rPr>
              <w:t>Sandbags</w:t>
            </w:r>
            <w:r w:rsidRPr="009C0754">
              <w:rPr>
                <w:sz w:val="18"/>
                <w:szCs w:val="18"/>
              </w:rPr>
              <w:t xml:space="preserve"> to protect the town/community as part of the flood response</w:t>
            </w:r>
            <w:r w:rsidR="00E300EA">
              <w:rPr>
                <w:sz w:val="18"/>
                <w:szCs w:val="18"/>
              </w:rPr>
              <w:t>.</w:t>
            </w:r>
          </w:p>
          <w:p w14:paraId="2E78224C" w14:textId="0ED54C79" w:rsidR="002A70C9" w:rsidRPr="009C0754" w:rsidRDefault="002A70C9" w:rsidP="005F3076">
            <w:pPr>
              <w:pStyle w:val="ListParagraph"/>
              <w:numPr>
                <w:ilvl w:val="0"/>
                <w:numId w:val="35"/>
              </w:numPr>
              <w:jc w:val="left"/>
              <w:cnfStyle w:val="000000000000" w:firstRow="0" w:lastRow="0" w:firstColumn="0" w:lastColumn="0" w:oddVBand="0" w:evenVBand="0" w:oddHBand="0" w:evenHBand="0" w:firstRowFirstColumn="0" w:firstRowLastColumn="0" w:lastRowFirstColumn="0" w:lastRowLastColumn="0"/>
              <w:rPr>
                <w:sz w:val="18"/>
                <w:szCs w:val="18"/>
              </w:rPr>
            </w:pPr>
            <w:r w:rsidRPr="002A70C9">
              <w:rPr>
                <w:b/>
                <w:bCs/>
                <w:sz w:val="18"/>
                <w:szCs w:val="18"/>
              </w:rPr>
              <w:t>Traffic management</w:t>
            </w:r>
            <w:r w:rsidRPr="002A70C9">
              <w:rPr>
                <w:sz w:val="18"/>
                <w:szCs w:val="18"/>
              </w:rPr>
              <w:t xml:space="preserve"> and </w:t>
            </w:r>
            <w:r w:rsidRPr="002A70C9">
              <w:rPr>
                <w:b/>
                <w:bCs/>
                <w:sz w:val="18"/>
                <w:szCs w:val="18"/>
              </w:rPr>
              <w:t>road closures</w:t>
            </w:r>
            <w:r w:rsidRPr="002A70C9">
              <w:rPr>
                <w:sz w:val="18"/>
                <w:szCs w:val="18"/>
              </w:rPr>
              <w:t xml:space="preserve"> in order to maintain public health and safety before, during and immediately after the event (irrespective of whether emergency or immediate works are undertaken).</w:t>
            </w:r>
          </w:p>
        </w:tc>
      </w:tr>
    </w:tbl>
    <w:p w14:paraId="31267613" w14:textId="77777777" w:rsidR="00474B8D" w:rsidRPr="005334FE" w:rsidRDefault="00474B8D" w:rsidP="001E41E6">
      <w:pPr>
        <w:pStyle w:val="Heading2"/>
        <w:spacing w:before="120"/>
      </w:pPr>
      <w:r>
        <w:t>Further information</w:t>
      </w:r>
    </w:p>
    <w:p w14:paraId="2B8C77B8" w14:textId="77777777" w:rsidR="002914AD" w:rsidRPr="000A0293" w:rsidRDefault="002914AD" w:rsidP="002914AD">
      <w:pPr>
        <w:rPr>
          <w:rFonts w:cs="Arial"/>
        </w:rPr>
      </w:pPr>
      <w:r w:rsidRPr="000A0293">
        <w:rPr>
          <w:rFonts w:cs="Arial"/>
        </w:rPr>
        <w:t>For further information, refer to the:</w:t>
      </w:r>
    </w:p>
    <w:p w14:paraId="21F25093" w14:textId="77777777" w:rsidR="00155715" w:rsidRPr="000A0293" w:rsidRDefault="002A70C9" w:rsidP="00155715">
      <w:pPr>
        <w:pStyle w:val="ListParagraph"/>
        <w:numPr>
          <w:ilvl w:val="0"/>
          <w:numId w:val="31"/>
        </w:numPr>
        <w:rPr>
          <w:rFonts w:cs="Arial"/>
          <w:i/>
        </w:rPr>
      </w:pPr>
      <w:hyperlink r:id="rId13" w:history="1">
        <w:r w:rsidR="00155715" w:rsidRPr="000A0293">
          <w:rPr>
            <w:rStyle w:val="Hyperlink"/>
            <w:rFonts w:cs="Arial"/>
            <w:i/>
          </w:rPr>
          <w:t>Victorian DRFA Guideline 3: Claims and eligibility for relief and recovery activities (Category A) and counter disaster operations (CDO) – Category A &amp; B</w:t>
        </w:r>
      </w:hyperlink>
      <w:r w:rsidR="00155715" w:rsidRPr="000A0293">
        <w:rPr>
          <w:rFonts w:cs="Arial"/>
          <w:i/>
        </w:rPr>
        <w:t>.</w:t>
      </w:r>
    </w:p>
    <w:bookmarkEnd w:id="4"/>
    <w:p w14:paraId="6809DB96" w14:textId="77777777" w:rsidR="009F027C" w:rsidRPr="000A0293" w:rsidRDefault="009F027C" w:rsidP="00593086">
      <w:pPr>
        <w:pStyle w:val="Heading2"/>
      </w:pPr>
      <w:r w:rsidRPr="000A0293">
        <w:t>Document details</w:t>
      </w:r>
    </w:p>
    <w:tbl>
      <w:tblPr>
        <w:tblStyle w:val="DTFtexttable"/>
        <w:tblW w:w="5511" w:type="pct"/>
        <w:tblLayout w:type="fixed"/>
        <w:tblLook w:val="0020" w:firstRow="1" w:lastRow="0" w:firstColumn="0" w:lastColumn="0" w:noHBand="0" w:noVBand="0"/>
      </w:tblPr>
      <w:tblGrid>
        <w:gridCol w:w="4103"/>
        <w:gridCol w:w="10356"/>
      </w:tblGrid>
      <w:tr w:rsidR="00910DAD" w:rsidRPr="000A0293" w14:paraId="27CAD737" w14:textId="77777777" w:rsidTr="009C075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9" w:type="pct"/>
          </w:tcPr>
          <w:p w14:paraId="5D39EE92" w14:textId="77777777" w:rsidR="00910DAD" w:rsidRPr="000A0293" w:rsidRDefault="00910DAD" w:rsidP="005748B0">
            <w:pPr>
              <w:pStyle w:val="Tableheader"/>
            </w:pPr>
            <w:r w:rsidRPr="000A0293">
              <w:t>Criteria</w:t>
            </w:r>
          </w:p>
        </w:tc>
        <w:tc>
          <w:tcPr>
            <w:cnfStyle w:val="000001000000" w:firstRow="0" w:lastRow="0" w:firstColumn="0" w:lastColumn="0" w:oddVBand="0" w:evenVBand="1" w:oddHBand="0" w:evenHBand="0" w:firstRowFirstColumn="0" w:firstRowLastColumn="0" w:lastRowFirstColumn="0" w:lastRowLastColumn="0"/>
            <w:tcW w:w="3581" w:type="pct"/>
          </w:tcPr>
          <w:p w14:paraId="12823228" w14:textId="77777777" w:rsidR="00910DAD" w:rsidRPr="000A0293" w:rsidRDefault="00910DAD" w:rsidP="005748B0">
            <w:pPr>
              <w:pStyle w:val="Tableheader"/>
            </w:pPr>
            <w:r w:rsidRPr="000A0293">
              <w:t>Details</w:t>
            </w:r>
          </w:p>
        </w:tc>
      </w:tr>
      <w:tr w:rsidR="00910DAD" w:rsidRPr="000A0293" w14:paraId="013E1A8F" w14:textId="77777777" w:rsidTr="009C0754">
        <w:tc>
          <w:tcPr>
            <w:cnfStyle w:val="000010000000" w:firstRow="0" w:lastRow="0" w:firstColumn="0" w:lastColumn="0" w:oddVBand="1" w:evenVBand="0" w:oddHBand="0" w:evenHBand="0" w:firstRowFirstColumn="0" w:firstRowLastColumn="0" w:lastRowFirstColumn="0" w:lastRowLastColumn="0"/>
            <w:tcW w:w="1419" w:type="pct"/>
          </w:tcPr>
          <w:p w14:paraId="4480E2B7" w14:textId="77777777" w:rsidR="00910DAD" w:rsidRPr="000A0293" w:rsidRDefault="00910DAD" w:rsidP="005748B0">
            <w:r w:rsidRPr="000A0293">
              <w:t>Document title:</w:t>
            </w:r>
          </w:p>
        </w:tc>
        <w:tc>
          <w:tcPr>
            <w:cnfStyle w:val="000001000000" w:firstRow="0" w:lastRow="0" w:firstColumn="0" w:lastColumn="0" w:oddVBand="0" w:evenVBand="1" w:oddHBand="0" w:evenHBand="0" w:firstRowFirstColumn="0" w:firstRowLastColumn="0" w:lastRowFirstColumn="0" w:lastRowLastColumn="0"/>
            <w:tcW w:w="3581" w:type="pct"/>
          </w:tcPr>
          <w:p w14:paraId="1F8660D9" w14:textId="55C3ACFB" w:rsidR="00910DAD" w:rsidRPr="000A0293" w:rsidRDefault="000A0293" w:rsidP="00B6722F">
            <w:pPr>
              <w:rPr>
                <w:i/>
                <w:iCs/>
              </w:rPr>
            </w:pPr>
            <w:r w:rsidRPr="000A0293">
              <w:rPr>
                <w:i/>
                <w:iCs/>
              </w:rPr>
              <w:t xml:space="preserve">Tip Sheet 6: Common examples of Category A Early relief and recovery </w:t>
            </w:r>
            <w:r w:rsidR="00281666">
              <w:rPr>
                <w:i/>
                <w:iCs/>
              </w:rPr>
              <w:t>&amp;</w:t>
            </w:r>
            <w:r w:rsidRPr="000A0293">
              <w:rPr>
                <w:i/>
                <w:iCs/>
              </w:rPr>
              <w:t>Category B Counter Disaster Operations</w:t>
            </w:r>
          </w:p>
        </w:tc>
      </w:tr>
      <w:tr w:rsidR="00910DAD" w:rsidRPr="000A0293" w14:paraId="7F6FDEB0" w14:textId="77777777" w:rsidTr="009C075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9" w:type="pct"/>
          </w:tcPr>
          <w:p w14:paraId="468D9C7E" w14:textId="77777777" w:rsidR="00910DAD" w:rsidRPr="000A0293" w:rsidRDefault="00955183" w:rsidP="005748B0">
            <w:r w:rsidRPr="000A0293">
              <w:t>Document owner:</w:t>
            </w:r>
          </w:p>
        </w:tc>
        <w:tc>
          <w:tcPr>
            <w:cnfStyle w:val="000001000000" w:firstRow="0" w:lastRow="0" w:firstColumn="0" w:lastColumn="0" w:oddVBand="0" w:evenVBand="1" w:oddHBand="0" w:evenHBand="0" w:firstRowFirstColumn="0" w:firstRowLastColumn="0" w:lastRowFirstColumn="0" w:lastRowLastColumn="0"/>
            <w:tcW w:w="3581" w:type="pct"/>
          </w:tcPr>
          <w:p w14:paraId="41B95E9F" w14:textId="77777777" w:rsidR="00910DAD" w:rsidRPr="000A0293" w:rsidRDefault="008964B8" w:rsidP="005748B0">
            <w:r w:rsidRPr="000A0293">
              <w:t xml:space="preserve">Emergency </w:t>
            </w:r>
            <w:r w:rsidR="14914AA8" w:rsidRPr="000A0293">
              <w:t>Recovery Victoria</w:t>
            </w:r>
            <w:r w:rsidRPr="000A0293">
              <w:t>, Department of Justice and Community Safety</w:t>
            </w:r>
            <w:r w:rsidR="007521B4" w:rsidRPr="000A0293">
              <w:t xml:space="preserve"> </w:t>
            </w:r>
          </w:p>
        </w:tc>
      </w:tr>
    </w:tbl>
    <w:p w14:paraId="01BEF97B" w14:textId="77777777" w:rsidR="00235FEE" w:rsidRPr="000A0293" w:rsidRDefault="00235FEE" w:rsidP="005748B0">
      <w:pPr>
        <w:pStyle w:val="Spacer"/>
      </w:pPr>
    </w:p>
    <w:p w14:paraId="16759AC2" w14:textId="77777777" w:rsidR="00235FEE" w:rsidRPr="000A0293" w:rsidRDefault="00910DAD" w:rsidP="001E41E6">
      <w:pPr>
        <w:pStyle w:val="Heading2"/>
        <w:spacing w:before="120"/>
        <w:rPr>
          <w:color w:val="auto"/>
        </w:rPr>
      </w:pPr>
      <w:r w:rsidRPr="000A0293">
        <w:rPr>
          <w:color w:val="auto"/>
        </w:rPr>
        <w:t>Version control</w:t>
      </w:r>
    </w:p>
    <w:tbl>
      <w:tblPr>
        <w:tblStyle w:val="DTFtexttable"/>
        <w:tblW w:w="5511" w:type="pct"/>
        <w:tblLayout w:type="fixed"/>
        <w:tblLook w:val="0420" w:firstRow="1" w:lastRow="0" w:firstColumn="0" w:lastColumn="0" w:noHBand="0" w:noVBand="1"/>
      </w:tblPr>
      <w:tblGrid>
        <w:gridCol w:w="1556"/>
        <w:gridCol w:w="1859"/>
        <w:gridCol w:w="5370"/>
        <w:gridCol w:w="5674"/>
      </w:tblGrid>
      <w:tr w:rsidR="000A0293" w:rsidRPr="000A0293" w14:paraId="31C9BBB9" w14:textId="77777777" w:rsidTr="009C0754">
        <w:trPr>
          <w:cnfStyle w:val="100000000000" w:firstRow="1" w:lastRow="0" w:firstColumn="0" w:lastColumn="0" w:oddVBand="0" w:evenVBand="0" w:oddHBand="0" w:evenHBand="0" w:firstRowFirstColumn="0" w:firstRowLastColumn="0" w:lastRowFirstColumn="0" w:lastRowLastColumn="0"/>
          <w:trHeight w:val="466"/>
        </w:trPr>
        <w:tc>
          <w:tcPr>
            <w:tcW w:w="538" w:type="pct"/>
          </w:tcPr>
          <w:p w14:paraId="38BECB5D" w14:textId="77777777" w:rsidR="00910DAD" w:rsidRPr="000A0293" w:rsidRDefault="00910DAD" w:rsidP="005748B0">
            <w:pPr>
              <w:pStyle w:val="Tableheader"/>
              <w:rPr>
                <w:color w:val="auto"/>
              </w:rPr>
            </w:pPr>
            <w:r w:rsidRPr="000A0293">
              <w:rPr>
                <w:color w:val="auto"/>
              </w:rPr>
              <w:t>Version</w:t>
            </w:r>
          </w:p>
        </w:tc>
        <w:tc>
          <w:tcPr>
            <w:tcW w:w="643" w:type="pct"/>
          </w:tcPr>
          <w:p w14:paraId="0A8C72D3" w14:textId="77777777" w:rsidR="00910DAD" w:rsidRPr="000A0293" w:rsidRDefault="00910DAD" w:rsidP="005748B0">
            <w:pPr>
              <w:pStyle w:val="Tableheader"/>
              <w:rPr>
                <w:color w:val="auto"/>
              </w:rPr>
            </w:pPr>
            <w:r w:rsidRPr="000A0293">
              <w:rPr>
                <w:color w:val="auto"/>
              </w:rPr>
              <w:t>Date</w:t>
            </w:r>
          </w:p>
        </w:tc>
        <w:tc>
          <w:tcPr>
            <w:tcW w:w="1857" w:type="pct"/>
          </w:tcPr>
          <w:p w14:paraId="491DB96E" w14:textId="77777777" w:rsidR="00910DAD" w:rsidRPr="000A0293" w:rsidRDefault="00910DAD" w:rsidP="005748B0">
            <w:pPr>
              <w:pStyle w:val="Tableheader"/>
              <w:rPr>
                <w:color w:val="auto"/>
              </w:rPr>
            </w:pPr>
            <w:r w:rsidRPr="000A0293">
              <w:rPr>
                <w:color w:val="auto"/>
              </w:rPr>
              <w:t>Description</w:t>
            </w:r>
          </w:p>
        </w:tc>
        <w:tc>
          <w:tcPr>
            <w:tcW w:w="1962" w:type="pct"/>
          </w:tcPr>
          <w:p w14:paraId="145F9452" w14:textId="77777777" w:rsidR="00910DAD" w:rsidRPr="000A0293" w:rsidRDefault="00910DAD" w:rsidP="005748B0">
            <w:pPr>
              <w:pStyle w:val="Tableheader"/>
              <w:rPr>
                <w:color w:val="auto"/>
              </w:rPr>
            </w:pPr>
            <w:r w:rsidRPr="000A0293">
              <w:rPr>
                <w:color w:val="auto"/>
              </w:rPr>
              <w:t>Author</w:t>
            </w:r>
          </w:p>
        </w:tc>
      </w:tr>
      <w:tr w:rsidR="000A0293" w:rsidRPr="000A0293" w14:paraId="51BA79F5" w14:textId="77777777" w:rsidTr="009C0754">
        <w:trPr>
          <w:trHeight w:val="199"/>
        </w:trPr>
        <w:tc>
          <w:tcPr>
            <w:tcW w:w="538" w:type="pct"/>
          </w:tcPr>
          <w:p w14:paraId="233368F2" w14:textId="77777777" w:rsidR="009761F5" w:rsidRPr="000A0293" w:rsidRDefault="009761F5" w:rsidP="009761F5">
            <w:r w:rsidRPr="000A0293">
              <w:t>V1.0</w:t>
            </w:r>
          </w:p>
        </w:tc>
        <w:tc>
          <w:tcPr>
            <w:tcW w:w="643" w:type="pct"/>
          </w:tcPr>
          <w:p w14:paraId="064DE35C" w14:textId="310A4504" w:rsidR="009761F5" w:rsidRPr="000A0293" w:rsidRDefault="000A0293" w:rsidP="009761F5">
            <w:r w:rsidRPr="000A0293">
              <w:t>1</w:t>
            </w:r>
            <w:r w:rsidR="002A70C9">
              <w:t>7</w:t>
            </w:r>
            <w:r w:rsidRPr="000A0293">
              <w:t>.0</w:t>
            </w:r>
            <w:r w:rsidR="003F1546">
              <w:t>4</w:t>
            </w:r>
            <w:r w:rsidR="005B2B24" w:rsidRPr="000A0293">
              <w:t>.24</w:t>
            </w:r>
          </w:p>
        </w:tc>
        <w:tc>
          <w:tcPr>
            <w:tcW w:w="1857" w:type="pct"/>
          </w:tcPr>
          <w:p w14:paraId="7517F2EC" w14:textId="3B2D03D1" w:rsidR="009761F5" w:rsidRPr="000A0293" w:rsidRDefault="00DD39BE" w:rsidP="00B6722F">
            <w:r w:rsidRPr="000A0293">
              <w:t xml:space="preserve">Creation of </w:t>
            </w:r>
            <w:r w:rsidR="000A0293" w:rsidRPr="000A0293">
              <w:rPr>
                <w:i/>
                <w:iCs/>
              </w:rPr>
              <w:fldChar w:fldCharType="begin"/>
            </w:r>
            <w:r w:rsidR="000A0293" w:rsidRPr="000A0293">
              <w:rPr>
                <w:i/>
                <w:iCs/>
              </w:rPr>
              <w:instrText xml:space="preserve"> StyleRef “Tertiary Title” </w:instrText>
            </w:r>
            <w:r w:rsidR="000A0293" w:rsidRPr="000A0293">
              <w:rPr>
                <w:i/>
                <w:iCs/>
              </w:rPr>
              <w:fldChar w:fldCharType="separate"/>
            </w:r>
            <w:r w:rsidR="000A0293" w:rsidRPr="000A0293">
              <w:rPr>
                <w:i/>
                <w:iCs/>
                <w:noProof/>
              </w:rPr>
              <w:t>Tip Sheet 6: Common examples of Category A Early relief and recovery and Category B Counter Disaster Operations</w:t>
            </w:r>
            <w:r w:rsidR="000A0293" w:rsidRPr="000A0293">
              <w:rPr>
                <w:i/>
                <w:iCs/>
              </w:rPr>
              <w:fldChar w:fldCharType="end"/>
            </w:r>
          </w:p>
        </w:tc>
        <w:tc>
          <w:tcPr>
            <w:tcW w:w="1962" w:type="pct"/>
          </w:tcPr>
          <w:p w14:paraId="32CF31E9" w14:textId="77777777" w:rsidR="009761F5" w:rsidRPr="000A0293" w:rsidRDefault="009761F5" w:rsidP="009761F5"/>
        </w:tc>
      </w:tr>
    </w:tbl>
    <w:p w14:paraId="79E57C53" w14:textId="77777777" w:rsidR="000E77DC" w:rsidRPr="00593086" w:rsidRDefault="000E77DC" w:rsidP="005748B0">
      <w:pPr>
        <w:pStyle w:val="Spacer"/>
      </w:pPr>
    </w:p>
    <w:sectPr w:rsidR="000E77DC" w:rsidRPr="00593086" w:rsidSect="00D90863">
      <w:headerReference w:type="default" r:id="rId14"/>
      <w:footerReference w:type="default" r:id="rId15"/>
      <w:pgSz w:w="16838" w:h="11906" w:orient="landscape" w:code="9"/>
      <w:pgMar w:top="1440" w:right="2160" w:bottom="1440" w:left="156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74AB" w14:textId="77777777" w:rsidR="00F754F1" w:rsidRDefault="00F754F1">
      <w:r>
        <w:separator/>
      </w:r>
    </w:p>
  </w:endnote>
  <w:endnote w:type="continuationSeparator" w:id="0">
    <w:p w14:paraId="6EC71976" w14:textId="77777777" w:rsidR="00F754F1" w:rsidRDefault="00F754F1">
      <w:r>
        <w:continuationSeparator/>
      </w:r>
    </w:p>
  </w:endnote>
  <w:endnote w:type="continuationNotice" w:id="1">
    <w:p w14:paraId="1D310F54" w14:textId="77777777" w:rsidR="00F754F1" w:rsidRDefault="00F754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D7E8" w14:textId="77777777" w:rsidR="009C5A37" w:rsidRDefault="009C5A37" w:rsidP="009E050F">
    <w:pPr>
      <w:pStyle w:val="Spacer"/>
    </w:pPr>
  </w:p>
  <w:p w14:paraId="4D8A9860" w14:textId="5204F918" w:rsidR="009C5A37" w:rsidRPr="00C022F9" w:rsidRDefault="009C5A37" w:rsidP="009E050F">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noProof w:val="0"/>
        <w:color w:val="0063A6" w:themeColor="accent1"/>
      </w:rPr>
      <w:fldChar w:fldCharType="separate"/>
    </w:r>
    <w:r w:rsidR="002A70C9">
      <w:rPr>
        <w:b/>
        <w:color w:val="0063A6" w:themeColor="accent1"/>
      </w:rPr>
      <w:t>Victorian Disaster Recovery Funding Arrangements</w:t>
    </w:r>
    <w:r w:rsidRPr="00C022F9">
      <w:rPr>
        <w:b/>
        <w:color w:val="0063A6" w:themeColor="accent1"/>
      </w:rPr>
      <w:fldChar w:fldCharType="end"/>
    </w:r>
    <w:r>
      <w:t xml:space="preserve"> </w:t>
    </w:r>
    <w:r>
      <w:br/>
      <w:t>(</w:t>
    </w:r>
    <w:r w:rsidRPr="00C022F9">
      <w:rPr>
        <w:noProof w:val="0"/>
      </w:rPr>
      <w:fldChar w:fldCharType="begin"/>
    </w:r>
    <w:r w:rsidRPr="00C022F9">
      <w:instrText xml:space="preserve"> StyleRef “Tertiary Title” </w:instrText>
    </w:r>
    <w:r w:rsidRPr="00C022F9">
      <w:rPr>
        <w:noProof w:val="0"/>
      </w:rPr>
      <w:fldChar w:fldCharType="separate"/>
    </w:r>
    <w:r w:rsidR="002A70C9">
      <w:t>Tip Sheet 6: Common examples of Category A Early Relief &amp; Recovery and Category B Counter Disaster Operations</w:t>
    </w:r>
    <w:r w:rsidRPr="00C022F9">
      <w:fldChar w:fldCharType="end"/>
    </w:r>
    <w:r>
      <w:t xml:space="preserve"> </w:t>
    </w:r>
    <w: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5</w:t>
    </w:r>
    <w:r w:rsidRPr="00DE60C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535B8" w14:textId="77777777" w:rsidR="00F754F1" w:rsidRDefault="00F754F1" w:rsidP="00D6593B">
      <w:r>
        <w:separator/>
      </w:r>
    </w:p>
  </w:footnote>
  <w:footnote w:type="continuationSeparator" w:id="0">
    <w:p w14:paraId="66ECDD0F" w14:textId="77777777" w:rsidR="00F754F1" w:rsidRDefault="00F754F1">
      <w:r>
        <w:continuationSeparator/>
      </w:r>
    </w:p>
  </w:footnote>
  <w:footnote w:type="continuationNotice" w:id="1">
    <w:p w14:paraId="41F34575" w14:textId="77777777" w:rsidR="00F754F1" w:rsidRDefault="00F754F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58CA" w14:textId="4C4EE13E" w:rsidR="009C5A37" w:rsidRPr="0041689E" w:rsidRDefault="00492DBC" w:rsidP="007147C1">
    <w:pPr>
      <w:pStyle w:val="Header"/>
    </w:pPr>
    <w:r>
      <w:rPr>
        <w:noProof/>
      </w:rPr>
      <w:drawing>
        <wp:anchor distT="0" distB="0" distL="114300" distR="114300" simplePos="0" relativeHeight="251658240" behindDoc="0" locked="0" layoutInCell="1" allowOverlap="1" wp14:anchorId="223DE497" wp14:editId="59CEFA51">
          <wp:simplePos x="0" y="0"/>
          <wp:positionH relativeFrom="column">
            <wp:posOffset>-914400</wp:posOffset>
          </wp:positionH>
          <wp:positionV relativeFrom="page">
            <wp:posOffset>123825</wp:posOffset>
          </wp:positionV>
          <wp:extent cx="10096500" cy="7404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0" cy="740410"/>
                  </a:xfrm>
                  <a:prstGeom prst="rect">
                    <a:avLst/>
                  </a:prstGeom>
                </pic:spPr>
              </pic:pic>
            </a:graphicData>
          </a:graphic>
          <wp14:sizeRelH relativeFrom="margin">
            <wp14:pctWidth>0</wp14:pctWidth>
          </wp14:sizeRelH>
          <wp14:sizeRelV relativeFrom="margin">
            <wp14:pctHeight>0</wp14:pctHeight>
          </wp14:sizeRelV>
        </wp:anchor>
      </w:drawing>
    </w:r>
    <w:r w:rsidR="009C5A37">
      <w:rPr>
        <w:noProof/>
      </w:rPr>
      <w:drawing>
        <wp:anchor distT="0" distB="0" distL="114300" distR="114300" simplePos="0" relativeHeight="251658241" behindDoc="0" locked="0" layoutInCell="1" allowOverlap="1" wp14:anchorId="21CB2899" wp14:editId="26B935D1">
          <wp:simplePos x="0" y="0"/>
          <wp:positionH relativeFrom="column">
            <wp:posOffset>-318021</wp:posOffset>
          </wp:positionH>
          <wp:positionV relativeFrom="page">
            <wp:posOffset>299720</wp:posOffset>
          </wp:positionV>
          <wp:extent cx="718820" cy="411480"/>
          <wp:effectExtent l="0" t="0" r="508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2">
                    <a:extLst>
                      <a:ext uri="{28A0092B-C50C-407E-A947-70E740481C1C}">
                        <a14:useLocalDpi xmlns:a14="http://schemas.microsoft.com/office/drawing/2010/main" val="0"/>
                      </a:ext>
                    </a:extLst>
                  </a:blip>
                  <a:stretch>
                    <a:fillRect/>
                  </a:stretch>
                </pic:blipFill>
                <pic:spPr>
                  <a:xfrm>
                    <a:off x="0" y="0"/>
                    <a:ext cx="718820" cy="411480"/>
                  </a:xfrm>
                  <a:prstGeom prst="rect">
                    <a:avLst/>
                  </a:prstGeom>
                </pic:spPr>
              </pic:pic>
            </a:graphicData>
          </a:graphic>
          <wp14:sizeRelH relativeFrom="margin">
            <wp14:pctWidth>0</wp14:pctWidth>
          </wp14:sizeRelH>
          <wp14:sizeRelV relativeFrom="margin">
            <wp14:pctHeight>0</wp14:pctHeight>
          </wp14:sizeRelV>
        </wp:anchor>
      </w:drawing>
    </w:r>
  </w:p>
  <w:p w14:paraId="6C1E119A" w14:textId="77777777" w:rsidR="009C5A37" w:rsidRPr="00EE172C" w:rsidRDefault="009C5A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047AD8"/>
    <w:multiLevelType w:val="multilevel"/>
    <w:tmpl w:val="E720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112D55"/>
    <w:multiLevelType w:val="hybridMultilevel"/>
    <w:tmpl w:val="755CB1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B14C29"/>
    <w:multiLevelType w:val="hybridMultilevel"/>
    <w:tmpl w:val="CDB881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A04D04"/>
    <w:multiLevelType w:val="multilevel"/>
    <w:tmpl w:val="900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17" w15:restartNumberingAfterBreak="0">
    <w:nsid w:val="3BC4167D"/>
    <w:multiLevelType w:val="hybridMultilevel"/>
    <w:tmpl w:val="83B65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9" w15:restartNumberingAfterBreak="0">
    <w:nsid w:val="48F76204"/>
    <w:multiLevelType w:val="hybridMultilevel"/>
    <w:tmpl w:val="2318BC1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4B50735A"/>
    <w:multiLevelType w:val="hybridMultilevel"/>
    <w:tmpl w:val="216A5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4832B6"/>
    <w:multiLevelType w:val="hybridMultilevel"/>
    <w:tmpl w:val="604A7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E734DBB"/>
    <w:multiLevelType w:val="multilevel"/>
    <w:tmpl w:val="A01C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3D3F48"/>
    <w:multiLevelType w:val="hybridMultilevel"/>
    <w:tmpl w:val="F63266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63C63FC"/>
    <w:multiLevelType w:val="hybridMultilevel"/>
    <w:tmpl w:val="12F49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58703B9"/>
    <w:multiLevelType w:val="hybridMultilevel"/>
    <w:tmpl w:val="6ADE1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5FB78AD"/>
    <w:multiLevelType w:val="hybridMultilevel"/>
    <w:tmpl w:val="4B1E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D1A1EA5"/>
    <w:multiLevelType w:val="hybridMultilevel"/>
    <w:tmpl w:val="71DA25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D207A61"/>
    <w:multiLevelType w:val="hybridMultilevel"/>
    <w:tmpl w:val="467C604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DBE2C9A"/>
    <w:multiLevelType w:val="hybridMultilevel"/>
    <w:tmpl w:val="9AB0C22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E11339F"/>
    <w:multiLevelType w:val="hybridMultilevel"/>
    <w:tmpl w:val="508EF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02319401">
    <w:abstractNumId w:val="18"/>
  </w:num>
  <w:num w:numId="2" w16cid:durableId="478425336">
    <w:abstractNumId w:val="9"/>
  </w:num>
  <w:num w:numId="3" w16cid:durableId="430777781">
    <w:abstractNumId w:val="7"/>
  </w:num>
  <w:num w:numId="4" w16cid:durableId="1023169180">
    <w:abstractNumId w:val="6"/>
  </w:num>
  <w:num w:numId="5" w16cid:durableId="1476875140">
    <w:abstractNumId w:val="5"/>
  </w:num>
  <w:num w:numId="6" w16cid:durableId="120732821">
    <w:abstractNumId w:val="4"/>
  </w:num>
  <w:num w:numId="7" w16cid:durableId="90903203">
    <w:abstractNumId w:val="8"/>
  </w:num>
  <w:num w:numId="8" w16cid:durableId="40791212">
    <w:abstractNumId w:val="3"/>
  </w:num>
  <w:num w:numId="9" w16cid:durableId="291330410">
    <w:abstractNumId w:val="2"/>
  </w:num>
  <w:num w:numId="10" w16cid:durableId="1715344810">
    <w:abstractNumId w:val="1"/>
  </w:num>
  <w:num w:numId="11" w16cid:durableId="988217857">
    <w:abstractNumId w:val="0"/>
  </w:num>
  <w:num w:numId="12" w16cid:durableId="913121776">
    <w:abstractNumId w:val="28"/>
  </w:num>
  <w:num w:numId="13" w16cid:durableId="381756049">
    <w:abstractNumId w:val="33"/>
  </w:num>
  <w:num w:numId="14" w16cid:durableId="1612083384">
    <w:abstractNumId w:val="12"/>
  </w:num>
  <w:num w:numId="15" w16cid:durableId="764695120">
    <w:abstractNumId w:val="30"/>
  </w:num>
  <w:num w:numId="16" w16cid:durableId="2028478603">
    <w:abstractNumId w:val="11"/>
  </w:num>
  <w:num w:numId="17" w16cid:durableId="760755996">
    <w:abstractNumId w:val="19"/>
  </w:num>
  <w:num w:numId="18" w16cid:durableId="2024476100">
    <w:abstractNumId w:val="18"/>
  </w:num>
  <w:num w:numId="19" w16cid:durableId="1637443988">
    <w:abstractNumId w:val="22"/>
  </w:num>
  <w:num w:numId="20" w16cid:durableId="678778944">
    <w:abstractNumId w:val="10"/>
  </w:num>
  <w:num w:numId="21" w16cid:durableId="1198008503">
    <w:abstractNumId w:val="15"/>
  </w:num>
  <w:num w:numId="22" w16cid:durableId="1370644400">
    <w:abstractNumId w:val="16"/>
  </w:num>
  <w:num w:numId="23" w16cid:durableId="1679845420">
    <w:abstractNumId w:val="25"/>
  </w:num>
  <w:num w:numId="24" w16cid:durableId="1695883254">
    <w:abstractNumId w:val="24"/>
  </w:num>
  <w:num w:numId="25" w16cid:durableId="1597402168">
    <w:abstractNumId w:val="27"/>
  </w:num>
  <w:num w:numId="26" w16cid:durableId="1816952392">
    <w:abstractNumId w:val="14"/>
  </w:num>
  <w:num w:numId="27" w16cid:durableId="1905988085">
    <w:abstractNumId w:val="31"/>
  </w:num>
  <w:num w:numId="28" w16cid:durableId="469589165">
    <w:abstractNumId w:val="21"/>
  </w:num>
  <w:num w:numId="29" w16cid:durableId="872619660">
    <w:abstractNumId w:val="26"/>
  </w:num>
  <w:num w:numId="30" w16cid:durableId="641733186">
    <w:abstractNumId w:val="32"/>
  </w:num>
  <w:num w:numId="31" w16cid:durableId="2002852246">
    <w:abstractNumId w:val="20"/>
  </w:num>
  <w:num w:numId="32" w16cid:durableId="723262150">
    <w:abstractNumId w:val="13"/>
  </w:num>
  <w:num w:numId="33" w16cid:durableId="619721558">
    <w:abstractNumId w:val="29"/>
  </w:num>
  <w:num w:numId="34" w16cid:durableId="806362996">
    <w:abstractNumId w:val="23"/>
  </w:num>
  <w:num w:numId="35" w16cid:durableId="11930229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drawingGridVerticalSpacing w:val="57"/>
  <w:noPunctuationKerning/>
  <w:characterSpacingControl w:val="doNotCompress"/>
  <w:hdrShapeDefaults>
    <o:shapedefaults v:ext="edit" spidmax="2050" fill="f" fillcolor="white">
      <v:fill color="white" on="f"/>
      <o:colormru v:ext="edit" colors="#ddd,#00407a,#52006b,#eaeaea,#f4f4f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0AE6"/>
    <w:rsid w:val="00001164"/>
    <w:rsid w:val="000012C1"/>
    <w:rsid w:val="000012D9"/>
    <w:rsid w:val="00001528"/>
    <w:rsid w:val="000015A3"/>
    <w:rsid w:val="0000167B"/>
    <w:rsid w:val="00001EBB"/>
    <w:rsid w:val="00002A92"/>
    <w:rsid w:val="00002ACE"/>
    <w:rsid w:val="00003881"/>
    <w:rsid w:val="00003AD5"/>
    <w:rsid w:val="000040AD"/>
    <w:rsid w:val="000041F9"/>
    <w:rsid w:val="00004B1B"/>
    <w:rsid w:val="00004D07"/>
    <w:rsid w:val="000050DE"/>
    <w:rsid w:val="0000512C"/>
    <w:rsid w:val="000054F0"/>
    <w:rsid w:val="000059AF"/>
    <w:rsid w:val="000061F1"/>
    <w:rsid w:val="000063B4"/>
    <w:rsid w:val="000064A4"/>
    <w:rsid w:val="00006996"/>
    <w:rsid w:val="00007C47"/>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4F6B"/>
    <w:rsid w:val="000151F5"/>
    <w:rsid w:val="00015748"/>
    <w:rsid w:val="00015AE1"/>
    <w:rsid w:val="00015BCB"/>
    <w:rsid w:val="00015C1E"/>
    <w:rsid w:val="00015D6A"/>
    <w:rsid w:val="000160B2"/>
    <w:rsid w:val="0001664C"/>
    <w:rsid w:val="00016816"/>
    <w:rsid w:val="0001688C"/>
    <w:rsid w:val="00016A0C"/>
    <w:rsid w:val="0001708F"/>
    <w:rsid w:val="00017457"/>
    <w:rsid w:val="00017685"/>
    <w:rsid w:val="00017DA0"/>
    <w:rsid w:val="00020807"/>
    <w:rsid w:val="000208A0"/>
    <w:rsid w:val="00020BB8"/>
    <w:rsid w:val="00020E09"/>
    <w:rsid w:val="000214BA"/>
    <w:rsid w:val="0002156F"/>
    <w:rsid w:val="000216EB"/>
    <w:rsid w:val="0002188D"/>
    <w:rsid w:val="000218D8"/>
    <w:rsid w:val="000221DF"/>
    <w:rsid w:val="000223CA"/>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3D9"/>
    <w:rsid w:val="00026A37"/>
    <w:rsid w:val="00026D1B"/>
    <w:rsid w:val="0002707C"/>
    <w:rsid w:val="000272E2"/>
    <w:rsid w:val="000279B1"/>
    <w:rsid w:val="00027A47"/>
    <w:rsid w:val="0003083E"/>
    <w:rsid w:val="00030CA9"/>
    <w:rsid w:val="00031242"/>
    <w:rsid w:val="00031698"/>
    <w:rsid w:val="00031FDF"/>
    <w:rsid w:val="0003225B"/>
    <w:rsid w:val="00032958"/>
    <w:rsid w:val="00032E33"/>
    <w:rsid w:val="00033004"/>
    <w:rsid w:val="000330A9"/>
    <w:rsid w:val="00033516"/>
    <w:rsid w:val="00033522"/>
    <w:rsid w:val="000338A9"/>
    <w:rsid w:val="00033ABA"/>
    <w:rsid w:val="000345BE"/>
    <w:rsid w:val="00034BA4"/>
    <w:rsid w:val="00034C66"/>
    <w:rsid w:val="00034D13"/>
    <w:rsid w:val="000359BA"/>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24AD"/>
    <w:rsid w:val="00042696"/>
    <w:rsid w:val="00042F6A"/>
    <w:rsid w:val="000432A1"/>
    <w:rsid w:val="000432BE"/>
    <w:rsid w:val="0004351A"/>
    <w:rsid w:val="00043A30"/>
    <w:rsid w:val="0004414E"/>
    <w:rsid w:val="00044163"/>
    <w:rsid w:val="000441A4"/>
    <w:rsid w:val="00044663"/>
    <w:rsid w:val="00044B57"/>
    <w:rsid w:val="00044BF1"/>
    <w:rsid w:val="0004509B"/>
    <w:rsid w:val="00045130"/>
    <w:rsid w:val="000451A8"/>
    <w:rsid w:val="00045581"/>
    <w:rsid w:val="00046763"/>
    <w:rsid w:val="0004678F"/>
    <w:rsid w:val="00046DAA"/>
    <w:rsid w:val="000471C4"/>
    <w:rsid w:val="000474BF"/>
    <w:rsid w:val="000503FA"/>
    <w:rsid w:val="00050DC8"/>
    <w:rsid w:val="00051200"/>
    <w:rsid w:val="00051572"/>
    <w:rsid w:val="00051581"/>
    <w:rsid w:val="00052746"/>
    <w:rsid w:val="000539B6"/>
    <w:rsid w:val="00053A21"/>
    <w:rsid w:val="0005401A"/>
    <w:rsid w:val="00054499"/>
    <w:rsid w:val="000544CE"/>
    <w:rsid w:val="00054880"/>
    <w:rsid w:val="00054943"/>
    <w:rsid w:val="00054A41"/>
    <w:rsid w:val="00055412"/>
    <w:rsid w:val="00055546"/>
    <w:rsid w:val="000559B5"/>
    <w:rsid w:val="00055A8C"/>
    <w:rsid w:val="000561C9"/>
    <w:rsid w:val="0005680C"/>
    <w:rsid w:val="00057D25"/>
    <w:rsid w:val="000603D0"/>
    <w:rsid w:val="00060BD1"/>
    <w:rsid w:val="00060D29"/>
    <w:rsid w:val="00060D95"/>
    <w:rsid w:val="00060F58"/>
    <w:rsid w:val="00060FFB"/>
    <w:rsid w:val="0006106E"/>
    <w:rsid w:val="00061321"/>
    <w:rsid w:val="000618F8"/>
    <w:rsid w:val="00061E49"/>
    <w:rsid w:val="00062393"/>
    <w:rsid w:val="000634E3"/>
    <w:rsid w:val="00063CFC"/>
    <w:rsid w:val="00064144"/>
    <w:rsid w:val="0006460C"/>
    <w:rsid w:val="00064B69"/>
    <w:rsid w:val="000656B6"/>
    <w:rsid w:val="00065B8F"/>
    <w:rsid w:val="00066AC3"/>
    <w:rsid w:val="00066D5F"/>
    <w:rsid w:val="00067260"/>
    <w:rsid w:val="000703BF"/>
    <w:rsid w:val="000711CB"/>
    <w:rsid w:val="0007121E"/>
    <w:rsid w:val="000714BC"/>
    <w:rsid w:val="0007150D"/>
    <w:rsid w:val="00071953"/>
    <w:rsid w:val="00071999"/>
    <w:rsid w:val="00071C69"/>
    <w:rsid w:val="00071D87"/>
    <w:rsid w:val="0007244F"/>
    <w:rsid w:val="000725A3"/>
    <w:rsid w:val="00072D8F"/>
    <w:rsid w:val="000730B8"/>
    <w:rsid w:val="00073908"/>
    <w:rsid w:val="00073A10"/>
    <w:rsid w:val="00074334"/>
    <w:rsid w:val="000748EE"/>
    <w:rsid w:val="00075675"/>
    <w:rsid w:val="00075A9D"/>
    <w:rsid w:val="00076246"/>
    <w:rsid w:val="00076256"/>
    <w:rsid w:val="000762E0"/>
    <w:rsid w:val="00076755"/>
    <w:rsid w:val="0007679D"/>
    <w:rsid w:val="00076DA8"/>
    <w:rsid w:val="000772A9"/>
    <w:rsid w:val="00077A2A"/>
    <w:rsid w:val="0008051D"/>
    <w:rsid w:val="00080CDA"/>
    <w:rsid w:val="00081345"/>
    <w:rsid w:val="00081430"/>
    <w:rsid w:val="00081491"/>
    <w:rsid w:val="00081706"/>
    <w:rsid w:val="000817F8"/>
    <w:rsid w:val="00081C27"/>
    <w:rsid w:val="00081D68"/>
    <w:rsid w:val="00082D90"/>
    <w:rsid w:val="00083AAB"/>
    <w:rsid w:val="000840C5"/>
    <w:rsid w:val="000843B7"/>
    <w:rsid w:val="0008456D"/>
    <w:rsid w:val="000847C8"/>
    <w:rsid w:val="000847FA"/>
    <w:rsid w:val="00084B6D"/>
    <w:rsid w:val="00084BB7"/>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26A2"/>
    <w:rsid w:val="00092CF8"/>
    <w:rsid w:val="0009358B"/>
    <w:rsid w:val="00093F1D"/>
    <w:rsid w:val="00093FB3"/>
    <w:rsid w:val="0009441E"/>
    <w:rsid w:val="0009454B"/>
    <w:rsid w:val="0009494F"/>
    <w:rsid w:val="00094C9A"/>
    <w:rsid w:val="00094F77"/>
    <w:rsid w:val="00095D55"/>
    <w:rsid w:val="00096C0D"/>
    <w:rsid w:val="00097051"/>
    <w:rsid w:val="00097731"/>
    <w:rsid w:val="000977E7"/>
    <w:rsid w:val="000979EA"/>
    <w:rsid w:val="00097DF3"/>
    <w:rsid w:val="000A00CA"/>
    <w:rsid w:val="000A0293"/>
    <w:rsid w:val="000A04BE"/>
    <w:rsid w:val="000A0D38"/>
    <w:rsid w:val="000A0E6E"/>
    <w:rsid w:val="000A1317"/>
    <w:rsid w:val="000A19F9"/>
    <w:rsid w:val="000A1FD2"/>
    <w:rsid w:val="000A24A2"/>
    <w:rsid w:val="000A2B70"/>
    <w:rsid w:val="000A2DD6"/>
    <w:rsid w:val="000A2F91"/>
    <w:rsid w:val="000A3717"/>
    <w:rsid w:val="000A3ACA"/>
    <w:rsid w:val="000A3BEF"/>
    <w:rsid w:val="000A3CF2"/>
    <w:rsid w:val="000A3E21"/>
    <w:rsid w:val="000A4456"/>
    <w:rsid w:val="000A4573"/>
    <w:rsid w:val="000A4989"/>
    <w:rsid w:val="000A56C2"/>
    <w:rsid w:val="000A6E75"/>
    <w:rsid w:val="000A6EF3"/>
    <w:rsid w:val="000A7A4B"/>
    <w:rsid w:val="000A7C85"/>
    <w:rsid w:val="000B023E"/>
    <w:rsid w:val="000B0379"/>
    <w:rsid w:val="000B0EC9"/>
    <w:rsid w:val="000B0F06"/>
    <w:rsid w:val="000B11CB"/>
    <w:rsid w:val="000B1465"/>
    <w:rsid w:val="000B233C"/>
    <w:rsid w:val="000B2E89"/>
    <w:rsid w:val="000B372E"/>
    <w:rsid w:val="000B39D1"/>
    <w:rsid w:val="000B42DF"/>
    <w:rsid w:val="000B47F2"/>
    <w:rsid w:val="000B50C2"/>
    <w:rsid w:val="000B51AD"/>
    <w:rsid w:val="000B523F"/>
    <w:rsid w:val="000B5FD1"/>
    <w:rsid w:val="000B634B"/>
    <w:rsid w:val="000B6AC4"/>
    <w:rsid w:val="000B6E08"/>
    <w:rsid w:val="000B7467"/>
    <w:rsid w:val="000B7720"/>
    <w:rsid w:val="000B774D"/>
    <w:rsid w:val="000B7C24"/>
    <w:rsid w:val="000B7E04"/>
    <w:rsid w:val="000C0910"/>
    <w:rsid w:val="000C0CA3"/>
    <w:rsid w:val="000C0F39"/>
    <w:rsid w:val="000C1EDE"/>
    <w:rsid w:val="000C1F2D"/>
    <w:rsid w:val="000C2E39"/>
    <w:rsid w:val="000C34BB"/>
    <w:rsid w:val="000C36E1"/>
    <w:rsid w:val="000C3A29"/>
    <w:rsid w:val="000C4275"/>
    <w:rsid w:val="000C5221"/>
    <w:rsid w:val="000C5386"/>
    <w:rsid w:val="000C56BF"/>
    <w:rsid w:val="000C581C"/>
    <w:rsid w:val="000C590C"/>
    <w:rsid w:val="000C5A19"/>
    <w:rsid w:val="000C5C4D"/>
    <w:rsid w:val="000C5D5B"/>
    <w:rsid w:val="000C6424"/>
    <w:rsid w:val="000C68D9"/>
    <w:rsid w:val="000C6F19"/>
    <w:rsid w:val="000C71AC"/>
    <w:rsid w:val="000C733B"/>
    <w:rsid w:val="000C7542"/>
    <w:rsid w:val="000C7F3B"/>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747"/>
    <w:rsid w:val="000D4958"/>
    <w:rsid w:val="000D4EA3"/>
    <w:rsid w:val="000D54DF"/>
    <w:rsid w:val="000D54EC"/>
    <w:rsid w:val="000D56C6"/>
    <w:rsid w:val="000D58BB"/>
    <w:rsid w:val="000D5911"/>
    <w:rsid w:val="000D5DF5"/>
    <w:rsid w:val="000D645C"/>
    <w:rsid w:val="000D761C"/>
    <w:rsid w:val="000D790C"/>
    <w:rsid w:val="000D7CF3"/>
    <w:rsid w:val="000E005C"/>
    <w:rsid w:val="000E0086"/>
    <w:rsid w:val="000E018B"/>
    <w:rsid w:val="000E077D"/>
    <w:rsid w:val="000E1309"/>
    <w:rsid w:val="000E1330"/>
    <w:rsid w:val="000E168A"/>
    <w:rsid w:val="000E1E88"/>
    <w:rsid w:val="000E224D"/>
    <w:rsid w:val="000E2C84"/>
    <w:rsid w:val="000E2C94"/>
    <w:rsid w:val="000E2F5D"/>
    <w:rsid w:val="000E3325"/>
    <w:rsid w:val="000E3CBD"/>
    <w:rsid w:val="000E3DC9"/>
    <w:rsid w:val="000E4101"/>
    <w:rsid w:val="000E4FAE"/>
    <w:rsid w:val="000E5AB4"/>
    <w:rsid w:val="000E60C6"/>
    <w:rsid w:val="000E60D6"/>
    <w:rsid w:val="000E7028"/>
    <w:rsid w:val="000E70E7"/>
    <w:rsid w:val="000E77DC"/>
    <w:rsid w:val="000E7809"/>
    <w:rsid w:val="000E79CB"/>
    <w:rsid w:val="000E7CE6"/>
    <w:rsid w:val="000E7EE7"/>
    <w:rsid w:val="000F0B50"/>
    <w:rsid w:val="000F0D0D"/>
    <w:rsid w:val="000F0ED3"/>
    <w:rsid w:val="000F1EAF"/>
    <w:rsid w:val="000F228E"/>
    <w:rsid w:val="000F269B"/>
    <w:rsid w:val="000F2886"/>
    <w:rsid w:val="000F2C68"/>
    <w:rsid w:val="000F2CCC"/>
    <w:rsid w:val="000F3263"/>
    <w:rsid w:val="000F3855"/>
    <w:rsid w:val="000F3F1B"/>
    <w:rsid w:val="000F44C9"/>
    <w:rsid w:val="000F51F4"/>
    <w:rsid w:val="000F5AB2"/>
    <w:rsid w:val="000F5B90"/>
    <w:rsid w:val="000F5D55"/>
    <w:rsid w:val="000F6062"/>
    <w:rsid w:val="000F6C6A"/>
    <w:rsid w:val="000F6F9B"/>
    <w:rsid w:val="000F7B2B"/>
    <w:rsid w:val="000F7C3E"/>
    <w:rsid w:val="000F7F46"/>
    <w:rsid w:val="0010084D"/>
    <w:rsid w:val="00100D54"/>
    <w:rsid w:val="00100F0B"/>
    <w:rsid w:val="00102550"/>
    <w:rsid w:val="0010278E"/>
    <w:rsid w:val="00102A0F"/>
    <w:rsid w:val="00102AC1"/>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24"/>
    <w:rsid w:val="00111667"/>
    <w:rsid w:val="00111A24"/>
    <w:rsid w:val="00111AB3"/>
    <w:rsid w:val="00111D43"/>
    <w:rsid w:val="00112B7F"/>
    <w:rsid w:val="00112D67"/>
    <w:rsid w:val="00113463"/>
    <w:rsid w:val="00113EF6"/>
    <w:rsid w:val="001141E0"/>
    <w:rsid w:val="0011454C"/>
    <w:rsid w:val="00114858"/>
    <w:rsid w:val="00114AAD"/>
    <w:rsid w:val="0011531F"/>
    <w:rsid w:val="00115A1F"/>
    <w:rsid w:val="00115B53"/>
    <w:rsid w:val="00115E10"/>
    <w:rsid w:val="00115F1A"/>
    <w:rsid w:val="0011607E"/>
    <w:rsid w:val="001165C1"/>
    <w:rsid w:val="001167F7"/>
    <w:rsid w:val="00116F56"/>
    <w:rsid w:val="001170E5"/>
    <w:rsid w:val="001212B7"/>
    <w:rsid w:val="0012163B"/>
    <w:rsid w:val="0012213E"/>
    <w:rsid w:val="00122726"/>
    <w:rsid w:val="00122A9B"/>
    <w:rsid w:val="00122F0D"/>
    <w:rsid w:val="00123843"/>
    <w:rsid w:val="0012387A"/>
    <w:rsid w:val="00124FF8"/>
    <w:rsid w:val="00125C9F"/>
    <w:rsid w:val="0012706C"/>
    <w:rsid w:val="00127477"/>
    <w:rsid w:val="00127AF7"/>
    <w:rsid w:val="00127D37"/>
    <w:rsid w:val="00130180"/>
    <w:rsid w:val="001305F8"/>
    <w:rsid w:val="00131116"/>
    <w:rsid w:val="001312CD"/>
    <w:rsid w:val="001315F5"/>
    <w:rsid w:val="001316A5"/>
    <w:rsid w:val="00131D56"/>
    <w:rsid w:val="00131DDC"/>
    <w:rsid w:val="001321E7"/>
    <w:rsid w:val="0013269A"/>
    <w:rsid w:val="001327D9"/>
    <w:rsid w:val="00132FB3"/>
    <w:rsid w:val="00133870"/>
    <w:rsid w:val="001340CB"/>
    <w:rsid w:val="0013430D"/>
    <w:rsid w:val="0013455C"/>
    <w:rsid w:val="001351D7"/>
    <w:rsid w:val="00135A42"/>
    <w:rsid w:val="00136A65"/>
    <w:rsid w:val="00136DF4"/>
    <w:rsid w:val="0013742F"/>
    <w:rsid w:val="0013745A"/>
    <w:rsid w:val="00137686"/>
    <w:rsid w:val="001376F4"/>
    <w:rsid w:val="00137776"/>
    <w:rsid w:val="00137CDC"/>
    <w:rsid w:val="0014014C"/>
    <w:rsid w:val="00140653"/>
    <w:rsid w:val="00140AD6"/>
    <w:rsid w:val="00140E7F"/>
    <w:rsid w:val="00141831"/>
    <w:rsid w:val="00141F36"/>
    <w:rsid w:val="001421DF"/>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A75"/>
    <w:rsid w:val="0014721C"/>
    <w:rsid w:val="00147223"/>
    <w:rsid w:val="00147CE8"/>
    <w:rsid w:val="00150C52"/>
    <w:rsid w:val="00151404"/>
    <w:rsid w:val="00152511"/>
    <w:rsid w:val="00152A07"/>
    <w:rsid w:val="00152AE2"/>
    <w:rsid w:val="00152B8D"/>
    <w:rsid w:val="00152DAD"/>
    <w:rsid w:val="00153437"/>
    <w:rsid w:val="001538DD"/>
    <w:rsid w:val="001548EF"/>
    <w:rsid w:val="0015490D"/>
    <w:rsid w:val="00154D01"/>
    <w:rsid w:val="00155715"/>
    <w:rsid w:val="00155CFF"/>
    <w:rsid w:val="00155FB4"/>
    <w:rsid w:val="0015698F"/>
    <w:rsid w:val="00156B90"/>
    <w:rsid w:val="00156D62"/>
    <w:rsid w:val="00156F68"/>
    <w:rsid w:val="00157604"/>
    <w:rsid w:val="00157B61"/>
    <w:rsid w:val="00160CFD"/>
    <w:rsid w:val="00161265"/>
    <w:rsid w:val="00161F4C"/>
    <w:rsid w:val="00162469"/>
    <w:rsid w:val="0016259F"/>
    <w:rsid w:val="00162F1E"/>
    <w:rsid w:val="00163028"/>
    <w:rsid w:val="001635A8"/>
    <w:rsid w:val="001636CB"/>
    <w:rsid w:val="00164F81"/>
    <w:rsid w:val="00165DC2"/>
    <w:rsid w:val="00165E32"/>
    <w:rsid w:val="001661BE"/>
    <w:rsid w:val="0016683B"/>
    <w:rsid w:val="00166DDA"/>
    <w:rsid w:val="00166E8B"/>
    <w:rsid w:val="0016740C"/>
    <w:rsid w:val="001675E3"/>
    <w:rsid w:val="00167DAD"/>
    <w:rsid w:val="0017067E"/>
    <w:rsid w:val="001706C1"/>
    <w:rsid w:val="00170D06"/>
    <w:rsid w:val="00171980"/>
    <w:rsid w:val="00171B15"/>
    <w:rsid w:val="00171E93"/>
    <w:rsid w:val="0017255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EFE"/>
    <w:rsid w:val="00196FA9"/>
    <w:rsid w:val="00196FF5"/>
    <w:rsid w:val="00197BF0"/>
    <w:rsid w:val="001A1365"/>
    <w:rsid w:val="001A148C"/>
    <w:rsid w:val="001A27DA"/>
    <w:rsid w:val="001A288B"/>
    <w:rsid w:val="001A3133"/>
    <w:rsid w:val="001A3249"/>
    <w:rsid w:val="001A3E45"/>
    <w:rsid w:val="001A40CE"/>
    <w:rsid w:val="001A4AB1"/>
    <w:rsid w:val="001A4C02"/>
    <w:rsid w:val="001A52A5"/>
    <w:rsid w:val="001A5932"/>
    <w:rsid w:val="001A5D0D"/>
    <w:rsid w:val="001A5F44"/>
    <w:rsid w:val="001A6683"/>
    <w:rsid w:val="001A6745"/>
    <w:rsid w:val="001A6ABC"/>
    <w:rsid w:val="001A6B21"/>
    <w:rsid w:val="001A7799"/>
    <w:rsid w:val="001A77B6"/>
    <w:rsid w:val="001B0BA8"/>
    <w:rsid w:val="001B0FE7"/>
    <w:rsid w:val="001B1786"/>
    <w:rsid w:val="001B260D"/>
    <w:rsid w:val="001B306A"/>
    <w:rsid w:val="001B3702"/>
    <w:rsid w:val="001B39B0"/>
    <w:rsid w:val="001B425E"/>
    <w:rsid w:val="001B4354"/>
    <w:rsid w:val="001B5612"/>
    <w:rsid w:val="001B5B8C"/>
    <w:rsid w:val="001B6038"/>
    <w:rsid w:val="001B6293"/>
    <w:rsid w:val="001B6462"/>
    <w:rsid w:val="001B65AA"/>
    <w:rsid w:val="001B6786"/>
    <w:rsid w:val="001B7668"/>
    <w:rsid w:val="001B7EBC"/>
    <w:rsid w:val="001C01F6"/>
    <w:rsid w:val="001C0D75"/>
    <w:rsid w:val="001C13DB"/>
    <w:rsid w:val="001C16D9"/>
    <w:rsid w:val="001C1B77"/>
    <w:rsid w:val="001C1BD3"/>
    <w:rsid w:val="001C1CC3"/>
    <w:rsid w:val="001C1CC4"/>
    <w:rsid w:val="001C2FEA"/>
    <w:rsid w:val="001C3261"/>
    <w:rsid w:val="001C328D"/>
    <w:rsid w:val="001C32B9"/>
    <w:rsid w:val="001C3CD9"/>
    <w:rsid w:val="001C4044"/>
    <w:rsid w:val="001C409D"/>
    <w:rsid w:val="001C47EC"/>
    <w:rsid w:val="001C4820"/>
    <w:rsid w:val="001C4C1F"/>
    <w:rsid w:val="001C4F9F"/>
    <w:rsid w:val="001C53FB"/>
    <w:rsid w:val="001C5ADB"/>
    <w:rsid w:val="001C5AEA"/>
    <w:rsid w:val="001C61EC"/>
    <w:rsid w:val="001C62D5"/>
    <w:rsid w:val="001C69FC"/>
    <w:rsid w:val="001C769C"/>
    <w:rsid w:val="001C7FE7"/>
    <w:rsid w:val="001D0A90"/>
    <w:rsid w:val="001D0B26"/>
    <w:rsid w:val="001D0EEB"/>
    <w:rsid w:val="001D18A8"/>
    <w:rsid w:val="001D1CF6"/>
    <w:rsid w:val="001D20E1"/>
    <w:rsid w:val="001D2220"/>
    <w:rsid w:val="001D261C"/>
    <w:rsid w:val="001D29B2"/>
    <w:rsid w:val="001D2AF7"/>
    <w:rsid w:val="001D2DF2"/>
    <w:rsid w:val="001D2EC6"/>
    <w:rsid w:val="001D31FA"/>
    <w:rsid w:val="001D3811"/>
    <w:rsid w:val="001D3AF4"/>
    <w:rsid w:val="001D3E04"/>
    <w:rsid w:val="001D4417"/>
    <w:rsid w:val="001D4A29"/>
    <w:rsid w:val="001D4DCB"/>
    <w:rsid w:val="001D54A5"/>
    <w:rsid w:val="001D62B7"/>
    <w:rsid w:val="001D7016"/>
    <w:rsid w:val="001D7086"/>
    <w:rsid w:val="001D7298"/>
    <w:rsid w:val="001D738D"/>
    <w:rsid w:val="001D7816"/>
    <w:rsid w:val="001D78DA"/>
    <w:rsid w:val="001D78E1"/>
    <w:rsid w:val="001E000B"/>
    <w:rsid w:val="001E030B"/>
    <w:rsid w:val="001E0A32"/>
    <w:rsid w:val="001E0BFA"/>
    <w:rsid w:val="001E0CAF"/>
    <w:rsid w:val="001E156D"/>
    <w:rsid w:val="001E1AE1"/>
    <w:rsid w:val="001E2D74"/>
    <w:rsid w:val="001E30DC"/>
    <w:rsid w:val="001E358D"/>
    <w:rsid w:val="001E41E6"/>
    <w:rsid w:val="001E4C66"/>
    <w:rsid w:val="001E4D2D"/>
    <w:rsid w:val="001E4D60"/>
    <w:rsid w:val="001E5051"/>
    <w:rsid w:val="001E5338"/>
    <w:rsid w:val="001E6493"/>
    <w:rsid w:val="001E6930"/>
    <w:rsid w:val="001E6A96"/>
    <w:rsid w:val="001E6B16"/>
    <w:rsid w:val="001E706A"/>
    <w:rsid w:val="001E75DE"/>
    <w:rsid w:val="001E77E6"/>
    <w:rsid w:val="001E7DCC"/>
    <w:rsid w:val="001F0009"/>
    <w:rsid w:val="001F0603"/>
    <w:rsid w:val="001F0A21"/>
    <w:rsid w:val="001F0B1F"/>
    <w:rsid w:val="001F0B5B"/>
    <w:rsid w:val="001F0C7D"/>
    <w:rsid w:val="001F1198"/>
    <w:rsid w:val="001F181C"/>
    <w:rsid w:val="001F1C0B"/>
    <w:rsid w:val="001F1F92"/>
    <w:rsid w:val="001F2073"/>
    <w:rsid w:val="001F2084"/>
    <w:rsid w:val="001F21EB"/>
    <w:rsid w:val="001F2BE5"/>
    <w:rsid w:val="001F2C23"/>
    <w:rsid w:val="001F4B50"/>
    <w:rsid w:val="001F4D23"/>
    <w:rsid w:val="001F55B7"/>
    <w:rsid w:val="001F5778"/>
    <w:rsid w:val="001F59F2"/>
    <w:rsid w:val="001F62E5"/>
    <w:rsid w:val="001F6386"/>
    <w:rsid w:val="001F7736"/>
    <w:rsid w:val="001F7AFE"/>
    <w:rsid w:val="001F7FC2"/>
    <w:rsid w:val="00200982"/>
    <w:rsid w:val="0020207E"/>
    <w:rsid w:val="002020DD"/>
    <w:rsid w:val="002023A6"/>
    <w:rsid w:val="00202793"/>
    <w:rsid w:val="00202A80"/>
    <w:rsid w:val="00203E5C"/>
    <w:rsid w:val="00204103"/>
    <w:rsid w:val="002041E5"/>
    <w:rsid w:val="00204C84"/>
    <w:rsid w:val="0020533D"/>
    <w:rsid w:val="00205596"/>
    <w:rsid w:val="00205963"/>
    <w:rsid w:val="00206017"/>
    <w:rsid w:val="00207360"/>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817"/>
    <w:rsid w:val="00222BFD"/>
    <w:rsid w:val="00223D1A"/>
    <w:rsid w:val="00225BD2"/>
    <w:rsid w:val="00225C6F"/>
    <w:rsid w:val="00225CC5"/>
    <w:rsid w:val="00225F1E"/>
    <w:rsid w:val="002266E5"/>
    <w:rsid w:val="00226EB3"/>
    <w:rsid w:val="002271E3"/>
    <w:rsid w:val="00227F33"/>
    <w:rsid w:val="00230077"/>
    <w:rsid w:val="0023031F"/>
    <w:rsid w:val="0023062C"/>
    <w:rsid w:val="00231647"/>
    <w:rsid w:val="00231842"/>
    <w:rsid w:val="00231C9B"/>
    <w:rsid w:val="002320A8"/>
    <w:rsid w:val="002321F9"/>
    <w:rsid w:val="002327A3"/>
    <w:rsid w:val="00232F5A"/>
    <w:rsid w:val="00234A76"/>
    <w:rsid w:val="002352AF"/>
    <w:rsid w:val="00235C13"/>
    <w:rsid w:val="00235CA0"/>
    <w:rsid w:val="00235CFC"/>
    <w:rsid w:val="00235FEE"/>
    <w:rsid w:val="002366B9"/>
    <w:rsid w:val="002366D2"/>
    <w:rsid w:val="00236F72"/>
    <w:rsid w:val="00237198"/>
    <w:rsid w:val="002379E4"/>
    <w:rsid w:val="00237BD7"/>
    <w:rsid w:val="002406B4"/>
    <w:rsid w:val="00241005"/>
    <w:rsid w:val="0024169E"/>
    <w:rsid w:val="0024181E"/>
    <w:rsid w:val="00241A46"/>
    <w:rsid w:val="00242064"/>
    <w:rsid w:val="002420C1"/>
    <w:rsid w:val="002421A2"/>
    <w:rsid w:val="00242309"/>
    <w:rsid w:val="00242495"/>
    <w:rsid w:val="0024259F"/>
    <w:rsid w:val="00242D8D"/>
    <w:rsid w:val="00242E3B"/>
    <w:rsid w:val="002434D9"/>
    <w:rsid w:val="002435E1"/>
    <w:rsid w:val="002435FE"/>
    <w:rsid w:val="0024382C"/>
    <w:rsid w:val="00244645"/>
    <w:rsid w:val="00244980"/>
    <w:rsid w:val="00244B5B"/>
    <w:rsid w:val="002452B5"/>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7D9"/>
    <w:rsid w:val="00253968"/>
    <w:rsid w:val="00253C44"/>
    <w:rsid w:val="00254449"/>
    <w:rsid w:val="002546D2"/>
    <w:rsid w:val="002547A8"/>
    <w:rsid w:val="00254B8C"/>
    <w:rsid w:val="0025594C"/>
    <w:rsid w:val="00255C4F"/>
    <w:rsid w:val="00256045"/>
    <w:rsid w:val="002563DB"/>
    <w:rsid w:val="00256565"/>
    <w:rsid w:val="00256890"/>
    <w:rsid w:val="00256DB3"/>
    <w:rsid w:val="00256EE5"/>
    <w:rsid w:val="00257074"/>
    <w:rsid w:val="002573D1"/>
    <w:rsid w:val="00257480"/>
    <w:rsid w:val="0025756E"/>
    <w:rsid w:val="00257874"/>
    <w:rsid w:val="00257D76"/>
    <w:rsid w:val="00257DB3"/>
    <w:rsid w:val="00260126"/>
    <w:rsid w:val="0026069D"/>
    <w:rsid w:val="00260F89"/>
    <w:rsid w:val="002615E3"/>
    <w:rsid w:val="002617ED"/>
    <w:rsid w:val="002623D4"/>
    <w:rsid w:val="00263CD8"/>
    <w:rsid w:val="00264041"/>
    <w:rsid w:val="0026451E"/>
    <w:rsid w:val="002645F8"/>
    <w:rsid w:val="0026460B"/>
    <w:rsid w:val="0026528B"/>
    <w:rsid w:val="00265449"/>
    <w:rsid w:val="0026552B"/>
    <w:rsid w:val="00265C41"/>
    <w:rsid w:val="00265DB4"/>
    <w:rsid w:val="0026658C"/>
    <w:rsid w:val="002666FD"/>
    <w:rsid w:val="00266881"/>
    <w:rsid w:val="0026707F"/>
    <w:rsid w:val="00267E68"/>
    <w:rsid w:val="00271166"/>
    <w:rsid w:val="00271609"/>
    <w:rsid w:val="00271963"/>
    <w:rsid w:val="00272882"/>
    <w:rsid w:val="0027297E"/>
    <w:rsid w:val="00272A6D"/>
    <w:rsid w:val="00272CB4"/>
    <w:rsid w:val="00272DBE"/>
    <w:rsid w:val="0027311E"/>
    <w:rsid w:val="002734F6"/>
    <w:rsid w:val="00273AFC"/>
    <w:rsid w:val="00273EC4"/>
    <w:rsid w:val="00274CC7"/>
    <w:rsid w:val="00275047"/>
    <w:rsid w:val="00275118"/>
    <w:rsid w:val="0027538E"/>
    <w:rsid w:val="0027589B"/>
    <w:rsid w:val="00275DF5"/>
    <w:rsid w:val="00276200"/>
    <w:rsid w:val="002768D8"/>
    <w:rsid w:val="002777C4"/>
    <w:rsid w:val="00277FB2"/>
    <w:rsid w:val="002807F9"/>
    <w:rsid w:val="00280B04"/>
    <w:rsid w:val="00280B2C"/>
    <w:rsid w:val="00281393"/>
    <w:rsid w:val="0028162B"/>
    <w:rsid w:val="00281666"/>
    <w:rsid w:val="00281A3F"/>
    <w:rsid w:val="00282125"/>
    <w:rsid w:val="0028296D"/>
    <w:rsid w:val="00283023"/>
    <w:rsid w:val="00283B3C"/>
    <w:rsid w:val="00283E16"/>
    <w:rsid w:val="00284B00"/>
    <w:rsid w:val="002850BC"/>
    <w:rsid w:val="0028556D"/>
    <w:rsid w:val="00286373"/>
    <w:rsid w:val="0028639B"/>
    <w:rsid w:val="00287100"/>
    <w:rsid w:val="00287283"/>
    <w:rsid w:val="002872CA"/>
    <w:rsid w:val="00290075"/>
    <w:rsid w:val="00290584"/>
    <w:rsid w:val="00290B4E"/>
    <w:rsid w:val="00290DA9"/>
    <w:rsid w:val="002914AD"/>
    <w:rsid w:val="002915BF"/>
    <w:rsid w:val="00291A02"/>
    <w:rsid w:val="00292A8D"/>
    <w:rsid w:val="00292A9D"/>
    <w:rsid w:val="00292BE5"/>
    <w:rsid w:val="00292D53"/>
    <w:rsid w:val="00293740"/>
    <w:rsid w:val="002938A1"/>
    <w:rsid w:val="00293AEC"/>
    <w:rsid w:val="00294373"/>
    <w:rsid w:val="00294399"/>
    <w:rsid w:val="00294D1C"/>
    <w:rsid w:val="00294F15"/>
    <w:rsid w:val="00295777"/>
    <w:rsid w:val="002957AC"/>
    <w:rsid w:val="00296B24"/>
    <w:rsid w:val="00296BC8"/>
    <w:rsid w:val="00297230"/>
    <w:rsid w:val="002A0072"/>
    <w:rsid w:val="002A0757"/>
    <w:rsid w:val="002A0E79"/>
    <w:rsid w:val="002A1487"/>
    <w:rsid w:val="002A1863"/>
    <w:rsid w:val="002A1AFA"/>
    <w:rsid w:val="002A1C75"/>
    <w:rsid w:val="002A1E34"/>
    <w:rsid w:val="002A27FD"/>
    <w:rsid w:val="002A2E12"/>
    <w:rsid w:val="002A3402"/>
    <w:rsid w:val="002A3633"/>
    <w:rsid w:val="002A3BC6"/>
    <w:rsid w:val="002A3E60"/>
    <w:rsid w:val="002A40F1"/>
    <w:rsid w:val="002A476D"/>
    <w:rsid w:val="002A4C7A"/>
    <w:rsid w:val="002A4E89"/>
    <w:rsid w:val="002A50EF"/>
    <w:rsid w:val="002A51AC"/>
    <w:rsid w:val="002A55F3"/>
    <w:rsid w:val="002A568E"/>
    <w:rsid w:val="002A56AA"/>
    <w:rsid w:val="002A59A2"/>
    <w:rsid w:val="002A6767"/>
    <w:rsid w:val="002A694B"/>
    <w:rsid w:val="002A70C9"/>
    <w:rsid w:val="002A71F8"/>
    <w:rsid w:val="002B043D"/>
    <w:rsid w:val="002B0746"/>
    <w:rsid w:val="002B075E"/>
    <w:rsid w:val="002B0CE4"/>
    <w:rsid w:val="002B1A00"/>
    <w:rsid w:val="002B224C"/>
    <w:rsid w:val="002B2898"/>
    <w:rsid w:val="002B28A4"/>
    <w:rsid w:val="002B2B3D"/>
    <w:rsid w:val="002B2FA7"/>
    <w:rsid w:val="002B3133"/>
    <w:rsid w:val="002B3240"/>
    <w:rsid w:val="002B39CA"/>
    <w:rsid w:val="002B3C89"/>
    <w:rsid w:val="002B4020"/>
    <w:rsid w:val="002B61C7"/>
    <w:rsid w:val="002B6D35"/>
    <w:rsid w:val="002B7089"/>
    <w:rsid w:val="002B73BA"/>
    <w:rsid w:val="002B7485"/>
    <w:rsid w:val="002C0021"/>
    <w:rsid w:val="002C0AFE"/>
    <w:rsid w:val="002C14CE"/>
    <w:rsid w:val="002C16D8"/>
    <w:rsid w:val="002C2032"/>
    <w:rsid w:val="002C2746"/>
    <w:rsid w:val="002C2963"/>
    <w:rsid w:val="002C30B3"/>
    <w:rsid w:val="002C39C1"/>
    <w:rsid w:val="002C3BA8"/>
    <w:rsid w:val="002C3FFF"/>
    <w:rsid w:val="002C41B8"/>
    <w:rsid w:val="002C41D7"/>
    <w:rsid w:val="002C457D"/>
    <w:rsid w:val="002C4972"/>
    <w:rsid w:val="002C4EF0"/>
    <w:rsid w:val="002C58A7"/>
    <w:rsid w:val="002C64F4"/>
    <w:rsid w:val="002C65C9"/>
    <w:rsid w:val="002C7BD7"/>
    <w:rsid w:val="002D07B8"/>
    <w:rsid w:val="002D1147"/>
    <w:rsid w:val="002D1735"/>
    <w:rsid w:val="002D1914"/>
    <w:rsid w:val="002D19FF"/>
    <w:rsid w:val="002D1BCD"/>
    <w:rsid w:val="002D1C13"/>
    <w:rsid w:val="002D1F18"/>
    <w:rsid w:val="002D2165"/>
    <w:rsid w:val="002D2982"/>
    <w:rsid w:val="002D39EA"/>
    <w:rsid w:val="002D3E1F"/>
    <w:rsid w:val="002D49B4"/>
    <w:rsid w:val="002D4A2A"/>
    <w:rsid w:val="002D5BB8"/>
    <w:rsid w:val="002D5FF2"/>
    <w:rsid w:val="002D639F"/>
    <w:rsid w:val="002D68E6"/>
    <w:rsid w:val="002D6A19"/>
    <w:rsid w:val="002D76BA"/>
    <w:rsid w:val="002E049B"/>
    <w:rsid w:val="002E05D0"/>
    <w:rsid w:val="002E0661"/>
    <w:rsid w:val="002E1B25"/>
    <w:rsid w:val="002E25B7"/>
    <w:rsid w:val="002E2A75"/>
    <w:rsid w:val="002E2C5E"/>
    <w:rsid w:val="002E306C"/>
    <w:rsid w:val="002E325F"/>
    <w:rsid w:val="002E5061"/>
    <w:rsid w:val="002E5386"/>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F78"/>
    <w:rsid w:val="003060D4"/>
    <w:rsid w:val="003063FB"/>
    <w:rsid w:val="003064FE"/>
    <w:rsid w:val="00306AC0"/>
    <w:rsid w:val="00306F74"/>
    <w:rsid w:val="00307382"/>
    <w:rsid w:val="003078B4"/>
    <w:rsid w:val="00310178"/>
    <w:rsid w:val="00310AF6"/>
    <w:rsid w:val="00310F0C"/>
    <w:rsid w:val="00311CB7"/>
    <w:rsid w:val="00311CE6"/>
    <w:rsid w:val="0031243E"/>
    <w:rsid w:val="00312700"/>
    <w:rsid w:val="00312BE7"/>
    <w:rsid w:val="003130E2"/>
    <w:rsid w:val="00313531"/>
    <w:rsid w:val="003135DA"/>
    <w:rsid w:val="00313A6A"/>
    <w:rsid w:val="00314477"/>
    <w:rsid w:val="00314A09"/>
    <w:rsid w:val="00314A5E"/>
    <w:rsid w:val="00314E3F"/>
    <w:rsid w:val="00315145"/>
    <w:rsid w:val="00316813"/>
    <w:rsid w:val="00316D98"/>
    <w:rsid w:val="0031710F"/>
    <w:rsid w:val="00317D9A"/>
    <w:rsid w:val="003206D7"/>
    <w:rsid w:val="003206E9"/>
    <w:rsid w:val="003208B3"/>
    <w:rsid w:val="00321F4F"/>
    <w:rsid w:val="003223E5"/>
    <w:rsid w:val="003232DF"/>
    <w:rsid w:val="003235F7"/>
    <w:rsid w:val="003236C8"/>
    <w:rsid w:val="00323C35"/>
    <w:rsid w:val="00323C3C"/>
    <w:rsid w:val="00323DEB"/>
    <w:rsid w:val="003250D0"/>
    <w:rsid w:val="0032581B"/>
    <w:rsid w:val="00325E2A"/>
    <w:rsid w:val="00326BDD"/>
    <w:rsid w:val="00327861"/>
    <w:rsid w:val="00327AA5"/>
    <w:rsid w:val="00327D45"/>
    <w:rsid w:val="00332EDD"/>
    <w:rsid w:val="00333057"/>
    <w:rsid w:val="00333599"/>
    <w:rsid w:val="00333709"/>
    <w:rsid w:val="003339E1"/>
    <w:rsid w:val="00333C9E"/>
    <w:rsid w:val="00333E3C"/>
    <w:rsid w:val="00334BAF"/>
    <w:rsid w:val="00334CC8"/>
    <w:rsid w:val="003350D4"/>
    <w:rsid w:val="003352CD"/>
    <w:rsid w:val="003358BE"/>
    <w:rsid w:val="00335970"/>
    <w:rsid w:val="00335C70"/>
    <w:rsid w:val="00336307"/>
    <w:rsid w:val="00336AA7"/>
    <w:rsid w:val="00336F90"/>
    <w:rsid w:val="00337528"/>
    <w:rsid w:val="003375D5"/>
    <w:rsid w:val="0034043C"/>
    <w:rsid w:val="003409D3"/>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62D"/>
    <w:rsid w:val="00346C01"/>
    <w:rsid w:val="00346D74"/>
    <w:rsid w:val="00346E22"/>
    <w:rsid w:val="00347D75"/>
    <w:rsid w:val="003501B8"/>
    <w:rsid w:val="0035041D"/>
    <w:rsid w:val="003505E0"/>
    <w:rsid w:val="003506DB"/>
    <w:rsid w:val="003509AA"/>
    <w:rsid w:val="00350E76"/>
    <w:rsid w:val="0035105F"/>
    <w:rsid w:val="003518B2"/>
    <w:rsid w:val="00351978"/>
    <w:rsid w:val="00351F9C"/>
    <w:rsid w:val="0035233C"/>
    <w:rsid w:val="003527CA"/>
    <w:rsid w:val="00352D33"/>
    <w:rsid w:val="00353111"/>
    <w:rsid w:val="00353403"/>
    <w:rsid w:val="00353673"/>
    <w:rsid w:val="00354020"/>
    <w:rsid w:val="00354337"/>
    <w:rsid w:val="00354964"/>
    <w:rsid w:val="003549BE"/>
    <w:rsid w:val="00354A9C"/>
    <w:rsid w:val="00355699"/>
    <w:rsid w:val="0035594E"/>
    <w:rsid w:val="00355BD3"/>
    <w:rsid w:val="00355F2F"/>
    <w:rsid w:val="003567CC"/>
    <w:rsid w:val="0035692F"/>
    <w:rsid w:val="00356F4F"/>
    <w:rsid w:val="00356FB7"/>
    <w:rsid w:val="00357D85"/>
    <w:rsid w:val="00357E35"/>
    <w:rsid w:val="00357E8E"/>
    <w:rsid w:val="00360017"/>
    <w:rsid w:val="003605BB"/>
    <w:rsid w:val="0036060A"/>
    <w:rsid w:val="00360992"/>
    <w:rsid w:val="003612E6"/>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A60"/>
    <w:rsid w:val="00365BB9"/>
    <w:rsid w:val="00365E6C"/>
    <w:rsid w:val="00366FAB"/>
    <w:rsid w:val="00367718"/>
    <w:rsid w:val="00367CA9"/>
    <w:rsid w:val="003712A3"/>
    <w:rsid w:val="00371BBB"/>
    <w:rsid w:val="003721EE"/>
    <w:rsid w:val="00372B97"/>
    <w:rsid w:val="00372EB5"/>
    <w:rsid w:val="003734DD"/>
    <w:rsid w:val="00373549"/>
    <w:rsid w:val="003735FA"/>
    <w:rsid w:val="003743E1"/>
    <w:rsid w:val="0037455F"/>
    <w:rsid w:val="00374BEE"/>
    <w:rsid w:val="00374F9F"/>
    <w:rsid w:val="00375221"/>
    <w:rsid w:val="00375972"/>
    <w:rsid w:val="00375AA4"/>
    <w:rsid w:val="00375AC4"/>
    <w:rsid w:val="00375F5C"/>
    <w:rsid w:val="00376408"/>
    <w:rsid w:val="00376C8C"/>
    <w:rsid w:val="00376E21"/>
    <w:rsid w:val="00377159"/>
    <w:rsid w:val="00377486"/>
    <w:rsid w:val="00377FDA"/>
    <w:rsid w:val="00380AF3"/>
    <w:rsid w:val="00381CCD"/>
    <w:rsid w:val="00382802"/>
    <w:rsid w:val="00382BC5"/>
    <w:rsid w:val="00383823"/>
    <w:rsid w:val="00383D27"/>
    <w:rsid w:val="003844FB"/>
    <w:rsid w:val="00385384"/>
    <w:rsid w:val="00386004"/>
    <w:rsid w:val="003863B7"/>
    <w:rsid w:val="0038661F"/>
    <w:rsid w:val="003875DE"/>
    <w:rsid w:val="00387A91"/>
    <w:rsid w:val="00387EF5"/>
    <w:rsid w:val="0039033F"/>
    <w:rsid w:val="00390405"/>
    <w:rsid w:val="00390AC8"/>
    <w:rsid w:val="00390B4A"/>
    <w:rsid w:val="003912BF"/>
    <w:rsid w:val="00391882"/>
    <w:rsid w:val="00391CC6"/>
    <w:rsid w:val="00392497"/>
    <w:rsid w:val="00392A22"/>
    <w:rsid w:val="00392DF6"/>
    <w:rsid w:val="003939CE"/>
    <w:rsid w:val="003948C1"/>
    <w:rsid w:val="00395367"/>
    <w:rsid w:val="00395DE5"/>
    <w:rsid w:val="00397022"/>
    <w:rsid w:val="0039737C"/>
    <w:rsid w:val="003973ED"/>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4EBC"/>
    <w:rsid w:val="003A5422"/>
    <w:rsid w:val="003A5B89"/>
    <w:rsid w:val="003A5F68"/>
    <w:rsid w:val="003A6302"/>
    <w:rsid w:val="003A6BBB"/>
    <w:rsid w:val="003A76B3"/>
    <w:rsid w:val="003B01E4"/>
    <w:rsid w:val="003B1311"/>
    <w:rsid w:val="003B15CA"/>
    <w:rsid w:val="003B16A6"/>
    <w:rsid w:val="003B185F"/>
    <w:rsid w:val="003B20B7"/>
    <w:rsid w:val="003B2269"/>
    <w:rsid w:val="003B2514"/>
    <w:rsid w:val="003B2E33"/>
    <w:rsid w:val="003B3013"/>
    <w:rsid w:val="003B3463"/>
    <w:rsid w:val="003B35EE"/>
    <w:rsid w:val="003B3898"/>
    <w:rsid w:val="003B3BE5"/>
    <w:rsid w:val="003B417A"/>
    <w:rsid w:val="003B4234"/>
    <w:rsid w:val="003B5C9A"/>
    <w:rsid w:val="003B6E96"/>
    <w:rsid w:val="003B7080"/>
    <w:rsid w:val="003B732F"/>
    <w:rsid w:val="003C01F2"/>
    <w:rsid w:val="003C127D"/>
    <w:rsid w:val="003C127F"/>
    <w:rsid w:val="003C19C5"/>
    <w:rsid w:val="003C19E3"/>
    <w:rsid w:val="003C23B2"/>
    <w:rsid w:val="003C257D"/>
    <w:rsid w:val="003C4282"/>
    <w:rsid w:val="003C42C5"/>
    <w:rsid w:val="003C4485"/>
    <w:rsid w:val="003C4BA5"/>
    <w:rsid w:val="003C4C14"/>
    <w:rsid w:val="003C4C42"/>
    <w:rsid w:val="003C5F41"/>
    <w:rsid w:val="003C6753"/>
    <w:rsid w:val="003C6C05"/>
    <w:rsid w:val="003C6C6F"/>
    <w:rsid w:val="003C6D61"/>
    <w:rsid w:val="003C6E82"/>
    <w:rsid w:val="003C7EAD"/>
    <w:rsid w:val="003C7F47"/>
    <w:rsid w:val="003D09B0"/>
    <w:rsid w:val="003D1908"/>
    <w:rsid w:val="003D1A30"/>
    <w:rsid w:val="003D1A7E"/>
    <w:rsid w:val="003D1B89"/>
    <w:rsid w:val="003D2CB3"/>
    <w:rsid w:val="003D337A"/>
    <w:rsid w:val="003D3E58"/>
    <w:rsid w:val="003D3FC4"/>
    <w:rsid w:val="003D4080"/>
    <w:rsid w:val="003D4534"/>
    <w:rsid w:val="003D48F8"/>
    <w:rsid w:val="003D5D6A"/>
    <w:rsid w:val="003D5DD9"/>
    <w:rsid w:val="003D7768"/>
    <w:rsid w:val="003D7E95"/>
    <w:rsid w:val="003E05CB"/>
    <w:rsid w:val="003E06F0"/>
    <w:rsid w:val="003E0B5B"/>
    <w:rsid w:val="003E0C9E"/>
    <w:rsid w:val="003E18CD"/>
    <w:rsid w:val="003E1925"/>
    <w:rsid w:val="003E2613"/>
    <w:rsid w:val="003E41C9"/>
    <w:rsid w:val="003E4F24"/>
    <w:rsid w:val="003E4FA3"/>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81"/>
    <w:rsid w:val="003F03B5"/>
    <w:rsid w:val="003F0595"/>
    <w:rsid w:val="003F0624"/>
    <w:rsid w:val="003F062C"/>
    <w:rsid w:val="003F07D7"/>
    <w:rsid w:val="003F0DE6"/>
    <w:rsid w:val="003F1155"/>
    <w:rsid w:val="003F1546"/>
    <w:rsid w:val="003F1B5F"/>
    <w:rsid w:val="003F315B"/>
    <w:rsid w:val="003F3215"/>
    <w:rsid w:val="003F3828"/>
    <w:rsid w:val="003F3884"/>
    <w:rsid w:val="003F409E"/>
    <w:rsid w:val="003F45DC"/>
    <w:rsid w:val="003F4D27"/>
    <w:rsid w:val="003F4E90"/>
    <w:rsid w:val="003F4EDD"/>
    <w:rsid w:val="003F533F"/>
    <w:rsid w:val="003F56BC"/>
    <w:rsid w:val="003F5B0A"/>
    <w:rsid w:val="003F5B2E"/>
    <w:rsid w:val="003F5DE5"/>
    <w:rsid w:val="003F643B"/>
    <w:rsid w:val="003F6EA3"/>
    <w:rsid w:val="003F7B57"/>
    <w:rsid w:val="003F7C33"/>
    <w:rsid w:val="004003A7"/>
    <w:rsid w:val="0040060C"/>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1233"/>
    <w:rsid w:val="0041129C"/>
    <w:rsid w:val="0041139F"/>
    <w:rsid w:val="004114F4"/>
    <w:rsid w:val="004120EF"/>
    <w:rsid w:val="004121F9"/>
    <w:rsid w:val="004125C0"/>
    <w:rsid w:val="00412B16"/>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17DB7"/>
    <w:rsid w:val="00420450"/>
    <w:rsid w:val="00420679"/>
    <w:rsid w:val="00420D08"/>
    <w:rsid w:val="004211E5"/>
    <w:rsid w:val="00421480"/>
    <w:rsid w:val="004225E0"/>
    <w:rsid w:val="0042294B"/>
    <w:rsid w:val="004232AB"/>
    <w:rsid w:val="004237E3"/>
    <w:rsid w:val="0042403E"/>
    <w:rsid w:val="0042456D"/>
    <w:rsid w:val="0042476D"/>
    <w:rsid w:val="00424B14"/>
    <w:rsid w:val="00424DAF"/>
    <w:rsid w:val="004253AD"/>
    <w:rsid w:val="004253C4"/>
    <w:rsid w:val="00425B58"/>
    <w:rsid w:val="00425C0E"/>
    <w:rsid w:val="00426255"/>
    <w:rsid w:val="00426D62"/>
    <w:rsid w:val="004271EE"/>
    <w:rsid w:val="0042762E"/>
    <w:rsid w:val="004300DB"/>
    <w:rsid w:val="00430393"/>
    <w:rsid w:val="00430A49"/>
    <w:rsid w:val="00430CEF"/>
    <w:rsid w:val="004313DD"/>
    <w:rsid w:val="004313DE"/>
    <w:rsid w:val="00431629"/>
    <w:rsid w:val="00431A64"/>
    <w:rsid w:val="00432606"/>
    <w:rsid w:val="00432857"/>
    <w:rsid w:val="00432DA8"/>
    <w:rsid w:val="004332B8"/>
    <w:rsid w:val="004332D2"/>
    <w:rsid w:val="00433E0E"/>
    <w:rsid w:val="0043456F"/>
    <w:rsid w:val="0043460D"/>
    <w:rsid w:val="00434722"/>
    <w:rsid w:val="00434891"/>
    <w:rsid w:val="004352B8"/>
    <w:rsid w:val="00435315"/>
    <w:rsid w:val="0043541F"/>
    <w:rsid w:val="0043550A"/>
    <w:rsid w:val="00435E50"/>
    <w:rsid w:val="00436247"/>
    <w:rsid w:val="0043727A"/>
    <w:rsid w:val="004376F9"/>
    <w:rsid w:val="00437E71"/>
    <w:rsid w:val="0044013A"/>
    <w:rsid w:val="004414AD"/>
    <w:rsid w:val="004417CE"/>
    <w:rsid w:val="00441834"/>
    <w:rsid w:val="004419DF"/>
    <w:rsid w:val="004419FB"/>
    <w:rsid w:val="0044242B"/>
    <w:rsid w:val="00443596"/>
    <w:rsid w:val="00443CA3"/>
    <w:rsid w:val="00443D09"/>
    <w:rsid w:val="0044422A"/>
    <w:rsid w:val="004444C3"/>
    <w:rsid w:val="00444897"/>
    <w:rsid w:val="004449A9"/>
    <w:rsid w:val="00445418"/>
    <w:rsid w:val="0044577B"/>
    <w:rsid w:val="00445F21"/>
    <w:rsid w:val="0044611F"/>
    <w:rsid w:val="00446706"/>
    <w:rsid w:val="00447576"/>
    <w:rsid w:val="004500EA"/>
    <w:rsid w:val="004511D6"/>
    <w:rsid w:val="00451495"/>
    <w:rsid w:val="00451552"/>
    <w:rsid w:val="00451C99"/>
    <w:rsid w:val="004520D6"/>
    <w:rsid w:val="0045295B"/>
    <w:rsid w:val="004531B5"/>
    <w:rsid w:val="004534FE"/>
    <w:rsid w:val="0045353B"/>
    <w:rsid w:val="004542A5"/>
    <w:rsid w:val="00454A93"/>
    <w:rsid w:val="00454F92"/>
    <w:rsid w:val="00455277"/>
    <w:rsid w:val="0045579E"/>
    <w:rsid w:val="004562B6"/>
    <w:rsid w:val="00456B55"/>
    <w:rsid w:val="004570E1"/>
    <w:rsid w:val="00457122"/>
    <w:rsid w:val="00457340"/>
    <w:rsid w:val="004578CC"/>
    <w:rsid w:val="00460355"/>
    <w:rsid w:val="0046080A"/>
    <w:rsid w:val="00460F07"/>
    <w:rsid w:val="0046192B"/>
    <w:rsid w:val="00461DFF"/>
    <w:rsid w:val="0046234C"/>
    <w:rsid w:val="0046303B"/>
    <w:rsid w:val="0046420E"/>
    <w:rsid w:val="004643AF"/>
    <w:rsid w:val="0046461E"/>
    <w:rsid w:val="00464913"/>
    <w:rsid w:val="004649A8"/>
    <w:rsid w:val="00464A21"/>
    <w:rsid w:val="00464BD6"/>
    <w:rsid w:val="00464DA4"/>
    <w:rsid w:val="00464EAA"/>
    <w:rsid w:val="00465983"/>
    <w:rsid w:val="00465C46"/>
    <w:rsid w:val="0046617A"/>
    <w:rsid w:val="00466353"/>
    <w:rsid w:val="00466FF6"/>
    <w:rsid w:val="00467551"/>
    <w:rsid w:val="00467710"/>
    <w:rsid w:val="004703FF"/>
    <w:rsid w:val="00471292"/>
    <w:rsid w:val="004715D1"/>
    <w:rsid w:val="00471C33"/>
    <w:rsid w:val="00471D8F"/>
    <w:rsid w:val="00471EA6"/>
    <w:rsid w:val="00471EE3"/>
    <w:rsid w:val="004728DD"/>
    <w:rsid w:val="00472A18"/>
    <w:rsid w:val="00472C92"/>
    <w:rsid w:val="00472E35"/>
    <w:rsid w:val="004731E0"/>
    <w:rsid w:val="00474211"/>
    <w:rsid w:val="004749F4"/>
    <w:rsid w:val="00474B8D"/>
    <w:rsid w:val="00474D01"/>
    <w:rsid w:val="00474E29"/>
    <w:rsid w:val="00475182"/>
    <w:rsid w:val="004752DC"/>
    <w:rsid w:val="00476278"/>
    <w:rsid w:val="004768A1"/>
    <w:rsid w:val="0047728E"/>
    <w:rsid w:val="0047759B"/>
    <w:rsid w:val="0047792A"/>
    <w:rsid w:val="00477FAA"/>
    <w:rsid w:val="004801EC"/>
    <w:rsid w:val="00480229"/>
    <w:rsid w:val="004807B8"/>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A97"/>
    <w:rsid w:val="00483EB6"/>
    <w:rsid w:val="00483ECB"/>
    <w:rsid w:val="004843A3"/>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DBC"/>
    <w:rsid w:val="00492E05"/>
    <w:rsid w:val="004932F1"/>
    <w:rsid w:val="0049331D"/>
    <w:rsid w:val="00493534"/>
    <w:rsid w:val="0049358B"/>
    <w:rsid w:val="0049403E"/>
    <w:rsid w:val="00494057"/>
    <w:rsid w:val="00494589"/>
    <w:rsid w:val="004945BC"/>
    <w:rsid w:val="00494903"/>
    <w:rsid w:val="00494B7A"/>
    <w:rsid w:val="00495756"/>
    <w:rsid w:val="00496013"/>
    <w:rsid w:val="0049653A"/>
    <w:rsid w:val="00497842"/>
    <w:rsid w:val="00497BA1"/>
    <w:rsid w:val="00497EEE"/>
    <w:rsid w:val="004A03A5"/>
    <w:rsid w:val="004A04AE"/>
    <w:rsid w:val="004A04F0"/>
    <w:rsid w:val="004A0609"/>
    <w:rsid w:val="004A0D6E"/>
    <w:rsid w:val="004A1319"/>
    <w:rsid w:val="004A1777"/>
    <w:rsid w:val="004A1A95"/>
    <w:rsid w:val="004A2603"/>
    <w:rsid w:val="004A2DA3"/>
    <w:rsid w:val="004A3178"/>
    <w:rsid w:val="004A340F"/>
    <w:rsid w:val="004A3DF0"/>
    <w:rsid w:val="004A4129"/>
    <w:rsid w:val="004A47AE"/>
    <w:rsid w:val="004A4C2A"/>
    <w:rsid w:val="004A4E1C"/>
    <w:rsid w:val="004A52B6"/>
    <w:rsid w:val="004A6120"/>
    <w:rsid w:val="004A6568"/>
    <w:rsid w:val="004A67C4"/>
    <w:rsid w:val="004A6F22"/>
    <w:rsid w:val="004A7100"/>
    <w:rsid w:val="004A7601"/>
    <w:rsid w:val="004A77C8"/>
    <w:rsid w:val="004A7B1D"/>
    <w:rsid w:val="004A7CD7"/>
    <w:rsid w:val="004B08F6"/>
    <w:rsid w:val="004B0C10"/>
    <w:rsid w:val="004B0C3C"/>
    <w:rsid w:val="004B0E88"/>
    <w:rsid w:val="004B16DA"/>
    <w:rsid w:val="004B2924"/>
    <w:rsid w:val="004B2B10"/>
    <w:rsid w:val="004B3068"/>
    <w:rsid w:val="004B3396"/>
    <w:rsid w:val="004B4C91"/>
    <w:rsid w:val="004B53C5"/>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792"/>
    <w:rsid w:val="004C2C86"/>
    <w:rsid w:val="004C2D83"/>
    <w:rsid w:val="004C328F"/>
    <w:rsid w:val="004C3763"/>
    <w:rsid w:val="004C3900"/>
    <w:rsid w:val="004C3EEC"/>
    <w:rsid w:val="004C4A8D"/>
    <w:rsid w:val="004C4B11"/>
    <w:rsid w:val="004C62AA"/>
    <w:rsid w:val="004C6643"/>
    <w:rsid w:val="004C67A5"/>
    <w:rsid w:val="004C6E79"/>
    <w:rsid w:val="004C756C"/>
    <w:rsid w:val="004C7F77"/>
    <w:rsid w:val="004D0883"/>
    <w:rsid w:val="004D0B78"/>
    <w:rsid w:val="004D157B"/>
    <w:rsid w:val="004D19DD"/>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8B7"/>
    <w:rsid w:val="004D7AA9"/>
    <w:rsid w:val="004D7D3C"/>
    <w:rsid w:val="004D7F46"/>
    <w:rsid w:val="004E00C1"/>
    <w:rsid w:val="004E1929"/>
    <w:rsid w:val="004E1C9B"/>
    <w:rsid w:val="004E394E"/>
    <w:rsid w:val="004E47D9"/>
    <w:rsid w:val="004E4A0A"/>
    <w:rsid w:val="004E4A11"/>
    <w:rsid w:val="004E4C96"/>
    <w:rsid w:val="004E4D8B"/>
    <w:rsid w:val="004E4FCE"/>
    <w:rsid w:val="004E501D"/>
    <w:rsid w:val="004E5A32"/>
    <w:rsid w:val="004E5BAC"/>
    <w:rsid w:val="004E6180"/>
    <w:rsid w:val="004E6828"/>
    <w:rsid w:val="004E6E89"/>
    <w:rsid w:val="004E7D68"/>
    <w:rsid w:val="004F1BC1"/>
    <w:rsid w:val="004F2808"/>
    <w:rsid w:val="004F2B46"/>
    <w:rsid w:val="004F2F53"/>
    <w:rsid w:val="004F3109"/>
    <w:rsid w:val="004F31D8"/>
    <w:rsid w:val="004F372E"/>
    <w:rsid w:val="004F37F9"/>
    <w:rsid w:val="004F4E07"/>
    <w:rsid w:val="004F5031"/>
    <w:rsid w:val="004F558E"/>
    <w:rsid w:val="004F5D4E"/>
    <w:rsid w:val="004F6087"/>
    <w:rsid w:val="004F6403"/>
    <w:rsid w:val="004F66A3"/>
    <w:rsid w:val="004F6F1A"/>
    <w:rsid w:val="004F73E2"/>
    <w:rsid w:val="004F77B2"/>
    <w:rsid w:val="004F796A"/>
    <w:rsid w:val="0050083E"/>
    <w:rsid w:val="00500A2E"/>
    <w:rsid w:val="005018A3"/>
    <w:rsid w:val="00501FE1"/>
    <w:rsid w:val="00502686"/>
    <w:rsid w:val="005028EF"/>
    <w:rsid w:val="00503B6D"/>
    <w:rsid w:val="00503B9C"/>
    <w:rsid w:val="00503EE0"/>
    <w:rsid w:val="00504733"/>
    <w:rsid w:val="00504C85"/>
    <w:rsid w:val="00504E29"/>
    <w:rsid w:val="00504EB3"/>
    <w:rsid w:val="00504FF4"/>
    <w:rsid w:val="00505365"/>
    <w:rsid w:val="00506484"/>
    <w:rsid w:val="00506E31"/>
    <w:rsid w:val="00506E48"/>
    <w:rsid w:val="00506E9D"/>
    <w:rsid w:val="00506FEE"/>
    <w:rsid w:val="00507091"/>
    <w:rsid w:val="00507780"/>
    <w:rsid w:val="005103C6"/>
    <w:rsid w:val="0051087B"/>
    <w:rsid w:val="00510E2F"/>
    <w:rsid w:val="0051133D"/>
    <w:rsid w:val="0051162F"/>
    <w:rsid w:val="005118D4"/>
    <w:rsid w:val="005122BB"/>
    <w:rsid w:val="005124E1"/>
    <w:rsid w:val="00512E4A"/>
    <w:rsid w:val="00513169"/>
    <w:rsid w:val="00513383"/>
    <w:rsid w:val="00513940"/>
    <w:rsid w:val="0051442E"/>
    <w:rsid w:val="00514B28"/>
    <w:rsid w:val="00514C30"/>
    <w:rsid w:val="005154B1"/>
    <w:rsid w:val="0051606E"/>
    <w:rsid w:val="0051635D"/>
    <w:rsid w:val="005163F3"/>
    <w:rsid w:val="00516510"/>
    <w:rsid w:val="005168E6"/>
    <w:rsid w:val="00516A73"/>
    <w:rsid w:val="00516EA8"/>
    <w:rsid w:val="0051716E"/>
    <w:rsid w:val="0051747D"/>
    <w:rsid w:val="00517AC0"/>
    <w:rsid w:val="00517B67"/>
    <w:rsid w:val="005200B7"/>
    <w:rsid w:val="0052011D"/>
    <w:rsid w:val="00520915"/>
    <w:rsid w:val="0052163E"/>
    <w:rsid w:val="00522542"/>
    <w:rsid w:val="0052256B"/>
    <w:rsid w:val="00522721"/>
    <w:rsid w:val="005228DE"/>
    <w:rsid w:val="0052299F"/>
    <w:rsid w:val="00523039"/>
    <w:rsid w:val="00523890"/>
    <w:rsid w:val="00523A23"/>
    <w:rsid w:val="00524037"/>
    <w:rsid w:val="00524227"/>
    <w:rsid w:val="005243AE"/>
    <w:rsid w:val="00524E3C"/>
    <w:rsid w:val="00525361"/>
    <w:rsid w:val="00525625"/>
    <w:rsid w:val="00525B37"/>
    <w:rsid w:val="00526B64"/>
    <w:rsid w:val="00527692"/>
    <w:rsid w:val="00527A91"/>
    <w:rsid w:val="0053138B"/>
    <w:rsid w:val="00531E50"/>
    <w:rsid w:val="005326F4"/>
    <w:rsid w:val="00533261"/>
    <w:rsid w:val="005334FE"/>
    <w:rsid w:val="00533A49"/>
    <w:rsid w:val="00533F9D"/>
    <w:rsid w:val="0053476D"/>
    <w:rsid w:val="0053488D"/>
    <w:rsid w:val="00534AC8"/>
    <w:rsid w:val="00534C78"/>
    <w:rsid w:val="0053589F"/>
    <w:rsid w:val="00535E4E"/>
    <w:rsid w:val="00537080"/>
    <w:rsid w:val="005370BD"/>
    <w:rsid w:val="00537801"/>
    <w:rsid w:val="00537873"/>
    <w:rsid w:val="005379FC"/>
    <w:rsid w:val="005401E7"/>
    <w:rsid w:val="00541235"/>
    <w:rsid w:val="0054141F"/>
    <w:rsid w:val="005419CC"/>
    <w:rsid w:val="005420C1"/>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83B"/>
    <w:rsid w:val="00546888"/>
    <w:rsid w:val="00546990"/>
    <w:rsid w:val="005470B1"/>
    <w:rsid w:val="0054768C"/>
    <w:rsid w:val="00547B29"/>
    <w:rsid w:val="00547F76"/>
    <w:rsid w:val="00550A32"/>
    <w:rsid w:val="00550AA9"/>
    <w:rsid w:val="00550EDB"/>
    <w:rsid w:val="00551451"/>
    <w:rsid w:val="005515AD"/>
    <w:rsid w:val="0055161D"/>
    <w:rsid w:val="00551DC5"/>
    <w:rsid w:val="00551F37"/>
    <w:rsid w:val="00552161"/>
    <w:rsid w:val="00552D4B"/>
    <w:rsid w:val="00552FBB"/>
    <w:rsid w:val="0055317A"/>
    <w:rsid w:val="0055352C"/>
    <w:rsid w:val="00554050"/>
    <w:rsid w:val="00554865"/>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329"/>
    <w:rsid w:val="00560703"/>
    <w:rsid w:val="00561475"/>
    <w:rsid w:val="00561F54"/>
    <w:rsid w:val="00562255"/>
    <w:rsid w:val="005622A1"/>
    <w:rsid w:val="005623DD"/>
    <w:rsid w:val="005625D7"/>
    <w:rsid w:val="0056333E"/>
    <w:rsid w:val="00563376"/>
    <w:rsid w:val="005635AA"/>
    <w:rsid w:val="005635E2"/>
    <w:rsid w:val="00563C0A"/>
    <w:rsid w:val="005640B0"/>
    <w:rsid w:val="00564991"/>
    <w:rsid w:val="00565BD7"/>
    <w:rsid w:val="005670A8"/>
    <w:rsid w:val="00567185"/>
    <w:rsid w:val="0056799E"/>
    <w:rsid w:val="00567B69"/>
    <w:rsid w:val="00570097"/>
    <w:rsid w:val="0057145F"/>
    <w:rsid w:val="005715E3"/>
    <w:rsid w:val="00571C41"/>
    <w:rsid w:val="00572054"/>
    <w:rsid w:val="00572444"/>
    <w:rsid w:val="00573112"/>
    <w:rsid w:val="005733B2"/>
    <w:rsid w:val="00574772"/>
    <w:rsid w:val="005748B0"/>
    <w:rsid w:val="005749E3"/>
    <w:rsid w:val="00574B7E"/>
    <w:rsid w:val="00574DEC"/>
    <w:rsid w:val="0057532B"/>
    <w:rsid w:val="005758FA"/>
    <w:rsid w:val="0057655B"/>
    <w:rsid w:val="00576C13"/>
    <w:rsid w:val="00577204"/>
    <w:rsid w:val="005776C0"/>
    <w:rsid w:val="005779DA"/>
    <w:rsid w:val="00577A05"/>
    <w:rsid w:val="0058008A"/>
    <w:rsid w:val="005801D8"/>
    <w:rsid w:val="005808A6"/>
    <w:rsid w:val="00580A96"/>
    <w:rsid w:val="00580B1F"/>
    <w:rsid w:val="00580D4A"/>
    <w:rsid w:val="005810AF"/>
    <w:rsid w:val="00581246"/>
    <w:rsid w:val="005819C8"/>
    <w:rsid w:val="00581AAA"/>
    <w:rsid w:val="005820F5"/>
    <w:rsid w:val="0058264B"/>
    <w:rsid w:val="005827A6"/>
    <w:rsid w:val="005848D7"/>
    <w:rsid w:val="00584ACB"/>
    <w:rsid w:val="00584C76"/>
    <w:rsid w:val="00584EA7"/>
    <w:rsid w:val="00584EF2"/>
    <w:rsid w:val="00585126"/>
    <w:rsid w:val="005854D3"/>
    <w:rsid w:val="00585E1C"/>
    <w:rsid w:val="005861B2"/>
    <w:rsid w:val="005862E3"/>
    <w:rsid w:val="00586D21"/>
    <w:rsid w:val="00586D77"/>
    <w:rsid w:val="00587547"/>
    <w:rsid w:val="00587781"/>
    <w:rsid w:val="00590549"/>
    <w:rsid w:val="005910B9"/>
    <w:rsid w:val="00591361"/>
    <w:rsid w:val="00591471"/>
    <w:rsid w:val="00591605"/>
    <w:rsid w:val="00591D20"/>
    <w:rsid w:val="00592E08"/>
    <w:rsid w:val="00592F9B"/>
    <w:rsid w:val="00593086"/>
    <w:rsid w:val="005935B9"/>
    <w:rsid w:val="00593805"/>
    <w:rsid w:val="0059392E"/>
    <w:rsid w:val="00593BD9"/>
    <w:rsid w:val="00593E44"/>
    <w:rsid w:val="00594505"/>
    <w:rsid w:val="00594B5A"/>
    <w:rsid w:val="00595087"/>
    <w:rsid w:val="00595F52"/>
    <w:rsid w:val="005960AF"/>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583B"/>
    <w:rsid w:val="005A61DB"/>
    <w:rsid w:val="005A65C8"/>
    <w:rsid w:val="005A698F"/>
    <w:rsid w:val="005A7315"/>
    <w:rsid w:val="005A735B"/>
    <w:rsid w:val="005A76F3"/>
    <w:rsid w:val="005B09CD"/>
    <w:rsid w:val="005B0A56"/>
    <w:rsid w:val="005B0CD2"/>
    <w:rsid w:val="005B141D"/>
    <w:rsid w:val="005B1B0D"/>
    <w:rsid w:val="005B27E8"/>
    <w:rsid w:val="005B28B9"/>
    <w:rsid w:val="005B2B24"/>
    <w:rsid w:val="005B382B"/>
    <w:rsid w:val="005B3F65"/>
    <w:rsid w:val="005B3F69"/>
    <w:rsid w:val="005B424A"/>
    <w:rsid w:val="005B4621"/>
    <w:rsid w:val="005B4F61"/>
    <w:rsid w:val="005B53D0"/>
    <w:rsid w:val="005B5641"/>
    <w:rsid w:val="005B5937"/>
    <w:rsid w:val="005B6690"/>
    <w:rsid w:val="005B6800"/>
    <w:rsid w:val="005C0387"/>
    <w:rsid w:val="005C07BE"/>
    <w:rsid w:val="005C09F1"/>
    <w:rsid w:val="005C0ABF"/>
    <w:rsid w:val="005C1003"/>
    <w:rsid w:val="005C1138"/>
    <w:rsid w:val="005C11DB"/>
    <w:rsid w:val="005C1375"/>
    <w:rsid w:val="005C183A"/>
    <w:rsid w:val="005C2A77"/>
    <w:rsid w:val="005C2CF9"/>
    <w:rsid w:val="005C2E66"/>
    <w:rsid w:val="005C2F3B"/>
    <w:rsid w:val="005C3055"/>
    <w:rsid w:val="005C332B"/>
    <w:rsid w:val="005C3435"/>
    <w:rsid w:val="005C34A1"/>
    <w:rsid w:val="005C4C6E"/>
    <w:rsid w:val="005C4D44"/>
    <w:rsid w:val="005C54E9"/>
    <w:rsid w:val="005C569C"/>
    <w:rsid w:val="005C5AA3"/>
    <w:rsid w:val="005C5DE2"/>
    <w:rsid w:val="005C62F2"/>
    <w:rsid w:val="005C7691"/>
    <w:rsid w:val="005C7C97"/>
    <w:rsid w:val="005D0272"/>
    <w:rsid w:val="005D10D5"/>
    <w:rsid w:val="005D1303"/>
    <w:rsid w:val="005D15C6"/>
    <w:rsid w:val="005D1783"/>
    <w:rsid w:val="005D19EC"/>
    <w:rsid w:val="005D1CB0"/>
    <w:rsid w:val="005D1F74"/>
    <w:rsid w:val="005D2459"/>
    <w:rsid w:val="005D2693"/>
    <w:rsid w:val="005D2989"/>
    <w:rsid w:val="005D2D5A"/>
    <w:rsid w:val="005D2D5C"/>
    <w:rsid w:val="005D3725"/>
    <w:rsid w:val="005D436D"/>
    <w:rsid w:val="005D4E24"/>
    <w:rsid w:val="005D56D6"/>
    <w:rsid w:val="005D5D5E"/>
    <w:rsid w:val="005D6153"/>
    <w:rsid w:val="005D6250"/>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509"/>
    <w:rsid w:val="005E2C9F"/>
    <w:rsid w:val="005E34C7"/>
    <w:rsid w:val="005E3E69"/>
    <w:rsid w:val="005E41FA"/>
    <w:rsid w:val="005E424D"/>
    <w:rsid w:val="005E448F"/>
    <w:rsid w:val="005E49D9"/>
    <w:rsid w:val="005E5C40"/>
    <w:rsid w:val="005E66C5"/>
    <w:rsid w:val="005E6D0F"/>
    <w:rsid w:val="005E70E9"/>
    <w:rsid w:val="005E7161"/>
    <w:rsid w:val="005E777D"/>
    <w:rsid w:val="005E7ED9"/>
    <w:rsid w:val="005F0193"/>
    <w:rsid w:val="005F0D25"/>
    <w:rsid w:val="005F0D8F"/>
    <w:rsid w:val="005F1029"/>
    <w:rsid w:val="005F15A0"/>
    <w:rsid w:val="005F19BD"/>
    <w:rsid w:val="005F1B5D"/>
    <w:rsid w:val="005F2A06"/>
    <w:rsid w:val="005F2C78"/>
    <w:rsid w:val="005F3011"/>
    <w:rsid w:val="005F3076"/>
    <w:rsid w:val="005F3C51"/>
    <w:rsid w:val="005F42D5"/>
    <w:rsid w:val="005F435D"/>
    <w:rsid w:val="005F4443"/>
    <w:rsid w:val="005F4B39"/>
    <w:rsid w:val="005F4B3B"/>
    <w:rsid w:val="005F547D"/>
    <w:rsid w:val="005F5741"/>
    <w:rsid w:val="005F62FD"/>
    <w:rsid w:val="005F6EDA"/>
    <w:rsid w:val="005F7B0D"/>
    <w:rsid w:val="005F7DB7"/>
    <w:rsid w:val="00600FCB"/>
    <w:rsid w:val="0060111E"/>
    <w:rsid w:val="006015C4"/>
    <w:rsid w:val="00601C23"/>
    <w:rsid w:val="00601CCA"/>
    <w:rsid w:val="006022A2"/>
    <w:rsid w:val="006023D1"/>
    <w:rsid w:val="006024BF"/>
    <w:rsid w:val="006026C8"/>
    <w:rsid w:val="0060281E"/>
    <w:rsid w:val="0060295D"/>
    <w:rsid w:val="00602B91"/>
    <w:rsid w:val="00602ED6"/>
    <w:rsid w:val="00603040"/>
    <w:rsid w:val="006030B4"/>
    <w:rsid w:val="0060366F"/>
    <w:rsid w:val="00603694"/>
    <w:rsid w:val="006036AE"/>
    <w:rsid w:val="00603D08"/>
    <w:rsid w:val="00604B0B"/>
    <w:rsid w:val="006055C4"/>
    <w:rsid w:val="00605A26"/>
    <w:rsid w:val="00606EBE"/>
    <w:rsid w:val="00606FF3"/>
    <w:rsid w:val="006073F1"/>
    <w:rsid w:val="00607507"/>
    <w:rsid w:val="00607617"/>
    <w:rsid w:val="00607754"/>
    <w:rsid w:val="00611178"/>
    <w:rsid w:val="006115E1"/>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4D8F"/>
    <w:rsid w:val="00615A3F"/>
    <w:rsid w:val="00615C03"/>
    <w:rsid w:val="0061618C"/>
    <w:rsid w:val="006164D8"/>
    <w:rsid w:val="006166FF"/>
    <w:rsid w:val="00616AA9"/>
    <w:rsid w:val="0061706E"/>
    <w:rsid w:val="00617DCA"/>
    <w:rsid w:val="00617FBD"/>
    <w:rsid w:val="00620847"/>
    <w:rsid w:val="006210FD"/>
    <w:rsid w:val="006211AD"/>
    <w:rsid w:val="00621C06"/>
    <w:rsid w:val="00622203"/>
    <w:rsid w:val="00622C61"/>
    <w:rsid w:val="00623623"/>
    <w:rsid w:val="00623A42"/>
    <w:rsid w:val="00623F32"/>
    <w:rsid w:val="00624FF7"/>
    <w:rsid w:val="006251E2"/>
    <w:rsid w:val="0062539D"/>
    <w:rsid w:val="006257FE"/>
    <w:rsid w:val="00626148"/>
    <w:rsid w:val="006268F7"/>
    <w:rsid w:val="00627052"/>
    <w:rsid w:val="0062749B"/>
    <w:rsid w:val="0062755A"/>
    <w:rsid w:val="0062756A"/>
    <w:rsid w:val="006279A0"/>
    <w:rsid w:val="006301A8"/>
    <w:rsid w:val="006303D1"/>
    <w:rsid w:val="0063071E"/>
    <w:rsid w:val="00630916"/>
    <w:rsid w:val="00630B1B"/>
    <w:rsid w:val="00630C93"/>
    <w:rsid w:val="00630FCE"/>
    <w:rsid w:val="0063119C"/>
    <w:rsid w:val="006318D0"/>
    <w:rsid w:val="00631CD3"/>
    <w:rsid w:val="00631D65"/>
    <w:rsid w:val="0063222A"/>
    <w:rsid w:val="00632ABF"/>
    <w:rsid w:val="00632AD5"/>
    <w:rsid w:val="00632D85"/>
    <w:rsid w:val="00632EC0"/>
    <w:rsid w:val="006333FE"/>
    <w:rsid w:val="00633A3F"/>
    <w:rsid w:val="00633B6B"/>
    <w:rsid w:val="00633B83"/>
    <w:rsid w:val="00634FD1"/>
    <w:rsid w:val="00635459"/>
    <w:rsid w:val="00635BA5"/>
    <w:rsid w:val="00635C50"/>
    <w:rsid w:val="00635D9C"/>
    <w:rsid w:val="00635EF2"/>
    <w:rsid w:val="00636E98"/>
    <w:rsid w:val="00637104"/>
    <w:rsid w:val="00637A26"/>
    <w:rsid w:val="00640904"/>
    <w:rsid w:val="00640FBB"/>
    <w:rsid w:val="006414CE"/>
    <w:rsid w:val="0064192C"/>
    <w:rsid w:val="0064193A"/>
    <w:rsid w:val="00641B1B"/>
    <w:rsid w:val="00641BAD"/>
    <w:rsid w:val="00641D73"/>
    <w:rsid w:val="00641DE6"/>
    <w:rsid w:val="00641EFB"/>
    <w:rsid w:val="0064258A"/>
    <w:rsid w:val="00642B50"/>
    <w:rsid w:val="00642B84"/>
    <w:rsid w:val="00642D4F"/>
    <w:rsid w:val="00643C4E"/>
    <w:rsid w:val="00643DD2"/>
    <w:rsid w:val="00644582"/>
    <w:rsid w:val="006445A4"/>
    <w:rsid w:val="00644614"/>
    <w:rsid w:val="0064483A"/>
    <w:rsid w:val="00644DB5"/>
    <w:rsid w:val="006453CB"/>
    <w:rsid w:val="006453F6"/>
    <w:rsid w:val="00645852"/>
    <w:rsid w:val="0064598F"/>
    <w:rsid w:val="00647123"/>
    <w:rsid w:val="00647995"/>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642B"/>
    <w:rsid w:val="00656754"/>
    <w:rsid w:val="00657161"/>
    <w:rsid w:val="00657292"/>
    <w:rsid w:val="00657B0F"/>
    <w:rsid w:val="00657F34"/>
    <w:rsid w:val="00660C59"/>
    <w:rsid w:val="00661C70"/>
    <w:rsid w:val="0066206D"/>
    <w:rsid w:val="00662527"/>
    <w:rsid w:val="0066268E"/>
    <w:rsid w:val="00662889"/>
    <w:rsid w:val="00662F6F"/>
    <w:rsid w:val="00663043"/>
    <w:rsid w:val="0066360C"/>
    <w:rsid w:val="00663E56"/>
    <w:rsid w:val="00663F6C"/>
    <w:rsid w:val="006640F4"/>
    <w:rsid w:val="006649BD"/>
    <w:rsid w:val="00664A2C"/>
    <w:rsid w:val="00665633"/>
    <w:rsid w:val="006659E2"/>
    <w:rsid w:val="00666215"/>
    <w:rsid w:val="00667470"/>
    <w:rsid w:val="006676FC"/>
    <w:rsid w:val="00670982"/>
    <w:rsid w:val="00670DC9"/>
    <w:rsid w:val="00670F94"/>
    <w:rsid w:val="006716B9"/>
    <w:rsid w:val="00671FB3"/>
    <w:rsid w:val="00672005"/>
    <w:rsid w:val="006721F2"/>
    <w:rsid w:val="00672314"/>
    <w:rsid w:val="00672461"/>
    <w:rsid w:val="006724DE"/>
    <w:rsid w:val="00672536"/>
    <w:rsid w:val="006725C5"/>
    <w:rsid w:val="006727AD"/>
    <w:rsid w:val="00672FF8"/>
    <w:rsid w:val="00674351"/>
    <w:rsid w:val="006745A0"/>
    <w:rsid w:val="00674AA3"/>
    <w:rsid w:val="0067506D"/>
    <w:rsid w:val="00675682"/>
    <w:rsid w:val="00675961"/>
    <w:rsid w:val="00675E59"/>
    <w:rsid w:val="00676820"/>
    <w:rsid w:val="00677735"/>
    <w:rsid w:val="006778D8"/>
    <w:rsid w:val="00677987"/>
    <w:rsid w:val="00677E2F"/>
    <w:rsid w:val="00680349"/>
    <w:rsid w:val="00680356"/>
    <w:rsid w:val="00680B39"/>
    <w:rsid w:val="00680C35"/>
    <w:rsid w:val="00680D64"/>
    <w:rsid w:val="00680D7B"/>
    <w:rsid w:val="00681367"/>
    <w:rsid w:val="006816CB"/>
    <w:rsid w:val="006820EC"/>
    <w:rsid w:val="00682684"/>
    <w:rsid w:val="00682839"/>
    <w:rsid w:val="00683408"/>
    <w:rsid w:val="0068380B"/>
    <w:rsid w:val="00683C3C"/>
    <w:rsid w:val="00683F35"/>
    <w:rsid w:val="006840F8"/>
    <w:rsid w:val="00684152"/>
    <w:rsid w:val="00684363"/>
    <w:rsid w:val="00684387"/>
    <w:rsid w:val="00684548"/>
    <w:rsid w:val="00684802"/>
    <w:rsid w:val="00684DDA"/>
    <w:rsid w:val="00685071"/>
    <w:rsid w:val="006853D8"/>
    <w:rsid w:val="00685B98"/>
    <w:rsid w:val="00685D7C"/>
    <w:rsid w:val="00686BF1"/>
    <w:rsid w:val="00687194"/>
    <w:rsid w:val="00690CBC"/>
    <w:rsid w:val="00690FA0"/>
    <w:rsid w:val="006920F8"/>
    <w:rsid w:val="00692311"/>
    <w:rsid w:val="006927D8"/>
    <w:rsid w:val="006938F6"/>
    <w:rsid w:val="00693FA4"/>
    <w:rsid w:val="0069466B"/>
    <w:rsid w:val="00694991"/>
    <w:rsid w:val="00695017"/>
    <w:rsid w:val="006955D8"/>
    <w:rsid w:val="006958EE"/>
    <w:rsid w:val="00695BB6"/>
    <w:rsid w:val="0069624F"/>
    <w:rsid w:val="00696267"/>
    <w:rsid w:val="006964D6"/>
    <w:rsid w:val="0069697B"/>
    <w:rsid w:val="00697484"/>
    <w:rsid w:val="0069790C"/>
    <w:rsid w:val="00697CA8"/>
    <w:rsid w:val="006A04EA"/>
    <w:rsid w:val="006A05BE"/>
    <w:rsid w:val="006A0C93"/>
    <w:rsid w:val="006A105E"/>
    <w:rsid w:val="006A19ED"/>
    <w:rsid w:val="006A1D23"/>
    <w:rsid w:val="006A230D"/>
    <w:rsid w:val="006A243E"/>
    <w:rsid w:val="006A3201"/>
    <w:rsid w:val="006A39E0"/>
    <w:rsid w:val="006A3BF7"/>
    <w:rsid w:val="006A3E67"/>
    <w:rsid w:val="006A42AA"/>
    <w:rsid w:val="006A4475"/>
    <w:rsid w:val="006A48B7"/>
    <w:rsid w:val="006A4AD3"/>
    <w:rsid w:val="006A4C5C"/>
    <w:rsid w:val="006A4E5A"/>
    <w:rsid w:val="006A5321"/>
    <w:rsid w:val="006A625B"/>
    <w:rsid w:val="006A68A0"/>
    <w:rsid w:val="006A6D44"/>
    <w:rsid w:val="006A6FD4"/>
    <w:rsid w:val="006A7155"/>
    <w:rsid w:val="006A7548"/>
    <w:rsid w:val="006A7BF9"/>
    <w:rsid w:val="006A7EE9"/>
    <w:rsid w:val="006A7F9C"/>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5B1E"/>
    <w:rsid w:val="006B5EEC"/>
    <w:rsid w:val="006B65E8"/>
    <w:rsid w:val="006B65F1"/>
    <w:rsid w:val="006C027A"/>
    <w:rsid w:val="006C06D5"/>
    <w:rsid w:val="006C14F0"/>
    <w:rsid w:val="006C15D0"/>
    <w:rsid w:val="006C173E"/>
    <w:rsid w:val="006C1798"/>
    <w:rsid w:val="006C22EC"/>
    <w:rsid w:val="006C27E2"/>
    <w:rsid w:val="006C2DB6"/>
    <w:rsid w:val="006C2E69"/>
    <w:rsid w:val="006C30F1"/>
    <w:rsid w:val="006C31E0"/>
    <w:rsid w:val="006C423D"/>
    <w:rsid w:val="006C5090"/>
    <w:rsid w:val="006C5434"/>
    <w:rsid w:val="006C561E"/>
    <w:rsid w:val="006C5621"/>
    <w:rsid w:val="006C6004"/>
    <w:rsid w:val="006C60B5"/>
    <w:rsid w:val="006C641B"/>
    <w:rsid w:val="006C6F2D"/>
    <w:rsid w:val="006C763E"/>
    <w:rsid w:val="006C7860"/>
    <w:rsid w:val="006D0771"/>
    <w:rsid w:val="006D077B"/>
    <w:rsid w:val="006D1098"/>
    <w:rsid w:val="006D1CB0"/>
    <w:rsid w:val="006D1D26"/>
    <w:rsid w:val="006D1FB8"/>
    <w:rsid w:val="006D1FF8"/>
    <w:rsid w:val="006D24FD"/>
    <w:rsid w:val="006D2EE9"/>
    <w:rsid w:val="006D3A81"/>
    <w:rsid w:val="006D3E2A"/>
    <w:rsid w:val="006D4A9C"/>
    <w:rsid w:val="006D539C"/>
    <w:rsid w:val="006D57AD"/>
    <w:rsid w:val="006D58BF"/>
    <w:rsid w:val="006D614A"/>
    <w:rsid w:val="006D66F5"/>
    <w:rsid w:val="006D68A8"/>
    <w:rsid w:val="006D6E7E"/>
    <w:rsid w:val="006D7682"/>
    <w:rsid w:val="006D7A75"/>
    <w:rsid w:val="006E06E5"/>
    <w:rsid w:val="006E0A92"/>
    <w:rsid w:val="006E1971"/>
    <w:rsid w:val="006E2133"/>
    <w:rsid w:val="006E226F"/>
    <w:rsid w:val="006E385F"/>
    <w:rsid w:val="006E39A3"/>
    <w:rsid w:val="006E3FB1"/>
    <w:rsid w:val="006E4A7A"/>
    <w:rsid w:val="006E4B97"/>
    <w:rsid w:val="006E5381"/>
    <w:rsid w:val="006E553F"/>
    <w:rsid w:val="006E5AD4"/>
    <w:rsid w:val="006E5F39"/>
    <w:rsid w:val="006E60C3"/>
    <w:rsid w:val="006E62E8"/>
    <w:rsid w:val="006E66D8"/>
    <w:rsid w:val="006E6A23"/>
    <w:rsid w:val="006E6D6C"/>
    <w:rsid w:val="006E6E34"/>
    <w:rsid w:val="006E79A8"/>
    <w:rsid w:val="006E7CC1"/>
    <w:rsid w:val="006E7E4C"/>
    <w:rsid w:val="006F0DD9"/>
    <w:rsid w:val="006F0EEF"/>
    <w:rsid w:val="006F2125"/>
    <w:rsid w:val="006F2291"/>
    <w:rsid w:val="006F28B6"/>
    <w:rsid w:val="006F2B2E"/>
    <w:rsid w:val="006F2B51"/>
    <w:rsid w:val="006F366F"/>
    <w:rsid w:val="006F3757"/>
    <w:rsid w:val="006F3B47"/>
    <w:rsid w:val="006F44E3"/>
    <w:rsid w:val="006F4FBE"/>
    <w:rsid w:val="006F5059"/>
    <w:rsid w:val="006F5B3E"/>
    <w:rsid w:val="006F6612"/>
    <w:rsid w:val="006F77B8"/>
    <w:rsid w:val="006F79A4"/>
    <w:rsid w:val="006F7F73"/>
    <w:rsid w:val="00700A9E"/>
    <w:rsid w:val="00700AA9"/>
    <w:rsid w:val="00700ACA"/>
    <w:rsid w:val="00700E0E"/>
    <w:rsid w:val="0070107A"/>
    <w:rsid w:val="00701991"/>
    <w:rsid w:val="00701B3E"/>
    <w:rsid w:val="007021DC"/>
    <w:rsid w:val="00702D3B"/>
    <w:rsid w:val="00704278"/>
    <w:rsid w:val="00704699"/>
    <w:rsid w:val="007048C4"/>
    <w:rsid w:val="00704CF9"/>
    <w:rsid w:val="00705063"/>
    <w:rsid w:val="00705989"/>
    <w:rsid w:val="00705F01"/>
    <w:rsid w:val="007062F4"/>
    <w:rsid w:val="007064CD"/>
    <w:rsid w:val="00706AB9"/>
    <w:rsid w:val="00706CE6"/>
    <w:rsid w:val="00707436"/>
    <w:rsid w:val="00707465"/>
    <w:rsid w:val="007079AE"/>
    <w:rsid w:val="007118AE"/>
    <w:rsid w:val="00711955"/>
    <w:rsid w:val="00711981"/>
    <w:rsid w:val="007120E4"/>
    <w:rsid w:val="0071212B"/>
    <w:rsid w:val="00712CFD"/>
    <w:rsid w:val="007130D5"/>
    <w:rsid w:val="0071318D"/>
    <w:rsid w:val="00713836"/>
    <w:rsid w:val="00714315"/>
    <w:rsid w:val="007145D2"/>
    <w:rsid w:val="007147C1"/>
    <w:rsid w:val="00714EAC"/>
    <w:rsid w:val="00714F64"/>
    <w:rsid w:val="00715B80"/>
    <w:rsid w:val="00716492"/>
    <w:rsid w:val="0071677F"/>
    <w:rsid w:val="00717A11"/>
    <w:rsid w:val="00720774"/>
    <w:rsid w:val="00720900"/>
    <w:rsid w:val="00721012"/>
    <w:rsid w:val="00721088"/>
    <w:rsid w:val="007215E0"/>
    <w:rsid w:val="007222EB"/>
    <w:rsid w:val="007224DE"/>
    <w:rsid w:val="00722C4D"/>
    <w:rsid w:val="007236BA"/>
    <w:rsid w:val="00723936"/>
    <w:rsid w:val="00723A16"/>
    <w:rsid w:val="00723F0A"/>
    <w:rsid w:val="007247E8"/>
    <w:rsid w:val="00725610"/>
    <w:rsid w:val="0072569D"/>
    <w:rsid w:val="0072581C"/>
    <w:rsid w:val="007258CB"/>
    <w:rsid w:val="00725CCD"/>
    <w:rsid w:val="00725CF7"/>
    <w:rsid w:val="00725F54"/>
    <w:rsid w:val="00726DA8"/>
    <w:rsid w:val="00726FA3"/>
    <w:rsid w:val="007273FB"/>
    <w:rsid w:val="00727EFC"/>
    <w:rsid w:val="007300CE"/>
    <w:rsid w:val="0073030D"/>
    <w:rsid w:val="007303DA"/>
    <w:rsid w:val="00730CFD"/>
    <w:rsid w:val="007310E8"/>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1D33"/>
    <w:rsid w:val="007426C6"/>
    <w:rsid w:val="00742983"/>
    <w:rsid w:val="00742B09"/>
    <w:rsid w:val="00742EAC"/>
    <w:rsid w:val="00742F67"/>
    <w:rsid w:val="00743CE9"/>
    <w:rsid w:val="007440B0"/>
    <w:rsid w:val="00744175"/>
    <w:rsid w:val="00745C99"/>
    <w:rsid w:val="007461A9"/>
    <w:rsid w:val="007461EC"/>
    <w:rsid w:val="007463C4"/>
    <w:rsid w:val="00746742"/>
    <w:rsid w:val="00746C52"/>
    <w:rsid w:val="00746CDD"/>
    <w:rsid w:val="00747526"/>
    <w:rsid w:val="007478B7"/>
    <w:rsid w:val="00747DBF"/>
    <w:rsid w:val="0075039F"/>
    <w:rsid w:val="0075046E"/>
    <w:rsid w:val="00750E7B"/>
    <w:rsid w:val="00750F69"/>
    <w:rsid w:val="007514F3"/>
    <w:rsid w:val="007521B4"/>
    <w:rsid w:val="007526D4"/>
    <w:rsid w:val="00752E1C"/>
    <w:rsid w:val="0075332A"/>
    <w:rsid w:val="0075347D"/>
    <w:rsid w:val="00753697"/>
    <w:rsid w:val="007536C5"/>
    <w:rsid w:val="00753A59"/>
    <w:rsid w:val="00753AA8"/>
    <w:rsid w:val="007549C5"/>
    <w:rsid w:val="00754DB1"/>
    <w:rsid w:val="00755111"/>
    <w:rsid w:val="0075520F"/>
    <w:rsid w:val="00755C26"/>
    <w:rsid w:val="007561F8"/>
    <w:rsid w:val="00756686"/>
    <w:rsid w:val="00756AAF"/>
    <w:rsid w:val="00756ABE"/>
    <w:rsid w:val="00756F3F"/>
    <w:rsid w:val="00757B0D"/>
    <w:rsid w:val="00757E18"/>
    <w:rsid w:val="007605D4"/>
    <w:rsid w:val="007608F7"/>
    <w:rsid w:val="007612CA"/>
    <w:rsid w:val="00761519"/>
    <w:rsid w:val="00761720"/>
    <w:rsid w:val="0076193E"/>
    <w:rsid w:val="00762BAE"/>
    <w:rsid w:val="00762D0F"/>
    <w:rsid w:val="0076351A"/>
    <w:rsid w:val="007635EC"/>
    <w:rsid w:val="007637B8"/>
    <w:rsid w:val="00763844"/>
    <w:rsid w:val="00763C42"/>
    <w:rsid w:val="00763D7C"/>
    <w:rsid w:val="00763EF4"/>
    <w:rsid w:val="0076408C"/>
    <w:rsid w:val="00764138"/>
    <w:rsid w:val="007645A6"/>
    <w:rsid w:val="0076481D"/>
    <w:rsid w:val="007649F1"/>
    <w:rsid w:val="00764B43"/>
    <w:rsid w:val="00765069"/>
    <w:rsid w:val="007656CC"/>
    <w:rsid w:val="0076582F"/>
    <w:rsid w:val="00765F35"/>
    <w:rsid w:val="00765FC0"/>
    <w:rsid w:val="00766131"/>
    <w:rsid w:val="00766514"/>
    <w:rsid w:val="007666E6"/>
    <w:rsid w:val="00766C22"/>
    <w:rsid w:val="0076765C"/>
    <w:rsid w:val="007676B5"/>
    <w:rsid w:val="00767AFC"/>
    <w:rsid w:val="00770407"/>
    <w:rsid w:val="00770AF0"/>
    <w:rsid w:val="00770EBF"/>
    <w:rsid w:val="007713F5"/>
    <w:rsid w:val="0077143A"/>
    <w:rsid w:val="007724E8"/>
    <w:rsid w:val="00772D81"/>
    <w:rsid w:val="007730FB"/>
    <w:rsid w:val="0077359F"/>
    <w:rsid w:val="00773D75"/>
    <w:rsid w:val="007746A7"/>
    <w:rsid w:val="007747B4"/>
    <w:rsid w:val="007749E5"/>
    <w:rsid w:val="00774E8E"/>
    <w:rsid w:val="00775F9C"/>
    <w:rsid w:val="007769D3"/>
    <w:rsid w:val="00777066"/>
    <w:rsid w:val="00777404"/>
    <w:rsid w:val="00777ED4"/>
    <w:rsid w:val="007802BA"/>
    <w:rsid w:val="007810AB"/>
    <w:rsid w:val="00781800"/>
    <w:rsid w:val="00781B97"/>
    <w:rsid w:val="00782BA5"/>
    <w:rsid w:val="00782FA0"/>
    <w:rsid w:val="00783042"/>
    <w:rsid w:val="007832A1"/>
    <w:rsid w:val="0078339F"/>
    <w:rsid w:val="0078448E"/>
    <w:rsid w:val="00784DAD"/>
    <w:rsid w:val="00786245"/>
    <w:rsid w:val="007873BF"/>
    <w:rsid w:val="00787C75"/>
    <w:rsid w:val="007902EB"/>
    <w:rsid w:val="00790B93"/>
    <w:rsid w:val="007920B8"/>
    <w:rsid w:val="0079230E"/>
    <w:rsid w:val="00792B5E"/>
    <w:rsid w:val="00792E91"/>
    <w:rsid w:val="00792F95"/>
    <w:rsid w:val="00793034"/>
    <w:rsid w:val="007931E7"/>
    <w:rsid w:val="00793814"/>
    <w:rsid w:val="00793BF5"/>
    <w:rsid w:val="00793FB8"/>
    <w:rsid w:val="00795487"/>
    <w:rsid w:val="00795582"/>
    <w:rsid w:val="00795E36"/>
    <w:rsid w:val="007962B7"/>
    <w:rsid w:val="0079689A"/>
    <w:rsid w:val="00797916"/>
    <w:rsid w:val="007A0E0B"/>
    <w:rsid w:val="007A1D94"/>
    <w:rsid w:val="007A3A65"/>
    <w:rsid w:val="007A3D95"/>
    <w:rsid w:val="007A46EF"/>
    <w:rsid w:val="007A486F"/>
    <w:rsid w:val="007A4922"/>
    <w:rsid w:val="007A4B50"/>
    <w:rsid w:val="007A4FE0"/>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6B"/>
    <w:rsid w:val="007B1003"/>
    <w:rsid w:val="007B14C6"/>
    <w:rsid w:val="007B157B"/>
    <w:rsid w:val="007B1678"/>
    <w:rsid w:val="007B1873"/>
    <w:rsid w:val="007B1A85"/>
    <w:rsid w:val="007B1B73"/>
    <w:rsid w:val="007B2E46"/>
    <w:rsid w:val="007B3059"/>
    <w:rsid w:val="007B31FB"/>
    <w:rsid w:val="007B33D9"/>
    <w:rsid w:val="007B449A"/>
    <w:rsid w:val="007B46BF"/>
    <w:rsid w:val="007B4B8D"/>
    <w:rsid w:val="007B4F0E"/>
    <w:rsid w:val="007B5087"/>
    <w:rsid w:val="007B5704"/>
    <w:rsid w:val="007B5868"/>
    <w:rsid w:val="007B5C46"/>
    <w:rsid w:val="007B5D1D"/>
    <w:rsid w:val="007B7699"/>
    <w:rsid w:val="007B7FE3"/>
    <w:rsid w:val="007C11CE"/>
    <w:rsid w:val="007C1341"/>
    <w:rsid w:val="007C1F76"/>
    <w:rsid w:val="007C215B"/>
    <w:rsid w:val="007C2EDE"/>
    <w:rsid w:val="007C31A7"/>
    <w:rsid w:val="007C3EFA"/>
    <w:rsid w:val="007C3F5F"/>
    <w:rsid w:val="007C406A"/>
    <w:rsid w:val="007C40AB"/>
    <w:rsid w:val="007C4876"/>
    <w:rsid w:val="007C6572"/>
    <w:rsid w:val="007C687C"/>
    <w:rsid w:val="007C6FCF"/>
    <w:rsid w:val="007C7459"/>
    <w:rsid w:val="007C7510"/>
    <w:rsid w:val="007C7726"/>
    <w:rsid w:val="007C7E66"/>
    <w:rsid w:val="007D00D5"/>
    <w:rsid w:val="007D082C"/>
    <w:rsid w:val="007D0924"/>
    <w:rsid w:val="007D1B8A"/>
    <w:rsid w:val="007D2BF3"/>
    <w:rsid w:val="007D2DDB"/>
    <w:rsid w:val="007D3217"/>
    <w:rsid w:val="007D3570"/>
    <w:rsid w:val="007D359A"/>
    <w:rsid w:val="007D3DB1"/>
    <w:rsid w:val="007D4271"/>
    <w:rsid w:val="007D42AA"/>
    <w:rsid w:val="007D43D0"/>
    <w:rsid w:val="007D4872"/>
    <w:rsid w:val="007D4E7F"/>
    <w:rsid w:val="007D56F2"/>
    <w:rsid w:val="007D5FEC"/>
    <w:rsid w:val="007D6858"/>
    <w:rsid w:val="007D6B85"/>
    <w:rsid w:val="007D6DB4"/>
    <w:rsid w:val="007D72CF"/>
    <w:rsid w:val="007D7600"/>
    <w:rsid w:val="007E1029"/>
    <w:rsid w:val="007E18EA"/>
    <w:rsid w:val="007E194A"/>
    <w:rsid w:val="007E1A46"/>
    <w:rsid w:val="007E1C3E"/>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DA"/>
    <w:rsid w:val="007E7EF7"/>
    <w:rsid w:val="007E7F3B"/>
    <w:rsid w:val="007F0AF7"/>
    <w:rsid w:val="007F0B32"/>
    <w:rsid w:val="007F0CFF"/>
    <w:rsid w:val="007F18A0"/>
    <w:rsid w:val="007F1D79"/>
    <w:rsid w:val="007F21FF"/>
    <w:rsid w:val="007F2361"/>
    <w:rsid w:val="007F23E7"/>
    <w:rsid w:val="007F2874"/>
    <w:rsid w:val="007F297B"/>
    <w:rsid w:val="007F34D9"/>
    <w:rsid w:val="007F3975"/>
    <w:rsid w:val="007F3C00"/>
    <w:rsid w:val="007F4686"/>
    <w:rsid w:val="007F55AE"/>
    <w:rsid w:val="007F5AC5"/>
    <w:rsid w:val="007F5EDC"/>
    <w:rsid w:val="007F660C"/>
    <w:rsid w:val="007F671B"/>
    <w:rsid w:val="007F73C1"/>
    <w:rsid w:val="007F73EA"/>
    <w:rsid w:val="007F79A0"/>
    <w:rsid w:val="0080021F"/>
    <w:rsid w:val="00800D50"/>
    <w:rsid w:val="008011F5"/>
    <w:rsid w:val="008017C6"/>
    <w:rsid w:val="00801A7B"/>
    <w:rsid w:val="00801A9E"/>
    <w:rsid w:val="00802491"/>
    <w:rsid w:val="00802682"/>
    <w:rsid w:val="00802A7D"/>
    <w:rsid w:val="008039D7"/>
    <w:rsid w:val="00804E2F"/>
    <w:rsid w:val="00805732"/>
    <w:rsid w:val="00805C02"/>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158F"/>
    <w:rsid w:val="00811E9B"/>
    <w:rsid w:val="0081209F"/>
    <w:rsid w:val="008121CA"/>
    <w:rsid w:val="00812807"/>
    <w:rsid w:val="00812B39"/>
    <w:rsid w:val="008133C3"/>
    <w:rsid w:val="00813B3E"/>
    <w:rsid w:val="00813D25"/>
    <w:rsid w:val="008144E5"/>
    <w:rsid w:val="00814B11"/>
    <w:rsid w:val="0081507B"/>
    <w:rsid w:val="00815513"/>
    <w:rsid w:val="00815601"/>
    <w:rsid w:val="0081578A"/>
    <w:rsid w:val="0081648B"/>
    <w:rsid w:val="008168A4"/>
    <w:rsid w:val="00817138"/>
    <w:rsid w:val="0081782B"/>
    <w:rsid w:val="00817A92"/>
    <w:rsid w:val="00817D75"/>
    <w:rsid w:val="008212BE"/>
    <w:rsid w:val="0082190E"/>
    <w:rsid w:val="008219C4"/>
    <w:rsid w:val="00821BCC"/>
    <w:rsid w:val="00821C90"/>
    <w:rsid w:val="00821CF6"/>
    <w:rsid w:val="00821FFC"/>
    <w:rsid w:val="008224A0"/>
    <w:rsid w:val="008229A7"/>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1858"/>
    <w:rsid w:val="00831D07"/>
    <w:rsid w:val="00832D43"/>
    <w:rsid w:val="00832D85"/>
    <w:rsid w:val="0083449F"/>
    <w:rsid w:val="00834512"/>
    <w:rsid w:val="00834A65"/>
    <w:rsid w:val="00834D5D"/>
    <w:rsid w:val="00834E6C"/>
    <w:rsid w:val="0083521B"/>
    <w:rsid w:val="0083535F"/>
    <w:rsid w:val="008377F9"/>
    <w:rsid w:val="00837F0A"/>
    <w:rsid w:val="00840801"/>
    <w:rsid w:val="00840809"/>
    <w:rsid w:val="00841082"/>
    <w:rsid w:val="008413D8"/>
    <w:rsid w:val="0084158E"/>
    <w:rsid w:val="0084163B"/>
    <w:rsid w:val="00841FA1"/>
    <w:rsid w:val="00842110"/>
    <w:rsid w:val="00842F9C"/>
    <w:rsid w:val="00843322"/>
    <w:rsid w:val="00844453"/>
    <w:rsid w:val="00844467"/>
    <w:rsid w:val="00845254"/>
    <w:rsid w:val="00845D3B"/>
    <w:rsid w:val="008465DA"/>
    <w:rsid w:val="00847461"/>
    <w:rsid w:val="00847B07"/>
    <w:rsid w:val="00847C6F"/>
    <w:rsid w:val="008500DD"/>
    <w:rsid w:val="00850CE3"/>
    <w:rsid w:val="00850CF6"/>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9B1"/>
    <w:rsid w:val="008579BD"/>
    <w:rsid w:val="00857B46"/>
    <w:rsid w:val="008603BC"/>
    <w:rsid w:val="00860D3C"/>
    <w:rsid w:val="00861421"/>
    <w:rsid w:val="0086181B"/>
    <w:rsid w:val="008620FA"/>
    <w:rsid w:val="0086306C"/>
    <w:rsid w:val="0086378C"/>
    <w:rsid w:val="00863D20"/>
    <w:rsid w:val="00863DF1"/>
    <w:rsid w:val="00863FC9"/>
    <w:rsid w:val="008646B7"/>
    <w:rsid w:val="00864A9F"/>
    <w:rsid w:val="00864F7B"/>
    <w:rsid w:val="00867E40"/>
    <w:rsid w:val="00867E55"/>
    <w:rsid w:val="00870693"/>
    <w:rsid w:val="00870D31"/>
    <w:rsid w:val="00871165"/>
    <w:rsid w:val="00871252"/>
    <w:rsid w:val="008719EE"/>
    <w:rsid w:val="00871F2C"/>
    <w:rsid w:val="00872330"/>
    <w:rsid w:val="0087247D"/>
    <w:rsid w:val="0087260F"/>
    <w:rsid w:val="0087276E"/>
    <w:rsid w:val="00872985"/>
    <w:rsid w:val="00872B75"/>
    <w:rsid w:val="00872F6D"/>
    <w:rsid w:val="00873274"/>
    <w:rsid w:val="0087346D"/>
    <w:rsid w:val="00873E1C"/>
    <w:rsid w:val="008742EC"/>
    <w:rsid w:val="0087433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7C6"/>
    <w:rsid w:val="008828A8"/>
    <w:rsid w:val="00883AC6"/>
    <w:rsid w:val="008845D0"/>
    <w:rsid w:val="008847D0"/>
    <w:rsid w:val="00885A8B"/>
    <w:rsid w:val="008869A9"/>
    <w:rsid w:val="00886C3E"/>
    <w:rsid w:val="00886C71"/>
    <w:rsid w:val="00887062"/>
    <w:rsid w:val="008871F1"/>
    <w:rsid w:val="00887420"/>
    <w:rsid w:val="0088749F"/>
    <w:rsid w:val="00887AB4"/>
    <w:rsid w:val="00887C56"/>
    <w:rsid w:val="00887EB2"/>
    <w:rsid w:val="0089022F"/>
    <w:rsid w:val="00891084"/>
    <w:rsid w:val="00891746"/>
    <w:rsid w:val="0089294E"/>
    <w:rsid w:val="00892F1F"/>
    <w:rsid w:val="00892F8C"/>
    <w:rsid w:val="008936DC"/>
    <w:rsid w:val="008938CA"/>
    <w:rsid w:val="00893CDE"/>
    <w:rsid w:val="00895051"/>
    <w:rsid w:val="0089585F"/>
    <w:rsid w:val="00895AAD"/>
    <w:rsid w:val="00895E2F"/>
    <w:rsid w:val="0089628C"/>
    <w:rsid w:val="008964B8"/>
    <w:rsid w:val="00896F76"/>
    <w:rsid w:val="008978BE"/>
    <w:rsid w:val="00897F4A"/>
    <w:rsid w:val="00897F6B"/>
    <w:rsid w:val="008A06CC"/>
    <w:rsid w:val="008A0CC7"/>
    <w:rsid w:val="008A12A6"/>
    <w:rsid w:val="008A135E"/>
    <w:rsid w:val="008A16A3"/>
    <w:rsid w:val="008A1B9A"/>
    <w:rsid w:val="008A2A0B"/>
    <w:rsid w:val="008A3632"/>
    <w:rsid w:val="008A3F22"/>
    <w:rsid w:val="008A467A"/>
    <w:rsid w:val="008A470D"/>
    <w:rsid w:val="008A50DD"/>
    <w:rsid w:val="008A55AF"/>
    <w:rsid w:val="008A56D7"/>
    <w:rsid w:val="008A581E"/>
    <w:rsid w:val="008A5821"/>
    <w:rsid w:val="008A615F"/>
    <w:rsid w:val="008A64B1"/>
    <w:rsid w:val="008A65C2"/>
    <w:rsid w:val="008A676F"/>
    <w:rsid w:val="008A6AF6"/>
    <w:rsid w:val="008A6D1D"/>
    <w:rsid w:val="008A7148"/>
    <w:rsid w:val="008A75AE"/>
    <w:rsid w:val="008B14FB"/>
    <w:rsid w:val="008B192A"/>
    <w:rsid w:val="008B26EB"/>
    <w:rsid w:val="008B28A6"/>
    <w:rsid w:val="008B2AD1"/>
    <w:rsid w:val="008B2C7D"/>
    <w:rsid w:val="008B2D47"/>
    <w:rsid w:val="008B39A6"/>
    <w:rsid w:val="008B3B15"/>
    <w:rsid w:val="008B4AF9"/>
    <w:rsid w:val="008B5E87"/>
    <w:rsid w:val="008B621A"/>
    <w:rsid w:val="008B6DCB"/>
    <w:rsid w:val="008B743F"/>
    <w:rsid w:val="008B7ACF"/>
    <w:rsid w:val="008B7B9E"/>
    <w:rsid w:val="008B7CAC"/>
    <w:rsid w:val="008C066E"/>
    <w:rsid w:val="008C0A86"/>
    <w:rsid w:val="008C0D04"/>
    <w:rsid w:val="008C14EE"/>
    <w:rsid w:val="008C165D"/>
    <w:rsid w:val="008C178C"/>
    <w:rsid w:val="008C17E2"/>
    <w:rsid w:val="008C226E"/>
    <w:rsid w:val="008C22AE"/>
    <w:rsid w:val="008C3003"/>
    <w:rsid w:val="008C38B5"/>
    <w:rsid w:val="008C3E6D"/>
    <w:rsid w:val="008C3EDC"/>
    <w:rsid w:val="008C4805"/>
    <w:rsid w:val="008C49C1"/>
    <w:rsid w:val="008C4C0E"/>
    <w:rsid w:val="008C4EFB"/>
    <w:rsid w:val="008C531E"/>
    <w:rsid w:val="008C5667"/>
    <w:rsid w:val="008C6D8D"/>
    <w:rsid w:val="008C71E5"/>
    <w:rsid w:val="008C72BF"/>
    <w:rsid w:val="008C7450"/>
    <w:rsid w:val="008C759F"/>
    <w:rsid w:val="008D0035"/>
    <w:rsid w:val="008D057C"/>
    <w:rsid w:val="008D0A81"/>
    <w:rsid w:val="008D0EA1"/>
    <w:rsid w:val="008D16B8"/>
    <w:rsid w:val="008D1A04"/>
    <w:rsid w:val="008D22B7"/>
    <w:rsid w:val="008D2654"/>
    <w:rsid w:val="008D2A4B"/>
    <w:rsid w:val="008D2A5F"/>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17D1"/>
    <w:rsid w:val="008E2512"/>
    <w:rsid w:val="008E2EEE"/>
    <w:rsid w:val="008E3975"/>
    <w:rsid w:val="008E3991"/>
    <w:rsid w:val="008E49E2"/>
    <w:rsid w:val="008E512E"/>
    <w:rsid w:val="008E54B7"/>
    <w:rsid w:val="008E6C1F"/>
    <w:rsid w:val="008E7023"/>
    <w:rsid w:val="008E74AD"/>
    <w:rsid w:val="008E7D76"/>
    <w:rsid w:val="008F0550"/>
    <w:rsid w:val="008F059A"/>
    <w:rsid w:val="008F108C"/>
    <w:rsid w:val="008F1707"/>
    <w:rsid w:val="008F198F"/>
    <w:rsid w:val="008F1CEB"/>
    <w:rsid w:val="008F237F"/>
    <w:rsid w:val="008F25D3"/>
    <w:rsid w:val="008F2641"/>
    <w:rsid w:val="008F27CA"/>
    <w:rsid w:val="008F2811"/>
    <w:rsid w:val="008F2A6E"/>
    <w:rsid w:val="008F2A85"/>
    <w:rsid w:val="008F3C53"/>
    <w:rsid w:val="008F4D90"/>
    <w:rsid w:val="008F52BA"/>
    <w:rsid w:val="008F66D5"/>
    <w:rsid w:val="008F6943"/>
    <w:rsid w:val="008F7CBE"/>
    <w:rsid w:val="008F7FC3"/>
    <w:rsid w:val="009010A2"/>
    <w:rsid w:val="00901205"/>
    <w:rsid w:val="00901AB5"/>
    <w:rsid w:val="0090229C"/>
    <w:rsid w:val="00902AA9"/>
    <w:rsid w:val="00902DE7"/>
    <w:rsid w:val="00902F64"/>
    <w:rsid w:val="0090355B"/>
    <w:rsid w:val="00904417"/>
    <w:rsid w:val="00904A74"/>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246C"/>
    <w:rsid w:val="009126D7"/>
    <w:rsid w:val="009136CD"/>
    <w:rsid w:val="00913866"/>
    <w:rsid w:val="00913AC1"/>
    <w:rsid w:val="009140C6"/>
    <w:rsid w:val="00914298"/>
    <w:rsid w:val="009144A1"/>
    <w:rsid w:val="00914778"/>
    <w:rsid w:val="009149F6"/>
    <w:rsid w:val="009154D1"/>
    <w:rsid w:val="009154D6"/>
    <w:rsid w:val="00915FE3"/>
    <w:rsid w:val="00915FED"/>
    <w:rsid w:val="00916243"/>
    <w:rsid w:val="00916C5C"/>
    <w:rsid w:val="00916D80"/>
    <w:rsid w:val="00916F11"/>
    <w:rsid w:val="00917F41"/>
    <w:rsid w:val="00920364"/>
    <w:rsid w:val="00920BCE"/>
    <w:rsid w:val="00921BB1"/>
    <w:rsid w:val="00921E10"/>
    <w:rsid w:val="0092211D"/>
    <w:rsid w:val="009221FA"/>
    <w:rsid w:val="00922243"/>
    <w:rsid w:val="00922283"/>
    <w:rsid w:val="009226A0"/>
    <w:rsid w:val="00922BF5"/>
    <w:rsid w:val="00923BDF"/>
    <w:rsid w:val="00923CD7"/>
    <w:rsid w:val="009249DA"/>
    <w:rsid w:val="00924BED"/>
    <w:rsid w:val="00924C98"/>
    <w:rsid w:val="00924CA4"/>
    <w:rsid w:val="00925129"/>
    <w:rsid w:val="00925773"/>
    <w:rsid w:val="009265EE"/>
    <w:rsid w:val="00926890"/>
    <w:rsid w:val="009268BD"/>
    <w:rsid w:val="00926E4E"/>
    <w:rsid w:val="00927241"/>
    <w:rsid w:val="009279C4"/>
    <w:rsid w:val="00927E71"/>
    <w:rsid w:val="00930DD9"/>
    <w:rsid w:val="009311AE"/>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6E4B"/>
    <w:rsid w:val="009372BA"/>
    <w:rsid w:val="0093749B"/>
    <w:rsid w:val="00937B16"/>
    <w:rsid w:val="009401E9"/>
    <w:rsid w:val="00940750"/>
    <w:rsid w:val="00940A95"/>
    <w:rsid w:val="00940C12"/>
    <w:rsid w:val="00940E1C"/>
    <w:rsid w:val="009418E4"/>
    <w:rsid w:val="00941CC8"/>
    <w:rsid w:val="009421E3"/>
    <w:rsid w:val="009421EE"/>
    <w:rsid w:val="009426C1"/>
    <w:rsid w:val="00942971"/>
    <w:rsid w:val="00943FE8"/>
    <w:rsid w:val="00944422"/>
    <w:rsid w:val="00944558"/>
    <w:rsid w:val="0094594B"/>
    <w:rsid w:val="00945B6B"/>
    <w:rsid w:val="00945E15"/>
    <w:rsid w:val="00945FD9"/>
    <w:rsid w:val="00946504"/>
    <w:rsid w:val="009466DE"/>
    <w:rsid w:val="009467AD"/>
    <w:rsid w:val="009469CE"/>
    <w:rsid w:val="009470AB"/>
    <w:rsid w:val="009470D6"/>
    <w:rsid w:val="009475EC"/>
    <w:rsid w:val="00947AD0"/>
    <w:rsid w:val="00947BCA"/>
    <w:rsid w:val="00947D05"/>
    <w:rsid w:val="009502A7"/>
    <w:rsid w:val="00950490"/>
    <w:rsid w:val="00952969"/>
    <w:rsid w:val="00952CFD"/>
    <w:rsid w:val="00953629"/>
    <w:rsid w:val="00953F19"/>
    <w:rsid w:val="00955183"/>
    <w:rsid w:val="00955A31"/>
    <w:rsid w:val="009563E3"/>
    <w:rsid w:val="009563F4"/>
    <w:rsid w:val="0095670B"/>
    <w:rsid w:val="0095696A"/>
    <w:rsid w:val="00956BBF"/>
    <w:rsid w:val="00957C38"/>
    <w:rsid w:val="00960557"/>
    <w:rsid w:val="009605B3"/>
    <w:rsid w:val="00960938"/>
    <w:rsid w:val="00960BEE"/>
    <w:rsid w:val="00961219"/>
    <w:rsid w:val="009616E9"/>
    <w:rsid w:val="00961D5A"/>
    <w:rsid w:val="00962116"/>
    <w:rsid w:val="00962E9A"/>
    <w:rsid w:val="00963995"/>
    <w:rsid w:val="0096435C"/>
    <w:rsid w:val="00964586"/>
    <w:rsid w:val="00964969"/>
    <w:rsid w:val="00964BFC"/>
    <w:rsid w:val="00964C7D"/>
    <w:rsid w:val="00964DC3"/>
    <w:rsid w:val="009650BA"/>
    <w:rsid w:val="009652DC"/>
    <w:rsid w:val="00965727"/>
    <w:rsid w:val="009659D3"/>
    <w:rsid w:val="00966837"/>
    <w:rsid w:val="00966AA9"/>
    <w:rsid w:val="00966ED6"/>
    <w:rsid w:val="009672B4"/>
    <w:rsid w:val="00967688"/>
    <w:rsid w:val="00970153"/>
    <w:rsid w:val="00970347"/>
    <w:rsid w:val="00970A39"/>
    <w:rsid w:val="00970AA5"/>
    <w:rsid w:val="00971A70"/>
    <w:rsid w:val="0097253A"/>
    <w:rsid w:val="00972DF5"/>
    <w:rsid w:val="00972FF9"/>
    <w:rsid w:val="009731EC"/>
    <w:rsid w:val="00973212"/>
    <w:rsid w:val="00973901"/>
    <w:rsid w:val="0097494D"/>
    <w:rsid w:val="00974988"/>
    <w:rsid w:val="0097501F"/>
    <w:rsid w:val="0097588B"/>
    <w:rsid w:val="00976086"/>
    <w:rsid w:val="009761F5"/>
    <w:rsid w:val="00976305"/>
    <w:rsid w:val="00976C78"/>
    <w:rsid w:val="00976DED"/>
    <w:rsid w:val="00976F26"/>
    <w:rsid w:val="00977C37"/>
    <w:rsid w:val="00977D94"/>
    <w:rsid w:val="009804DA"/>
    <w:rsid w:val="009805F6"/>
    <w:rsid w:val="0098114D"/>
    <w:rsid w:val="009820B6"/>
    <w:rsid w:val="00982387"/>
    <w:rsid w:val="009836BC"/>
    <w:rsid w:val="00983B16"/>
    <w:rsid w:val="00983C16"/>
    <w:rsid w:val="009840F6"/>
    <w:rsid w:val="00984603"/>
    <w:rsid w:val="009847B7"/>
    <w:rsid w:val="0098559F"/>
    <w:rsid w:val="0098577E"/>
    <w:rsid w:val="00985EE4"/>
    <w:rsid w:val="00986531"/>
    <w:rsid w:val="00986698"/>
    <w:rsid w:val="00986F6B"/>
    <w:rsid w:val="00987341"/>
    <w:rsid w:val="00990132"/>
    <w:rsid w:val="009901F5"/>
    <w:rsid w:val="0099139A"/>
    <w:rsid w:val="0099139E"/>
    <w:rsid w:val="00991491"/>
    <w:rsid w:val="00991786"/>
    <w:rsid w:val="00991AF7"/>
    <w:rsid w:val="00992151"/>
    <w:rsid w:val="00992192"/>
    <w:rsid w:val="00992312"/>
    <w:rsid w:val="009926B3"/>
    <w:rsid w:val="0099274C"/>
    <w:rsid w:val="00992DD9"/>
    <w:rsid w:val="009932A7"/>
    <w:rsid w:val="00993674"/>
    <w:rsid w:val="00993723"/>
    <w:rsid w:val="00993796"/>
    <w:rsid w:val="00993876"/>
    <w:rsid w:val="00993BC6"/>
    <w:rsid w:val="00993C06"/>
    <w:rsid w:val="00994652"/>
    <w:rsid w:val="00995913"/>
    <w:rsid w:val="00996197"/>
    <w:rsid w:val="00997074"/>
    <w:rsid w:val="009973CA"/>
    <w:rsid w:val="00997F6E"/>
    <w:rsid w:val="009A015F"/>
    <w:rsid w:val="009A0255"/>
    <w:rsid w:val="009A0294"/>
    <w:rsid w:val="009A0539"/>
    <w:rsid w:val="009A0723"/>
    <w:rsid w:val="009A0C68"/>
    <w:rsid w:val="009A12C1"/>
    <w:rsid w:val="009A1A2F"/>
    <w:rsid w:val="009A1A65"/>
    <w:rsid w:val="009A23D8"/>
    <w:rsid w:val="009A3238"/>
    <w:rsid w:val="009A371A"/>
    <w:rsid w:val="009A446F"/>
    <w:rsid w:val="009A49F8"/>
    <w:rsid w:val="009A4CB2"/>
    <w:rsid w:val="009A6289"/>
    <w:rsid w:val="009A6589"/>
    <w:rsid w:val="009A6FE1"/>
    <w:rsid w:val="009A7035"/>
    <w:rsid w:val="009A788C"/>
    <w:rsid w:val="009A7E90"/>
    <w:rsid w:val="009B009F"/>
    <w:rsid w:val="009B10B6"/>
    <w:rsid w:val="009B10C9"/>
    <w:rsid w:val="009B1497"/>
    <w:rsid w:val="009B33CD"/>
    <w:rsid w:val="009B37DA"/>
    <w:rsid w:val="009B40D5"/>
    <w:rsid w:val="009B441B"/>
    <w:rsid w:val="009B48FC"/>
    <w:rsid w:val="009B58DF"/>
    <w:rsid w:val="009B5BD5"/>
    <w:rsid w:val="009B6410"/>
    <w:rsid w:val="009B6707"/>
    <w:rsid w:val="009B6A3D"/>
    <w:rsid w:val="009B6FAD"/>
    <w:rsid w:val="009B6FCA"/>
    <w:rsid w:val="009B702F"/>
    <w:rsid w:val="009B7CE7"/>
    <w:rsid w:val="009C0057"/>
    <w:rsid w:val="009C0754"/>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4E48"/>
    <w:rsid w:val="009C5A37"/>
    <w:rsid w:val="009C5F93"/>
    <w:rsid w:val="009C6148"/>
    <w:rsid w:val="009C6197"/>
    <w:rsid w:val="009C61D9"/>
    <w:rsid w:val="009C71D0"/>
    <w:rsid w:val="009C72FA"/>
    <w:rsid w:val="009C7649"/>
    <w:rsid w:val="009C77F5"/>
    <w:rsid w:val="009C78D7"/>
    <w:rsid w:val="009D0238"/>
    <w:rsid w:val="009D0411"/>
    <w:rsid w:val="009D0467"/>
    <w:rsid w:val="009D0F5D"/>
    <w:rsid w:val="009D0FCB"/>
    <w:rsid w:val="009D13ED"/>
    <w:rsid w:val="009D15BC"/>
    <w:rsid w:val="009D1AB4"/>
    <w:rsid w:val="009D1E55"/>
    <w:rsid w:val="009D1F7B"/>
    <w:rsid w:val="009D2381"/>
    <w:rsid w:val="009D28E2"/>
    <w:rsid w:val="009D2F22"/>
    <w:rsid w:val="009D3224"/>
    <w:rsid w:val="009D32A5"/>
    <w:rsid w:val="009D347A"/>
    <w:rsid w:val="009D3BC1"/>
    <w:rsid w:val="009D445B"/>
    <w:rsid w:val="009D4AF2"/>
    <w:rsid w:val="009D50A5"/>
    <w:rsid w:val="009D5314"/>
    <w:rsid w:val="009D533F"/>
    <w:rsid w:val="009D592F"/>
    <w:rsid w:val="009D62B5"/>
    <w:rsid w:val="009D6843"/>
    <w:rsid w:val="009D706F"/>
    <w:rsid w:val="009D7915"/>
    <w:rsid w:val="009D7A30"/>
    <w:rsid w:val="009E023D"/>
    <w:rsid w:val="009E050F"/>
    <w:rsid w:val="009E07C5"/>
    <w:rsid w:val="009E0B39"/>
    <w:rsid w:val="009E1104"/>
    <w:rsid w:val="009E19F2"/>
    <w:rsid w:val="009E1C99"/>
    <w:rsid w:val="009E1DD7"/>
    <w:rsid w:val="009E25D6"/>
    <w:rsid w:val="009E279A"/>
    <w:rsid w:val="009E2BAE"/>
    <w:rsid w:val="009E2E78"/>
    <w:rsid w:val="009E2E99"/>
    <w:rsid w:val="009E3582"/>
    <w:rsid w:val="009E4BD5"/>
    <w:rsid w:val="009E4E47"/>
    <w:rsid w:val="009E515A"/>
    <w:rsid w:val="009E579F"/>
    <w:rsid w:val="009E5992"/>
    <w:rsid w:val="009E641F"/>
    <w:rsid w:val="009E6F9E"/>
    <w:rsid w:val="009E7412"/>
    <w:rsid w:val="009E7682"/>
    <w:rsid w:val="009E7F18"/>
    <w:rsid w:val="009F027C"/>
    <w:rsid w:val="009F0651"/>
    <w:rsid w:val="009F0CB7"/>
    <w:rsid w:val="009F1B0D"/>
    <w:rsid w:val="009F1F5A"/>
    <w:rsid w:val="009F29BE"/>
    <w:rsid w:val="009F2A19"/>
    <w:rsid w:val="009F2E70"/>
    <w:rsid w:val="009F2EAF"/>
    <w:rsid w:val="009F3780"/>
    <w:rsid w:val="009F4724"/>
    <w:rsid w:val="009F49A7"/>
    <w:rsid w:val="009F4C6F"/>
    <w:rsid w:val="009F50CD"/>
    <w:rsid w:val="009F5471"/>
    <w:rsid w:val="009F5977"/>
    <w:rsid w:val="009F5D47"/>
    <w:rsid w:val="009F5F01"/>
    <w:rsid w:val="009F71D8"/>
    <w:rsid w:val="009F7577"/>
    <w:rsid w:val="009F76AB"/>
    <w:rsid w:val="009F7A88"/>
    <w:rsid w:val="009F7C27"/>
    <w:rsid w:val="009F7EA0"/>
    <w:rsid w:val="00A0073B"/>
    <w:rsid w:val="00A012EF"/>
    <w:rsid w:val="00A01629"/>
    <w:rsid w:val="00A01DF9"/>
    <w:rsid w:val="00A01EAE"/>
    <w:rsid w:val="00A026EC"/>
    <w:rsid w:val="00A02A76"/>
    <w:rsid w:val="00A02EBC"/>
    <w:rsid w:val="00A0346A"/>
    <w:rsid w:val="00A04090"/>
    <w:rsid w:val="00A04588"/>
    <w:rsid w:val="00A04C43"/>
    <w:rsid w:val="00A04C47"/>
    <w:rsid w:val="00A04E24"/>
    <w:rsid w:val="00A04F6F"/>
    <w:rsid w:val="00A05678"/>
    <w:rsid w:val="00A059D8"/>
    <w:rsid w:val="00A05BE7"/>
    <w:rsid w:val="00A068FF"/>
    <w:rsid w:val="00A06B37"/>
    <w:rsid w:val="00A06B3F"/>
    <w:rsid w:val="00A06B71"/>
    <w:rsid w:val="00A06BAE"/>
    <w:rsid w:val="00A07231"/>
    <w:rsid w:val="00A072AD"/>
    <w:rsid w:val="00A079CB"/>
    <w:rsid w:val="00A07D5F"/>
    <w:rsid w:val="00A10207"/>
    <w:rsid w:val="00A105DC"/>
    <w:rsid w:val="00A10857"/>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707"/>
    <w:rsid w:val="00A17795"/>
    <w:rsid w:val="00A177D3"/>
    <w:rsid w:val="00A20726"/>
    <w:rsid w:val="00A21F6A"/>
    <w:rsid w:val="00A227EE"/>
    <w:rsid w:val="00A22D6D"/>
    <w:rsid w:val="00A22D8D"/>
    <w:rsid w:val="00A232FD"/>
    <w:rsid w:val="00A23D74"/>
    <w:rsid w:val="00A245CB"/>
    <w:rsid w:val="00A245D4"/>
    <w:rsid w:val="00A247FA"/>
    <w:rsid w:val="00A25369"/>
    <w:rsid w:val="00A2558E"/>
    <w:rsid w:val="00A2559F"/>
    <w:rsid w:val="00A25C72"/>
    <w:rsid w:val="00A263A8"/>
    <w:rsid w:val="00A2696A"/>
    <w:rsid w:val="00A27012"/>
    <w:rsid w:val="00A27051"/>
    <w:rsid w:val="00A27218"/>
    <w:rsid w:val="00A2764A"/>
    <w:rsid w:val="00A300CB"/>
    <w:rsid w:val="00A30667"/>
    <w:rsid w:val="00A30816"/>
    <w:rsid w:val="00A31768"/>
    <w:rsid w:val="00A31B1E"/>
    <w:rsid w:val="00A31BFD"/>
    <w:rsid w:val="00A31C89"/>
    <w:rsid w:val="00A31D94"/>
    <w:rsid w:val="00A3233F"/>
    <w:rsid w:val="00A3251A"/>
    <w:rsid w:val="00A3293F"/>
    <w:rsid w:val="00A3298C"/>
    <w:rsid w:val="00A32C5E"/>
    <w:rsid w:val="00A32C63"/>
    <w:rsid w:val="00A330C9"/>
    <w:rsid w:val="00A34143"/>
    <w:rsid w:val="00A34244"/>
    <w:rsid w:val="00A34375"/>
    <w:rsid w:val="00A3441B"/>
    <w:rsid w:val="00A347A2"/>
    <w:rsid w:val="00A34A24"/>
    <w:rsid w:val="00A35667"/>
    <w:rsid w:val="00A36067"/>
    <w:rsid w:val="00A368EB"/>
    <w:rsid w:val="00A37041"/>
    <w:rsid w:val="00A37072"/>
    <w:rsid w:val="00A372DF"/>
    <w:rsid w:val="00A4079D"/>
    <w:rsid w:val="00A41214"/>
    <w:rsid w:val="00A4121F"/>
    <w:rsid w:val="00A413DB"/>
    <w:rsid w:val="00A413EB"/>
    <w:rsid w:val="00A41AD7"/>
    <w:rsid w:val="00A432CC"/>
    <w:rsid w:val="00A43658"/>
    <w:rsid w:val="00A43828"/>
    <w:rsid w:val="00A43A64"/>
    <w:rsid w:val="00A43A70"/>
    <w:rsid w:val="00A43DB2"/>
    <w:rsid w:val="00A4462E"/>
    <w:rsid w:val="00A44646"/>
    <w:rsid w:val="00A446BC"/>
    <w:rsid w:val="00A459E8"/>
    <w:rsid w:val="00A45E8E"/>
    <w:rsid w:val="00A460A9"/>
    <w:rsid w:val="00A46E25"/>
    <w:rsid w:val="00A46E63"/>
    <w:rsid w:val="00A46E8B"/>
    <w:rsid w:val="00A46FCC"/>
    <w:rsid w:val="00A47B71"/>
    <w:rsid w:val="00A506C3"/>
    <w:rsid w:val="00A5090C"/>
    <w:rsid w:val="00A515CC"/>
    <w:rsid w:val="00A5191D"/>
    <w:rsid w:val="00A52181"/>
    <w:rsid w:val="00A52239"/>
    <w:rsid w:val="00A5262F"/>
    <w:rsid w:val="00A5289C"/>
    <w:rsid w:val="00A52955"/>
    <w:rsid w:val="00A5301D"/>
    <w:rsid w:val="00A533EE"/>
    <w:rsid w:val="00A536DB"/>
    <w:rsid w:val="00A53DD5"/>
    <w:rsid w:val="00A54B00"/>
    <w:rsid w:val="00A552BE"/>
    <w:rsid w:val="00A558E9"/>
    <w:rsid w:val="00A55927"/>
    <w:rsid w:val="00A55C8B"/>
    <w:rsid w:val="00A560E1"/>
    <w:rsid w:val="00A565CD"/>
    <w:rsid w:val="00A56BA8"/>
    <w:rsid w:val="00A56EE2"/>
    <w:rsid w:val="00A56F30"/>
    <w:rsid w:val="00A57117"/>
    <w:rsid w:val="00A57692"/>
    <w:rsid w:val="00A57E16"/>
    <w:rsid w:val="00A60791"/>
    <w:rsid w:val="00A61040"/>
    <w:rsid w:val="00A61585"/>
    <w:rsid w:val="00A61D5E"/>
    <w:rsid w:val="00A61D99"/>
    <w:rsid w:val="00A62D80"/>
    <w:rsid w:val="00A62FD7"/>
    <w:rsid w:val="00A631AD"/>
    <w:rsid w:val="00A63B73"/>
    <w:rsid w:val="00A63DB8"/>
    <w:rsid w:val="00A6418B"/>
    <w:rsid w:val="00A641E3"/>
    <w:rsid w:val="00A64643"/>
    <w:rsid w:val="00A64B53"/>
    <w:rsid w:val="00A655EE"/>
    <w:rsid w:val="00A65C3A"/>
    <w:rsid w:val="00A65FAF"/>
    <w:rsid w:val="00A660B6"/>
    <w:rsid w:val="00A671A0"/>
    <w:rsid w:val="00A676F3"/>
    <w:rsid w:val="00A67705"/>
    <w:rsid w:val="00A67DB5"/>
    <w:rsid w:val="00A67FD9"/>
    <w:rsid w:val="00A70CDC"/>
    <w:rsid w:val="00A71A43"/>
    <w:rsid w:val="00A732D1"/>
    <w:rsid w:val="00A7343E"/>
    <w:rsid w:val="00A7398C"/>
    <w:rsid w:val="00A73F8C"/>
    <w:rsid w:val="00A7471C"/>
    <w:rsid w:val="00A749FA"/>
    <w:rsid w:val="00A74CD8"/>
    <w:rsid w:val="00A750AC"/>
    <w:rsid w:val="00A7521D"/>
    <w:rsid w:val="00A77AAD"/>
    <w:rsid w:val="00A801DA"/>
    <w:rsid w:val="00A80FFE"/>
    <w:rsid w:val="00A81430"/>
    <w:rsid w:val="00A8157E"/>
    <w:rsid w:val="00A8211D"/>
    <w:rsid w:val="00A825B0"/>
    <w:rsid w:val="00A835EF"/>
    <w:rsid w:val="00A83610"/>
    <w:rsid w:val="00A8372B"/>
    <w:rsid w:val="00A843C1"/>
    <w:rsid w:val="00A8490E"/>
    <w:rsid w:val="00A85879"/>
    <w:rsid w:val="00A864BA"/>
    <w:rsid w:val="00A864E3"/>
    <w:rsid w:val="00A869D0"/>
    <w:rsid w:val="00A86D03"/>
    <w:rsid w:val="00A8758D"/>
    <w:rsid w:val="00A87726"/>
    <w:rsid w:val="00A9074C"/>
    <w:rsid w:val="00A9110A"/>
    <w:rsid w:val="00A91344"/>
    <w:rsid w:val="00A91796"/>
    <w:rsid w:val="00A91BF5"/>
    <w:rsid w:val="00A92176"/>
    <w:rsid w:val="00A93675"/>
    <w:rsid w:val="00A938BE"/>
    <w:rsid w:val="00A938D9"/>
    <w:rsid w:val="00A93AE4"/>
    <w:rsid w:val="00A93F10"/>
    <w:rsid w:val="00A940D3"/>
    <w:rsid w:val="00A942B4"/>
    <w:rsid w:val="00A942CC"/>
    <w:rsid w:val="00A94C09"/>
    <w:rsid w:val="00A94CA7"/>
    <w:rsid w:val="00A94EA7"/>
    <w:rsid w:val="00A94ECC"/>
    <w:rsid w:val="00A95CDE"/>
    <w:rsid w:val="00A96588"/>
    <w:rsid w:val="00A971C2"/>
    <w:rsid w:val="00A97C04"/>
    <w:rsid w:val="00A97F46"/>
    <w:rsid w:val="00AA028E"/>
    <w:rsid w:val="00AA12A3"/>
    <w:rsid w:val="00AA1566"/>
    <w:rsid w:val="00AA1BCD"/>
    <w:rsid w:val="00AA259B"/>
    <w:rsid w:val="00AA2713"/>
    <w:rsid w:val="00AA28C6"/>
    <w:rsid w:val="00AA29E1"/>
    <w:rsid w:val="00AA2B3F"/>
    <w:rsid w:val="00AA2DA6"/>
    <w:rsid w:val="00AA2EE6"/>
    <w:rsid w:val="00AA3432"/>
    <w:rsid w:val="00AA36AD"/>
    <w:rsid w:val="00AA36E8"/>
    <w:rsid w:val="00AA3FE0"/>
    <w:rsid w:val="00AA4303"/>
    <w:rsid w:val="00AA4617"/>
    <w:rsid w:val="00AA46F5"/>
    <w:rsid w:val="00AA5C80"/>
    <w:rsid w:val="00AA62BF"/>
    <w:rsid w:val="00AA6423"/>
    <w:rsid w:val="00AA6536"/>
    <w:rsid w:val="00AA7040"/>
    <w:rsid w:val="00AA70CF"/>
    <w:rsid w:val="00AA7870"/>
    <w:rsid w:val="00AA7A1B"/>
    <w:rsid w:val="00AB0408"/>
    <w:rsid w:val="00AB0C1F"/>
    <w:rsid w:val="00AB114B"/>
    <w:rsid w:val="00AB1F01"/>
    <w:rsid w:val="00AB2242"/>
    <w:rsid w:val="00AB2313"/>
    <w:rsid w:val="00AB23D0"/>
    <w:rsid w:val="00AB28F9"/>
    <w:rsid w:val="00AB3208"/>
    <w:rsid w:val="00AB3B0B"/>
    <w:rsid w:val="00AB3D06"/>
    <w:rsid w:val="00AB3F8A"/>
    <w:rsid w:val="00AB420A"/>
    <w:rsid w:val="00AB4606"/>
    <w:rsid w:val="00AB47C1"/>
    <w:rsid w:val="00AB5515"/>
    <w:rsid w:val="00AB5D47"/>
    <w:rsid w:val="00AB65E7"/>
    <w:rsid w:val="00AB7865"/>
    <w:rsid w:val="00AB7D3F"/>
    <w:rsid w:val="00AB7E0E"/>
    <w:rsid w:val="00AB7F62"/>
    <w:rsid w:val="00AC044A"/>
    <w:rsid w:val="00AC097C"/>
    <w:rsid w:val="00AC11A2"/>
    <w:rsid w:val="00AC16A3"/>
    <w:rsid w:val="00AC1B4B"/>
    <w:rsid w:val="00AC1E46"/>
    <w:rsid w:val="00AC2336"/>
    <w:rsid w:val="00AC2473"/>
    <w:rsid w:val="00AC292F"/>
    <w:rsid w:val="00AC31D0"/>
    <w:rsid w:val="00AC3396"/>
    <w:rsid w:val="00AC3675"/>
    <w:rsid w:val="00AC4366"/>
    <w:rsid w:val="00AC4BA4"/>
    <w:rsid w:val="00AC4F77"/>
    <w:rsid w:val="00AC54D0"/>
    <w:rsid w:val="00AC55AD"/>
    <w:rsid w:val="00AC580C"/>
    <w:rsid w:val="00AC67FE"/>
    <w:rsid w:val="00AC6F74"/>
    <w:rsid w:val="00AC709B"/>
    <w:rsid w:val="00AC7572"/>
    <w:rsid w:val="00AC7FA5"/>
    <w:rsid w:val="00AD006F"/>
    <w:rsid w:val="00AD11A6"/>
    <w:rsid w:val="00AD1563"/>
    <w:rsid w:val="00AD173D"/>
    <w:rsid w:val="00AD1D90"/>
    <w:rsid w:val="00AD20F0"/>
    <w:rsid w:val="00AD26FD"/>
    <w:rsid w:val="00AD2E4C"/>
    <w:rsid w:val="00AD307E"/>
    <w:rsid w:val="00AD3947"/>
    <w:rsid w:val="00AD3D89"/>
    <w:rsid w:val="00AD4491"/>
    <w:rsid w:val="00AD5685"/>
    <w:rsid w:val="00AD5B6F"/>
    <w:rsid w:val="00AD60A2"/>
    <w:rsid w:val="00AD72A6"/>
    <w:rsid w:val="00AD7C5B"/>
    <w:rsid w:val="00AE034A"/>
    <w:rsid w:val="00AE0461"/>
    <w:rsid w:val="00AE078E"/>
    <w:rsid w:val="00AE19F5"/>
    <w:rsid w:val="00AE1B3F"/>
    <w:rsid w:val="00AE205B"/>
    <w:rsid w:val="00AE2590"/>
    <w:rsid w:val="00AE2CD0"/>
    <w:rsid w:val="00AE2FE4"/>
    <w:rsid w:val="00AE44AB"/>
    <w:rsid w:val="00AE45F9"/>
    <w:rsid w:val="00AE52BD"/>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BB2"/>
    <w:rsid w:val="00AF40E2"/>
    <w:rsid w:val="00AF473D"/>
    <w:rsid w:val="00AF4778"/>
    <w:rsid w:val="00AF4B16"/>
    <w:rsid w:val="00AF507D"/>
    <w:rsid w:val="00AF5183"/>
    <w:rsid w:val="00AF5373"/>
    <w:rsid w:val="00AF56FF"/>
    <w:rsid w:val="00AF611A"/>
    <w:rsid w:val="00AF648C"/>
    <w:rsid w:val="00AF69DF"/>
    <w:rsid w:val="00AF6DE2"/>
    <w:rsid w:val="00AF7C73"/>
    <w:rsid w:val="00B0051C"/>
    <w:rsid w:val="00B00F80"/>
    <w:rsid w:val="00B012C0"/>
    <w:rsid w:val="00B01464"/>
    <w:rsid w:val="00B014B2"/>
    <w:rsid w:val="00B0173D"/>
    <w:rsid w:val="00B01754"/>
    <w:rsid w:val="00B02251"/>
    <w:rsid w:val="00B025C0"/>
    <w:rsid w:val="00B0266C"/>
    <w:rsid w:val="00B03AC1"/>
    <w:rsid w:val="00B03E86"/>
    <w:rsid w:val="00B03F6E"/>
    <w:rsid w:val="00B0414E"/>
    <w:rsid w:val="00B04735"/>
    <w:rsid w:val="00B0493C"/>
    <w:rsid w:val="00B0563A"/>
    <w:rsid w:val="00B05AAC"/>
    <w:rsid w:val="00B0615A"/>
    <w:rsid w:val="00B06216"/>
    <w:rsid w:val="00B062D0"/>
    <w:rsid w:val="00B06FA6"/>
    <w:rsid w:val="00B076E5"/>
    <w:rsid w:val="00B077FA"/>
    <w:rsid w:val="00B0785C"/>
    <w:rsid w:val="00B078D4"/>
    <w:rsid w:val="00B07BC0"/>
    <w:rsid w:val="00B1033A"/>
    <w:rsid w:val="00B10848"/>
    <w:rsid w:val="00B1089F"/>
    <w:rsid w:val="00B10951"/>
    <w:rsid w:val="00B10B25"/>
    <w:rsid w:val="00B10B3F"/>
    <w:rsid w:val="00B1105F"/>
    <w:rsid w:val="00B1111D"/>
    <w:rsid w:val="00B117E9"/>
    <w:rsid w:val="00B11FD4"/>
    <w:rsid w:val="00B12185"/>
    <w:rsid w:val="00B126D6"/>
    <w:rsid w:val="00B1282D"/>
    <w:rsid w:val="00B12B3C"/>
    <w:rsid w:val="00B1313E"/>
    <w:rsid w:val="00B1380D"/>
    <w:rsid w:val="00B13A16"/>
    <w:rsid w:val="00B13B85"/>
    <w:rsid w:val="00B13CAB"/>
    <w:rsid w:val="00B13F41"/>
    <w:rsid w:val="00B143EE"/>
    <w:rsid w:val="00B145C9"/>
    <w:rsid w:val="00B14E1B"/>
    <w:rsid w:val="00B15805"/>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6F35"/>
    <w:rsid w:val="00B27364"/>
    <w:rsid w:val="00B300FA"/>
    <w:rsid w:val="00B302E1"/>
    <w:rsid w:val="00B30827"/>
    <w:rsid w:val="00B3098F"/>
    <w:rsid w:val="00B30B4B"/>
    <w:rsid w:val="00B30E1A"/>
    <w:rsid w:val="00B318E0"/>
    <w:rsid w:val="00B31D09"/>
    <w:rsid w:val="00B32920"/>
    <w:rsid w:val="00B32EED"/>
    <w:rsid w:val="00B3350A"/>
    <w:rsid w:val="00B34607"/>
    <w:rsid w:val="00B353FD"/>
    <w:rsid w:val="00B35427"/>
    <w:rsid w:val="00B35CC6"/>
    <w:rsid w:val="00B35F14"/>
    <w:rsid w:val="00B36A0A"/>
    <w:rsid w:val="00B36C93"/>
    <w:rsid w:val="00B3799D"/>
    <w:rsid w:val="00B37C3B"/>
    <w:rsid w:val="00B4035D"/>
    <w:rsid w:val="00B40915"/>
    <w:rsid w:val="00B41675"/>
    <w:rsid w:val="00B418EA"/>
    <w:rsid w:val="00B41CCA"/>
    <w:rsid w:val="00B42578"/>
    <w:rsid w:val="00B42710"/>
    <w:rsid w:val="00B4320F"/>
    <w:rsid w:val="00B43732"/>
    <w:rsid w:val="00B44A4C"/>
    <w:rsid w:val="00B44BBE"/>
    <w:rsid w:val="00B45B05"/>
    <w:rsid w:val="00B4618A"/>
    <w:rsid w:val="00B46E18"/>
    <w:rsid w:val="00B47829"/>
    <w:rsid w:val="00B509C5"/>
    <w:rsid w:val="00B517A1"/>
    <w:rsid w:val="00B51FAC"/>
    <w:rsid w:val="00B521E5"/>
    <w:rsid w:val="00B52A06"/>
    <w:rsid w:val="00B52AD1"/>
    <w:rsid w:val="00B53057"/>
    <w:rsid w:val="00B53444"/>
    <w:rsid w:val="00B53B0D"/>
    <w:rsid w:val="00B53E5E"/>
    <w:rsid w:val="00B53E85"/>
    <w:rsid w:val="00B54098"/>
    <w:rsid w:val="00B5440C"/>
    <w:rsid w:val="00B547CF"/>
    <w:rsid w:val="00B54A18"/>
    <w:rsid w:val="00B54C18"/>
    <w:rsid w:val="00B55E3D"/>
    <w:rsid w:val="00B5655A"/>
    <w:rsid w:val="00B56E7A"/>
    <w:rsid w:val="00B575CF"/>
    <w:rsid w:val="00B5763E"/>
    <w:rsid w:val="00B5799E"/>
    <w:rsid w:val="00B57B61"/>
    <w:rsid w:val="00B60869"/>
    <w:rsid w:val="00B609D5"/>
    <w:rsid w:val="00B60A35"/>
    <w:rsid w:val="00B61D68"/>
    <w:rsid w:val="00B62021"/>
    <w:rsid w:val="00B62DEB"/>
    <w:rsid w:val="00B62EFF"/>
    <w:rsid w:val="00B630F0"/>
    <w:rsid w:val="00B63249"/>
    <w:rsid w:val="00B63A10"/>
    <w:rsid w:val="00B6439F"/>
    <w:rsid w:val="00B64611"/>
    <w:rsid w:val="00B646C4"/>
    <w:rsid w:val="00B6470E"/>
    <w:rsid w:val="00B651D2"/>
    <w:rsid w:val="00B6536B"/>
    <w:rsid w:val="00B6572D"/>
    <w:rsid w:val="00B65E39"/>
    <w:rsid w:val="00B65FEF"/>
    <w:rsid w:val="00B6692C"/>
    <w:rsid w:val="00B67092"/>
    <w:rsid w:val="00B6722F"/>
    <w:rsid w:val="00B67512"/>
    <w:rsid w:val="00B67B50"/>
    <w:rsid w:val="00B70E7C"/>
    <w:rsid w:val="00B724B7"/>
    <w:rsid w:val="00B724D4"/>
    <w:rsid w:val="00B72D47"/>
    <w:rsid w:val="00B72E19"/>
    <w:rsid w:val="00B74202"/>
    <w:rsid w:val="00B74D18"/>
    <w:rsid w:val="00B7500A"/>
    <w:rsid w:val="00B75714"/>
    <w:rsid w:val="00B75DBE"/>
    <w:rsid w:val="00B75E71"/>
    <w:rsid w:val="00B75F4F"/>
    <w:rsid w:val="00B7602C"/>
    <w:rsid w:val="00B7621C"/>
    <w:rsid w:val="00B7677F"/>
    <w:rsid w:val="00B772C4"/>
    <w:rsid w:val="00B773BF"/>
    <w:rsid w:val="00B77C27"/>
    <w:rsid w:val="00B8022E"/>
    <w:rsid w:val="00B8051C"/>
    <w:rsid w:val="00B80956"/>
    <w:rsid w:val="00B80BD6"/>
    <w:rsid w:val="00B80E48"/>
    <w:rsid w:val="00B810C8"/>
    <w:rsid w:val="00B8120E"/>
    <w:rsid w:val="00B8211A"/>
    <w:rsid w:val="00B82EFE"/>
    <w:rsid w:val="00B837CF"/>
    <w:rsid w:val="00B83D54"/>
    <w:rsid w:val="00B848BB"/>
    <w:rsid w:val="00B85833"/>
    <w:rsid w:val="00B85F47"/>
    <w:rsid w:val="00B863DA"/>
    <w:rsid w:val="00B86C4D"/>
    <w:rsid w:val="00B86F74"/>
    <w:rsid w:val="00B87053"/>
    <w:rsid w:val="00B900FD"/>
    <w:rsid w:val="00B90333"/>
    <w:rsid w:val="00B90ACD"/>
    <w:rsid w:val="00B90B20"/>
    <w:rsid w:val="00B90E7D"/>
    <w:rsid w:val="00B91ADE"/>
    <w:rsid w:val="00B91ED5"/>
    <w:rsid w:val="00B92181"/>
    <w:rsid w:val="00B92B65"/>
    <w:rsid w:val="00B930F4"/>
    <w:rsid w:val="00B935BD"/>
    <w:rsid w:val="00B938A9"/>
    <w:rsid w:val="00B939DA"/>
    <w:rsid w:val="00B93C22"/>
    <w:rsid w:val="00B93FA4"/>
    <w:rsid w:val="00B943BD"/>
    <w:rsid w:val="00B94C6E"/>
    <w:rsid w:val="00B94F34"/>
    <w:rsid w:val="00B95936"/>
    <w:rsid w:val="00B96FBA"/>
    <w:rsid w:val="00B9787F"/>
    <w:rsid w:val="00B9797C"/>
    <w:rsid w:val="00B9799A"/>
    <w:rsid w:val="00BA1228"/>
    <w:rsid w:val="00BA1671"/>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2C8"/>
    <w:rsid w:val="00BB1F57"/>
    <w:rsid w:val="00BB23AC"/>
    <w:rsid w:val="00BB2F30"/>
    <w:rsid w:val="00BB340A"/>
    <w:rsid w:val="00BB3962"/>
    <w:rsid w:val="00BB42FE"/>
    <w:rsid w:val="00BB4881"/>
    <w:rsid w:val="00BB4943"/>
    <w:rsid w:val="00BB4BA3"/>
    <w:rsid w:val="00BB59CA"/>
    <w:rsid w:val="00BB59F3"/>
    <w:rsid w:val="00BB6378"/>
    <w:rsid w:val="00BB704B"/>
    <w:rsid w:val="00BC000F"/>
    <w:rsid w:val="00BC0064"/>
    <w:rsid w:val="00BC0078"/>
    <w:rsid w:val="00BC050F"/>
    <w:rsid w:val="00BC0D84"/>
    <w:rsid w:val="00BC15CF"/>
    <w:rsid w:val="00BC1A88"/>
    <w:rsid w:val="00BC2227"/>
    <w:rsid w:val="00BC2AE7"/>
    <w:rsid w:val="00BC2C00"/>
    <w:rsid w:val="00BC2F13"/>
    <w:rsid w:val="00BC310B"/>
    <w:rsid w:val="00BC359E"/>
    <w:rsid w:val="00BC3705"/>
    <w:rsid w:val="00BC38F3"/>
    <w:rsid w:val="00BC424F"/>
    <w:rsid w:val="00BC459F"/>
    <w:rsid w:val="00BC4BD5"/>
    <w:rsid w:val="00BC4CA5"/>
    <w:rsid w:val="00BC506D"/>
    <w:rsid w:val="00BC5EEC"/>
    <w:rsid w:val="00BC64FA"/>
    <w:rsid w:val="00BC6DC6"/>
    <w:rsid w:val="00BC6FEB"/>
    <w:rsid w:val="00BD026A"/>
    <w:rsid w:val="00BD0F2B"/>
    <w:rsid w:val="00BD1623"/>
    <w:rsid w:val="00BD1B6C"/>
    <w:rsid w:val="00BD1EDC"/>
    <w:rsid w:val="00BD24AD"/>
    <w:rsid w:val="00BD2914"/>
    <w:rsid w:val="00BD29B4"/>
    <w:rsid w:val="00BD326D"/>
    <w:rsid w:val="00BD3376"/>
    <w:rsid w:val="00BD3B06"/>
    <w:rsid w:val="00BD3E5D"/>
    <w:rsid w:val="00BD4317"/>
    <w:rsid w:val="00BD4AA9"/>
    <w:rsid w:val="00BD4BA3"/>
    <w:rsid w:val="00BD58DA"/>
    <w:rsid w:val="00BD5912"/>
    <w:rsid w:val="00BD5AFC"/>
    <w:rsid w:val="00BD61D9"/>
    <w:rsid w:val="00BD6AB4"/>
    <w:rsid w:val="00BD6B16"/>
    <w:rsid w:val="00BD7047"/>
    <w:rsid w:val="00BD7196"/>
    <w:rsid w:val="00BD77B2"/>
    <w:rsid w:val="00BD77B8"/>
    <w:rsid w:val="00BD7E76"/>
    <w:rsid w:val="00BE026D"/>
    <w:rsid w:val="00BE1C5F"/>
    <w:rsid w:val="00BE20B2"/>
    <w:rsid w:val="00BE2B69"/>
    <w:rsid w:val="00BE305B"/>
    <w:rsid w:val="00BE3189"/>
    <w:rsid w:val="00BE4060"/>
    <w:rsid w:val="00BE4B69"/>
    <w:rsid w:val="00BE50DC"/>
    <w:rsid w:val="00BE584A"/>
    <w:rsid w:val="00BE5B62"/>
    <w:rsid w:val="00BE6150"/>
    <w:rsid w:val="00BE6427"/>
    <w:rsid w:val="00BE6747"/>
    <w:rsid w:val="00BE736A"/>
    <w:rsid w:val="00BE7492"/>
    <w:rsid w:val="00BE7774"/>
    <w:rsid w:val="00BE789E"/>
    <w:rsid w:val="00BE7E1D"/>
    <w:rsid w:val="00BF053A"/>
    <w:rsid w:val="00BF1226"/>
    <w:rsid w:val="00BF17AF"/>
    <w:rsid w:val="00BF1A2A"/>
    <w:rsid w:val="00BF1D0B"/>
    <w:rsid w:val="00BF1D9D"/>
    <w:rsid w:val="00BF2638"/>
    <w:rsid w:val="00BF2722"/>
    <w:rsid w:val="00BF3087"/>
    <w:rsid w:val="00BF37C1"/>
    <w:rsid w:val="00BF45F4"/>
    <w:rsid w:val="00BF4636"/>
    <w:rsid w:val="00BF4C11"/>
    <w:rsid w:val="00BF4EB1"/>
    <w:rsid w:val="00BF55F2"/>
    <w:rsid w:val="00BF5701"/>
    <w:rsid w:val="00BF60CD"/>
    <w:rsid w:val="00BF64CC"/>
    <w:rsid w:val="00BF6CE5"/>
    <w:rsid w:val="00BF6E27"/>
    <w:rsid w:val="00C001DF"/>
    <w:rsid w:val="00C00C48"/>
    <w:rsid w:val="00C00DC1"/>
    <w:rsid w:val="00C01204"/>
    <w:rsid w:val="00C01BB3"/>
    <w:rsid w:val="00C050D5"/>
    <w:rsid w:val="00C05A52"/>
    <w:rsid w:val="00C05C53"/>
    <w:rsid w:val="00C06432"/>
    <w:rsid w:val="00C065D3"/>
    <w:rsid w:val="00C07078"/>
    <w:rsid w:val="00C071F6"/>
    <w:rsid w:val="00C1016A"/>
    <w:rsid w:val="00C10219"/>
    <w:rsid w:val="00C104BA"/>
    <w:rsid w:val="00C112FC"/>
    <w:rsid w:val="00C1133C"/>
    <w:rsid w:val="00C1136C"/>
    <w:rsid w:val="00C11C4E"/>
    <w:rsid w:val="00C11D30"/>
    <w:rsid w:val="00C123E4"/>
    <w:rsid w:val="00C125A6"/>
    <w:rsid w:val="00C126ED"/>
    <w:rsid w:val="00C12F04"/>
    <w:rsid w:val="00C13460"/>
    <w:rsid w:val="00C13CC6"/>
    <w:rsid w:val="00C14061"/>
    <w:rsid w:val="00C14716"/>
    <w:rsid w:val="00C14B70"/>
    <w:rsid w:val="00C14CF6"/>
    <w:rsid w:val="00C15B0A"/>
    <w:rsid w:val="00C15B8C"/>
    <w:rsid w:val="00C15D7C"/>
    <w:rsid w:val="00C16162"/>
    <w:rsid w:val="00C164F8"/>
    <w:rsid w:val="00C178A0"/>
    <w:rsid w:val="00C17C9B"/>
    <w:rsid w:val="00C20188"/>
    <w:rsid w:val="00C20258"/>
    <w:rsid w:val="00C20664"/>
    <w:rsid w:val="00C207A6"/>
    <w:rsid w:val="00C20EAA"/>
    <w:rsid w:val="00C22346"/>
    <w:rsid w:val="00C236BF"/>
    <w:rsid w:val="00C23CC3"/>
    <w:rsid w:val="00C24486"/>
    <w:rsid w:val="00C24817"/>
    <w:rsid w:val="00C24B7D"/>
    <w:rsid w:val="00C25285"/>
    <w:rsid w:val="00C25A1B"/>
    <w:rsid w:val="00C25B0E"/>
    <w:rsid w:val="00C25EA1"/>
    <w:rsid w:val="00C25F92"/>
    <w:rsid w:val="00C26566"/>
    <w:rsid w:val="00C274F7"/>
    <w:rsid w:val="00C27B9B"/>
    <w:rsid w:val="00C27D63"/>
    <w:rsid w:val="00C27D70"/>
    <w:rsid w:val="00C302C0"/>
    <w:rsid w:val="00C3084F"/>
    <w:rsid w:val="00C309D0"/>
    <w:rsid w:val="00C30DC7"/>
    <w:rsid w:val="00C31093"/>
    <w:rsid w:val="00C317CC"/>
    <w:rsid w:val="00C3188E"/>
    <w:rsid w:val="00C3255A"/>
    <w:rsid w:val="00C329E2"/>
    <w:rsid w:val="00C32CBD"/>
    <w:rsid w:val="00C32F2D"/>
    <w:rsid w:val="00C3315F"/>
    <w:rsid w:val="00C33D26"/>
    <w:rsid w:val="00C3421B"/>
    <w:rsid w:val="00C34841"/>
    <w:rsid w:val="00C355E0"/>
    <w:rsid w:val="00C36740"/>
    <w:rsid w:val="00C36869"/>
    <w:rsid w:val="00C37589"/>
    <w:rsid w:val="00C37B42"/>
    <w:rsid w:val="00C405F7"/>
    <w:rsid w:val="00C40EE5"/>
    <w:rsid w:val="00C410B4"/>
    <w:rsid w:val="00C41209"/>
    <w:rsid w:val="00C42111"/>
    <w:rsid w:val="00C42AD1"/>
    <w:rsid w:val="00C43056"/>
    <w:rsid w:val="00C43E35"/>
    <w:rsid w:val="00C44676"/>
    <w:rsid w:val="00C44FD8"/>
    <w:rsid w:val="00C44FF6"/>
    <w:rsid w:val="00C44FFD"/>
    <w:rsid w:val="00C45C7F"/>
    <w:rsid w:val="00C46484"/>
    <w:rsid w:val="00C46516"/>
    <w:rsid w:val="00C46B4B"/>
    <w:rsid w:val="00C46BC0"/>
    <w:rsid w:val="00C47053"/>
    <w:rsid w:val="00C47E21"/>
    <w:rsid w:val="00C47F34"/>
    <w:rsid w:val="00C50063"/>
    <w:rsid w:val="00C503AC"/>
    <w:rsid w:val="00C51A80"/>
    <w:rsid w:val="00C51CAF"/>
    <w:rsid w:val="00C52EEB"/>
    <w:rsid w:val="00C531BB"/>
    <w:rsid w:val="00C53D84"/>
    <w:rsid w:val="00C53EDB"/>
    <w:rsid w:val="00C54214"/>
    <w:rsid w:val="00C5498D"/>
    <w:rsid w:val="00C558B3"/>
    <w:rsid w:val="00C558D5"/>
    <w:rsid w:val="00C55CA0"/>
    <w:rsid w:val="00C55DD7"/>
    <w:rsid w:val="00C5609D"/>
    <w:rsid w:val="00C56396"/>
    <w:rsid w:val="00C565BA"/>
    <w:rsid w:val="00C5688B"/>
    <w:rsid w:val="00C569F5"/>
    <w:rsid w:val="00C57F6F"/>
    <w:rsid w:val="00C60106"/>
    <w:rsid w:val="00C60D2F"/>
    <w:rsid w:val="00C6110D"/>
    <w:rsid w:val="00C62041"/>
    <w:rsid w:val="00C63144"/>
    <w:rsid w:val="00C63B84"/>
    <w:rsid w:val="00C63E70"/>
    <w:rsid w:val="00C6458C"/>
    <w:rsid w:val="00C6464C"/>
    <w:rsid w:val="00C64B5A"/>
    <w:rsid w:val="00C655DC"/>
    <w:rsid w:val="00C65870"/>
    <w:rsid w:val="00C6593E"/>
    <w:rsid w:val="00C659D3"/>
    <w:rsid w:val="00C65AA7"/>
    <w:rsid w:val="00C65DA8"/>
    <w:rsid w:val="00C66572"/>
    <w:rsid w:val="00C667E5"/>
    <w:rsid w:val="00C66A3E"/>
    <w:rsid w:val="00C67D6C"/>
    <w:rsid w:val="00C7018A"/>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ECC"/>
    <w:rsid w:val="00C81CBE"/>
    <w:rsid w:val="00C81DAE"/>
    <w:rsid w:val="00C81F65"/>
    <w:rsid w:val="00C8235D"/>
    <w:rsid w:val="00C82520"/>
    <w:rsid w:val="00C829C1"/>
    <w:rsid w:val="00C82B0F"/>
    <w:rsid w:val="00C83195"/>
    <w:rsid w:val="00C8399D"/>
    <w:rsid w:val="00C83A8A"/>
    <w:rsid w:val="00C84176"/>
    <w:rsid w:val="00C84661"/>
    <w:rsid w:val="00C84B53"/>
    <w:rsid w:val="00C84F79"/>
    <w:rsid w:val="00C85493"/>
    <w:rsid w:val="00C8575D"/>
    <w:rsid w:val="00C85D21"/>
    <w:rsid w:val="00C87985"/>
    <w:rsid w:val="00C87AB3"/>
    <w:rsid w:val="00C87F1A"/>
    <w:rsid w:val="00C87F33"/>
    <w:rsid w:val="00C9019C"/>
    <w:rsid w:val="00C90257"/>
    <w:rsid w:val="00C90512"/>
    <w:rsid w:val="00C906CD"/>
    <w:rsid w:val="00C91096"/>
    <w:rsid w:val="00C91D94"/>
    <w:rsid w:val="00C9212A"/>
    <w:rsid w:val="00C929FC"/>
    <w:rsid w:val="00C92DCF"/>
    <w:rsid w:val="00C93180"/>
    <w:rsid w:val="00C9318A"/>
    <w:rsid w:val="00C935A0"/>
    <w:rsid w:val="00C95B89"/>
    <w:rsid w:val="00C95C9B"/>
    <w:rsid w:val="00C96524"/>
    <w:rsid w:val="00C96B51"/>
    <w:rsid w:val="00C96E9D"/>
    <w:rsid w:val="00C96F5D"/>
    <w:rsid w:val="00C97783"/>
    <w:rsid w:val="00CA0549"/>
    <w:rsid w:val="00CA05E5"/>
    <w:rsid w:val="00CA07A7"/>
    <w:rsid w:val="00CA0DE7"/>
    <w:rsid w:val="00CA21BE"/>
    <w:rsid w:val="00CA2274"/>
    <w:rsid w:val="00CA26A2"/>
    <w:rsid w:val="00CA26F2"/>
    <w:rsid w:val="00CA2968"/>
    <w:rsid w:val="00CA2D8E"/>
    <w:rsid w:val="00CA302D"/>
    <w:rsid w:val="00CA367B"/>
    <w:rsid w:val="00CA3868"/>
    <w:rsid w:val="00CA3FD8"/>
    <w:rsid w:val="00CA48EB"/>
    <w:rsid w:val="00CA490B"/>
    <w:rsid w:val="00CA4B93"/>
    <w:rsid w:val="00CA4E32"/>
    <w:rsid w:val="00CA5351"/>
    <w:rsid w:val="00CA5520"/>
    <w:rsid w:val="00CA581B"/>
    <w:rsid w:val="00CA5840"/>
    <w:rsid w:val="00CA58C3"/>
    <w:rsid w:val="00CA5AEB"/>
    <w:rsid w:val="00CA5B3C"/>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317"/>
    <w:rsid w:val="00CB275C"/>
    <w:rsid w:val="00CB2FF9"/>
    <w:rsid w:val="00CB31DB"/>
    <w:rsid w:val="00CB3C2E"/>
    <w:rsid w:val="00CB447E"/>
    <w:rsid w:val="00CB4698"/>
    <w:rsid w:val="00CB47F1"/>
    <w:rsid w:val="00CB49CE"/>
    <w:rsid w:val="00CB5003"/>
    <w:rsid w:val="00CB5397"/>
    <w:rsid w:val="00CB5529"/>
    <w:rsid w:val="00CB55FD"/>
    <w:rsid w:val="00CB6157"/>
    <w:rsid w:val="00CB638E"/>
    <w:rsid w:val="00CB6428"/>
    <w:rsid w:val="00CB68A9"/>
    <w:rsid w:val="00CB6934"/>
    <w:rsid w:val="00CB6C71"/>
    <w:rsid w:val="00CB6ED2"/>
    <w:rsid w:val="00CB740B"/>
    <w:rsid w:val="00CB7725"/>
    <w:rsid w:val="00CB7ADD"/>
    <w:rsid w:val="00CB7FEF"/>
    <w:rsid w:val="00CC0845"/>
    <w:rsid w:val="00CC0933"/>
    <w:rsid w:val="00CC178B"/>
    <w:rsid w:val="00CC199B"/>
    <w:rsid w:val="00CC1F6C"/>
    <w:rsid w:val="00CC26E1"/>
    <w:rsid w:val="00CC27F5"/>
    <w:rsid w:val="00CC28F9"/>
    <w:rsid w:val="00CC2EB6"/>
    <w:rsid w:val="00CC3460"/>
    <w:rsid w:val="00CC413A"/>
    <w:rsid w:val="00CC4394"/>
    <w:rsid w:val="00CC466E"/>
    <w:rsid w:val="00CC4D62"/>
    <w:rsid w:val="00CC5201"/>
    <w:rsid w:val="00CC548E"/>
    <w:rsid w:val="00CC5654"/>
    <w:rsid w:val="00CC5BAE"/>
    <w:rsid w:val="00CC624F"/>
    <w:rsid w:val="00CC6E95"/>
    <w:rsid w:val="00CC72FB"/>
    <w:rsid w:val="00CC75D6"/>
    <w:rsid w:val="00CC7A55"/>
    <w:rsid w:val="00CC7CEB"/>
    <w:rsid w:val="00CD02B6"/>
    <w:rsid w:val="00CD0446"/>
    <w:rsid w:val="00CD0629"/>
    <w:rsid w:val="00CD1219"/>
    <w:rsid w:val="00CD163E"/>
    <w:rsid w:val="00CD1785"/>
    <w:rsid w:val="00CD293D"/>
    <w:rsid w:val="00CD34C4"/>
    <w:rsid w:val="00CD397F"/>
    <w:rsid w:val="00CD3B0B"/>
    <w:rsid w:val="00CD41E9"/>
    <w:rsid w:val="00CD42A7"/>
    <w:rsid w:val="00CD5342"/>
    <w:rsid w:val="00CD5774"/>
    <w:rsid w:val="00CD5DFE"/>
    <w:rsid w:val="00CD5EA8"/>
    <w:rsid w:val="00CD5FC5"/>
    <w:rsid w:val="00CD6BE6"/>
    <w:rsid w:val="00CD6F94"/>
    <w:rsid w:val="00CD7436"/>
    <w:rsid w:val="00CD7BEC"/>
    <w:rsid w:val="00CE03A5"/>
    <w:rsid w:val="00CE0915"/>
    <w:rsid w:val="00CE0B73"/>
    <w:rsid w:val="00CE11D8"/>
    <w:rsid w:val="00CE1565"/>
    <w:rsid w:val="00CE1DAE"/>
    <w:rsid w:val="00CE2202"/>
    <w:rsid w:val="00CE29B0"/>
    <w:rsid w:val="00CE33A3"/>
    <w:rsid w:val="00CE3472"/>
    <w:rsid w:val="00CE4D07"/>
    <w:rsid w:val="00CE4EF2"/>
    <w:rsid w:val="00CE5513"/>
    <w:rsid w:val="00CE5DFF"/>
    <w:rsid w:val="00CE5FC6"/>
    <w:rsid w:val="00CE6310"/>
    <w:rsid w:val="00CE63A6"/>
    <w:rsid w:val="00CE67E2"/>
    <w:rsid w:val="00CE6B7D"/>
    <w:rsid w:val="00CE7034"/>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9D8"/>
    <w:rsid w:val="00CF5DDF"/>
    <w:rsid w:val="00CF5EE3"/>
    <w:rsid w:val="00CF6318"/>
    <w:rsid w:val="00CF6651"/>
    <w:rsid w:val="00CF67EB"/>
    <w:rsid w:val="00CF690C"/>
    <w:rsid w:val="00CF70F7"/>
    <w:rsid w:val="00D0049E"/>
    <w:rsid w:val="00D00A56"/>
    <w:rsid w:val="00D00A5B"/>
    <w:rsid w:val="00D00BCB"/>
    <w:rsid w:val="00D00E1D"/>
    <w:rsid w:val="00D01273"/>
    <w:rsid w:val="00D012D2"/>
    <w:rsid w:val="00D015DF"/>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9B"/>
    <w:rsid w:val="00D063D6"/>
    <w:rsid w:val="00D063E5"/>
    <w:rsid w:val="00D073A4"/>
    <w:rsid w:val="00D07436"/>
    <w:rsid w:val="00D1015A"/>
    <w:rsid w:val="00D10D39"/>
    <w:rsid w:val="00D1101B"/>
    <w:rsid w:val="00D1178A"/>
    <w:rsid w:val="00D11C9D"/>
    <w:rsid w:val="00D11CCD"/>
    <w:rsid w:val="00D12C63"/>
    <w:rsid w:val="00D12CF5"/>
    <w:rsid w:val="00D12D98"/>
    <w:rsid w:val="00D13024"/>
    <w:rsid w:val="00D132FC"/>
    <w:rsid w:val="00D13DFB"/>
    <w:rsid w:val="00D1411E"/>
    <w:rsid w:val="00D146DD"/>
    <w:rsid w:val="00D14805"/>
    <w:rsid w:val="00D152CD"/>
    <w:rsid w:val="00D15593"/>
    <w:rsid w:val="00D158A7"/>
    <w:rsid w:val="00D15946"/>
    <w:rsid w:val="00D159D2"/>
    <w:rsid w:val="00D15A53"/>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EAA"/>
    <w:rsid w:val="00D2647F"/>
    <w:rsid w:val="00D26695"/>
    <w:rsid w:val="00D26E0A"/>
    <w:rsid w:val="00D2775F"/>
    <w:rsid w:val="00D278C8"/>
    <w:rsid w:val="00D27AA2"/>
    <w:rsid w:val="00D27BA4"/>
    <w:rsid w:val="00D27CAC"/>
    <w:rsid w:val="00D30461"/>
    <w:rsid w:val="00D30651"/>
    <w:rsid w:val="00D30B92"/>
    <w:rsid w:val="00D31722"/>
    <w:rsid w:val="00D31A0D"/>
    <w:rsid w:val="00D31AB6"/>
    <w:rsid w:val="00D31E5E"/>
    <w:rsid w:val="00D32294"/>
    <w:rsid w:val="00D32886"/>
    <w:rsid w:val="00D329F7"/>
    <w:rsid w:val="00D32ED2"/>
    <w:rsid w:val="00D32F23"/>
    <w:rsid w:val="00D33026"/>
    <w:rsid w:val="00D33145"/>
    <w:rsid w:val="00D33428"/>
    <w:rsid w:val="00D33E2E"/>
    <w:rsid w:val="00D34455"/>
    <w:rsid w:val="00D3540A"/>
    <w:rsid w:val="00D354C9"/>
    <w:rsid w:val="00D354FF"/>
    <w:rsid w:val="00D3592D"/>
    <w:rsid w:val="00D36B1C"/>
    <w:rsid w:val="00D36B7B"/>
    <w:rsid w:val="00D37905"/>
    <w:rsid w:val="00D37C08"/>
    <w:rsid w:val="00D37E73"/>
    <w:rsid w:val="00D40191"/>
    <w:rsid w:val="00D4094B"/>
    <w:rsid w:val="00D4121E"/>
    <w:rsid w:val="00D4132C"/>
    <w:rsid w:val="00D413E8"/>
    <w:rsid w:val="00D41669"/>
    <w:rsid w:val="00D42793"/>
    <w:rsid w:val="00D42A67"/>
    <w:rsid w:val="00D42BA5"/>
    <w:rsid w:val="00D4330F"/>
    <w:rsid w:val="00D434B5"/>
    <w:rsid w:val="00D439F8"/>
    <w:rsid w:val="00D43E1C"/>
    <w:rsid w:val="00D453EC"/>
    <w:rsid w:val="00D45760"/>
    <w:rsid w:val="00D45904"/>
    <w:rsid w:val="00D465E4"/>
    <w:rsid w:val="00D473E2"/>
    <w:rsid w:val="00D50032"/>
    <w:rsid w:val="00D503F5"/>
    <w:rsid w:val="00D50853"/>
    <w:rsid w:val="00D50C1E"/>
    <w:rsid w:val="00D50E6A"/>
    <w:rsid w:val="00D510D6"/>
    <w:rsid w:val="00D510F0"/>
    <w:rsid w:val="00D51314"/>
    <w:rsid w:val="00D51BE5"/>
    <w:rsid w:val="00D51D5F"/>
    <w:rsid w:val="00D52157"/>
    <w:rsid w:val="00D52ACA"/>
    <w:rsid w:val="00D52B8F"/>
    <w:rsid w:val="00D53452"/>
    <w:rsid w:val="00D539A0"/>
    <w:rsid w:val="00D53C90"/>
    <w:rsid w:val="00D53D76"/>
    <w:rsid w:val="00D546C9"/>
    <w:rsid w:val="00D54AF6"/>
    <w:rsid w:val="00D54D11"/>
    <w:rsid w:val="00D54F87"/>
    <w:rsid w:val="00D5532D"/>
    <w:rsid w:val="00D55523"/>
    <w:rsid w:val="00D563D2"/>
    <w:rsid w:val="00D56DB1"/>
    <w:rsid w:val="00D57403"/>
    <w:rsid w:val="00D574BD"/>
    <w:rsid w:val="00D57BF9"/>
    <w:rsid w:val="00D57CA8"/>
    <w:rsid w:val="00D57EA3"/>
    <w:rsid w:val="00D60582"/>
    <w:rsid w:val="00D605C2"/>
    <w:rsid w:val="00D60642"/>
    <w:rsid w:val="00D60647"/>
    <w:rsid w:val="00D62548"/>
    <w:rsid w:val="00D62823"/>
    <w:rsid w:val="00D6293B"/>
    <w:rsid w:val="00D62AD9"/>
    <w:rsid w:val="00D62BEC"/>
    <w:rsid w:val="00D62D1B"/>
    <w:rsid w:val="00D63C0B"/>
    <w:rsid w:val="00D644DF"/>
    <w:rsid w:val="00D64FDB"/>
    <w:rsid w:val="00D651CA"/>
    <w:rsid w:val="00D6535E"/>
    <w:rsid w:val="00D6593B"/>
    <w:rsid w:val="00D65D0A"/>
    <w:rsid w:val="00D65E16"/>
    <w:rsid w:val="00D66201"/>
    <w:rsid w:val="00D66250"/>
    <w:rsid w:val="00D66698"/>
    <w:rsid w:val="00D67C76"/>
    <w:rsid w:val="00D67D3D"/>
    <w:rsid w:val="00D67E3B"/>
    <w:rsid w:val="00D705FE"/>
    <w:rsid w:val="00D70655"/>
    <w:rsid w:val="00D708F4"/>
    <w:rsid w:val="00D71654"/>
    <w:rsid w:val="00D71B6F"/>
    <w:rsid w:val="00D71EFF"/>
    <w:rsid w:val="00D72EDF"/>
    <w:rsid w:val="00D7312B"/>
    <w:rsid w:val="00D73F08"/>
    <w:rsid w:val="00D76CDF"/>
    <w:rsid w:val="00D76E83"/>
    <w:rsid w:val="00D770D7"/>
    <w:rsid w:val="00D77704"/>
    <w:rsid w:val="00D77906"/>
    <w:rsid w:val="00D8036C"/>
    <w:rsid w:val="00D80403"/>
    <w:rsid w:val="00D80434"/>
    <w:rsid w:val="00D804A2"/>
    <w:rsid w:val="00D8090E"/>
    <w:rsid w:val="00D81644"/>
    <w:rsid w:val="00D81F20"/>
    <w:rsid w:val="00D8256B"/>
    <w:rsid w:val="00D82CA0"/>
    <w:rsid w:val="00D82DE6"/>
    <w:rsid w:val="00D832FD"/>
    <w:rsid w:val="00D83361"/>
    <w:rsid w:val="00D8349B"/>
    <w:rsid w:val="00D83F33"/>
    <w:rsid w:val="00D84238"/>
    <w:rsid w:val="00D842AD"/>
    <w:rsid w:val="00D843F0"/>
    <w:rsid w:val="00D84693"/>
    <w:rsid w:val="00D84C48"/>
    <w:rsid w:val="00D85290"/>
    <w:rsid w:val="00D856B1"/>
    <w:rsid w:val="00D85C44"/>
    <w:rsid w:val="00D85D64"/>
    <w:rsid w:val="00D8619A"/>
    <w:rsid w:val="00D864CC"/>
    <w:rsid w:val="00D86A5E"/>
    <w:rsid w:val="00D870F0"/>
    <w:rsid w:val="00D871FE"/>
    <w:rsid w:val="00D87335"/>
    <w:rsid w:val="00D878D2"/>
    <w:rsid w:val="00D90410"/>
    <w:rsid w:val="00D90863"/>
    <w:rsid w:val="00D909F7"/>
    <w:rsid w:val="00D923B3"/>
    <w:rsid w:val="00D9295E"/>
    <w:rsid w:val="00D93BF0"/>
    <w:rsid w:val="00D94225"/>
    <w:rsid w:val="00D94E76"/>
    <w:rsid w:val="00D952CA"/>
    <w:rsid w:val="00D953F5"/>
    <w:rsid w:val="00D95799"/>
    <w:rsid w:val="00D95BE9"/>
    <w:rsid w:val="00D95E4E"/>
    <w:rsid w:val="00D97492"/>
    <w:rsid w:val="00D978A6"/>
    <w:rsid w:val="00D97EDB"/>
    <w:rsid w:val="00D97F2D"/>
    <w:rsid w:val="00DA19EA"/>
    <w:rsid w:val="00DA1FDF"/>
    <w:rsid w:val="00DA23E2"/>
    <w:rsid w:val="00DA2552"/>
    <w:rsid w:val="00DA2726"/>
    <w:rsid w:val="00DA3A92"/>
    <w:rsid w:val="00DA3C8F"/>
    <w:rsid w:val="00DA3CFC"/>
    <w:rsid w:val="00DA499A"/>
    <w:rsid w:val="00DA593D"/>
    <w:rsid w:val="00DA59B1"/>
    <w:rsid w:val="00DA620A"/>
    <w:rsid w:val="00DA68B4"/>
    <w:rsid w:val="00DA6925"/>
    <w:rsid w:val="00DA6986"/>
    <w:rsid w:val="00DA6D6C"/>
    <w:rsid w:val="00DA7CAC"/>
    <w:rsid w:val="00DA7E64"/>
    <w:rsid w:val="00DB0F4A"/>
    <w:rsid w:val="00DB11C3"/>
    <w:rsid w:val="00DB170D"/>
    <w:rsid w:val="00DB2110"/>
    <w:rsid w:val="00DB2809"/>
    <w:rsid w:val="00DB324E"/>
    <w:rsid w:val="00DB34F9"/>
    <w:rsid w:val="00DB3B62"/>
    <w:rsid w:val="00DB47BD"/>
    <w:rsid w:val="00DB4C08"/>
    <w:rsid w:val="00DB4DBD"/>
    <w:rsid w:val="00DB4EE3"/>
    <w:rsid w:val="00DB53EC"/>
    <w:rsid w:val="00DB572B"/>
    <w:rsid w:val="00DB66F3"/>
    <w:rsid w:val="00DB702B"/>
    <w:rsid w:val="00DB72A0"/>
    <w:rsid w:val="00DB76B8"/>
    <w:rsid w:val="00DB774B"/>
    <w:rsid w:val="00DB77A8"/>
    <w:rsid w:val="00DC04AC"/>
    <w:rsid w:val="00DC1F83"/>
    <w:rsid w:val="00DC21A0"/>
    <w:rsid w:val="00DC2665"/>
    <w:rsid w:val="00DC27F1"/>
    <w:rsid w:val="00DC2960"/>
    <w:rsid w:val="00DC2F5A"/>
    <w:rsid w:val="00DC3290"/>
    <w:rsid w:val="00DC3AFC"/>
    <w:rsid w:val="00DC3E14"/>
    <w:rsid w:val="00DC4476"/>
    <w:rsid w:val="00DC4855"/>
    <w:rsid w:val="00DC498D"/>
    <w:rsid w:val="00DC543B"/>
    <w:rsid w:val="00DC5578"/>
    <w:rsid w:val="00DC6924"/>
    <w:rsid w:val="00DC6959"/>
    <w:rsid w:val="00DC72DD"/>
    <w:rsid w:val="00DD00F3"/>
    <w:rsid w:val="00DD0717"/>
    <w:rsid w:val="00DD0917"/>
    <w:rsid w:val="00DD0FB6"/>
    <w:rsid w:val="00DD16E4"/>
    <w:rsid w:val="00DD17F7"/>
    <w:rsid w:val="00DD18A7"/>
    <w:rsid w:val="00DD2FCB"/>
    <w:rsid w:val="00DD31FF"/>
    <w:rsid w:val="00DD3451"/>
    <w:rsid w:val="00DD351E"/>
    <w:rsid w:val="00DD39BE"/>
    <w:rsid w:val="00DD3DD4"/>
    <w:rsid w:val="00DD515A"/>
    <w:rsid w:val="00DD58BA"/>
    <w:rsid w:val="00DD5C8C"/>
    <w:rsid w:val="00DD6EA0"/>
    <w:rsid w:val="00DD7154"/>
    <w:rsid w:val="00DE0025"/>
    <w:rsid w:val="00DE10C1"/>
    <w:rsid w:val="00DE1F94"/>
    <w:rsid w:val="00DE2165"/>
    <w:rsid w:val="00DE2391"/>
    <w:rsid w:val="00DE2409"/>
    <w:rsid w:val="00DE2BCB"/>
    <w:rsid w:val="00DE38EE"/>
    <w:rsid w:val="00DE3ADB"/>
    <w:rsid w:val="00DE3C58"/>
    <w:rsid w:val="00DE4315"/>
    <w:rsid w:val="00DE438A"/>
    <w:rsid w:val="00DE4434"/>
    <w:rsid w:val="00DE4511"/>
    <w:rsid w:val="00DE476C"/>
    <w:rsid w:val="00DE48D5"/>
    <w:rsid w:val="00DE4D41"/>
    <w:rsid w:val="00DE529C"/>
    <w:rsid w:val="00DE5307"/>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4C65"/>
    <w:rsid w:val="00DF5884"/>
    <w:rsid w:val="00DF5A6D"/>
    <w:rsid w:val="00DF5C27"/>
    <w:rsid w:val="00DF5C2D"/>
    <w:rsid w:val="00DF61D0"/>
    <w:rsid w:val="00DF6620"/>
    <w:rsid w:val="00DF6969"/>
    <w:rsid w:val="00DF6B81"/>
    <w:rsid w:val="00DF7186"/>
    <w:rsid w:val="00DF7FDE"/>
    <w:rsid w:val="00E00065"/>
    <w:rsid w:val="00E00BBA"/>
    <w:rsid w:val="00E01219"/>
    <w:rsid w:val="00E01BC1"/>
    <w:rsid w:val="00E01C76"/>
    <w:rsid w:val="00E026F0"/>
    <w:rsid w:val="00E03180"/>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3B65"/>
    <w:rsid w:val="00E143A4"/>
    <w:rsid w:val="00E148EA"/>
    <w:rsid w:val="00E1585E"/>
    <w:rsid w:val="00E16907"/>
    <w:rsid w:val="00E171F4"/>
    <w:rsid w:val="00E177D7"/>
    <w:rsid w:val="00E20089"/>
    <w:rsid w:val="00E20245"/>
    <w:rsid w:val="00E209B1"/>
    <w:rsid w:val="00E20B80"/>
    <w:rsid w:val="00E217AD"/>
    <w:rsid w:val="00E21822"/>
    <w:rsid w:val="00E218B6"/>
    <w:rsid w:val="00E21E18"/>
    <w:rsid w:val="00E2207A"/>
    <w:rsid w:val="00E226DD"/>
    <w:rsid w:val="00E23060"/>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0EA"/>
    <w:rsid w:val="00E30862"/>
    <w:rsid w:val="00E30DDA"/>
    <w:rsid w:val="00E30E27"/>
    <w:rsid w:val="00E318CF"/>
    <w:rsid w:val="00E31B65"/>
    <w:rsid w:val="00E31C41"/>
    <w:rsid w:val="00E33112"/>
    <w:rsid w:val="00E33A47"/>
    <w:rsid w:val="00E33F9C"/>
    <w:rsid w:val="00E34045"/>
    <w:rsid w:val="00E34235"/>
    <w:rsid w:val="00E34289"/>
    <w:rsid w:val="00E35427"/>
    <w:rsid w:val="00E356F4"/>
    <w:rsid w:val="00E35EB5"/>
    <w:rsid w:val="00E3657A"/>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569"/>
    <w:rsid w:val="00E448D3"/>
    <w:rsid w:val="00E45022"/>
    <w:rsid w:val="00E4545A"/>
    <w:rsid w:val="00E4594D"/>
    <w:rsid w:val="00E46C71"/>
    <w:rsid w:val="00E46D72"/>
    <w:rsid w:val="00E471DB"/>
    <w:rsid w:val="00E47D98"/>
    <w:rsid w:val="00E50328"/>
    <w:rsid w:val="00E507C5"/>
    <w:rsid w:val="00E508BB"/>
    <w:rsid w:val="00E509EB"/>
    <w:rsid w:val="00E51A8F"/>
    <w:rsid w:val="00E51B6D"/>
    <w:rsid w:val="00E5252E"/>
    <w:rsid w:val="00E526E3"/>
    <w:rsid w:val="00E52924"/>
    <w:rsid w:val="00E52CCA"/>
    <w:rsid w:val="00E53417"/>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2094"/>
    <w:rsid w:val="00E6227D"/>
    <w:rsid w:val="00E62EB2"/>
    <w:rsid w:val="00E63508"/>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E92"/>
    <w:rsid w:val="00E773BD"/>
    <w:rsid w:val="00E77503"/>
    <w:rsid w:val="00E80BBC"/>
    <w:rsid w:val="00E81199"/>
    <w:rsid w:val="00E813CB"/>
    <w:rsid w:val="00E81968"/>
    <w:rsid w:val="00E81C2C"/>
    <w:rsid w:val="00E81D89"/>
    <w:rsid w:val="00E82136"/>
    <w:rsid w:val="00E8223E"/>
    <w:rsid w:val="00E8233A"/>
    <w:rsid w:val="00E826C7"/>
    <w:rsid w:val="00E82C25"/>
    <w:rsid w:val="00E82D0C"/>
    <w:rsid w:val="00E848E0"/>
    <w:rsid w:val="00E84FBC"/>
    <w:rsid w:val="00E86353"/>
    <w:rsid w:val="00E8640C"/>
    <w:rsid w:val="00E865E7"/>
    <w:rsid w:val="00E87BC3"/>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730"/>
    <w:rsid w:val="00E97D48"/>
    <w:rsid w:val="00E97DEE"/>
    <w:rsid w:val="00EA02D4"/>
    <w:rsid w:val="00EA038E"/>
    <w:rsid w:val="00EA03DC"/>
    <w:rsid w:val="00EA0803"/>
    <w:rsid w:val="00EA1212"/>
    <w:rsid w:val="00EA17DF"/>
    <w:rsid w:val="00EA1E68"/>
    <w:rsid w:val="00EA1F40"/>
    <w:rsid w:val="00EA209E"/>
    <w:rsid w:val="00EA2371"/>
    <w:rsid w:val="00EA2C4E"/>
    <w:rsid w:val="00EA3034"/>
    <w:rsid w:val="00EA36AD"/>
    <w:rsid w:val="00EA3978"/>
    <w:rsid w:val="00EA3BE0"/>
    <w:rsid w:val="00EA3FE0"/>
    <w:rsid w:val="00EA4624"/>
    <w:rsid w:val="00EA50BD"/>
    <w:rsid w:val="00EA52B8"/>
    <w:rsid w:val="00EA5460"/>
    <w:rsid w:val="00EA55C0"/>
    <w:rsid w:val="00EA589A"/>
    <w:rsid w:val="00EA58E5"/>
    <w:rsid w:val="00EA5C44"/>
    <w:rsid w:val="00EA5C4F"/>
    <w:rsid w:val="00EA6269"/>
    <w:rsid w:val="00EA674B"/>
    <w:rsid w:val="00EA74FA"/>
    <w:rsid w:val="00EA7A05"/>
    <w:rsid w:val="00EA7AEC"/>
    <w:rsid w:val="00EA7E88"/>
    <w:rsid w:val="00EB0157"/>
    <w:rsid w:val="00EB0A85"/>
    <w:rsid w:val="00EB0B18"/>
    <w:rsid w:val="00EB0C6F"/>
    <w:rsid w:val="00EB0DF1"/>
    <w:rsid w:val="00EB0F2F"/>
    <w:rsid w:val="00EB135A"/>
    <w:rsid w:val="00EB1AE0"/>
    <w:rsid w:val="00EB1C31"/>
    <w:rsid w:val="00EB211B"/>
    <w:rsid w:val="00EB2487"/>
    <w:rsid w:val="00EB27AA"/>
    <w:rsid w:val="00EB30AB"/>
    <w:rsid w:val="00EB39BA"/>
    <w:rsid w:val="00EB5151"/>
    <w:rsid w:val="00EB5799"/>
    <w:rsid w:val="00EB5CAF"/>
    <w:rsid w:val="00EB64F0"/>
    <w:rsid w:val="00EB6D99"/>
    <w:rsid w:val="00EB6FC0"/>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975"/>
    <w:rsid w:val="00EC5EDD"/>
    <w:rsid w:val="00EC7331"/>
    <w:rsid w:val="00EC7463"/>
    <w:rsid w:val="00EC792E"/>
    <w:rsid w:val="00ED0767"/>
    <w:rsid w:val="00ED14DB"/>
    <w:rsid w:val="00ED1571"/>
    <w:rsid w:val="00ED1A3B"/>
    <w:rsid w:val="00ED200E"/>
    <w:rsid w:val="00ED25E6"/>
    <w:rsid w:val="00ED2BBF"/>
    <w:rsid w:val="00ED2D24"/>
    <w:rsid w:val="00ED2E33"/>
    <w:rsid w:val="00ED3197"/>
    <w:rsid w:val="00ED342C"/>
    <w:rsid w:val="00ED43CD"/>
    <w:rsid w:val="00ED57F6"/>
    <w:rsid w:val="00ED5BA9"/>
    <w:rsid w:val="00ED605D"/>
    <w:rsid w:val="00ED6E23"/>
    <w:rsid w:val="00ED6FD3"/>
    <w:rsid w:val="00ED73F6"/>
    <w:rsid w:val="00ED76A6"/>
    <w:rsid w:val="00ED77B3"/>
    <w:rsid w:val="00ED7A3D"/>
    <w:rsid w:val="00EE022A"/>
    <w:rsid w:val="00EE080C"/>
    <w:rsid w:val="00EE0E36"/>
    <w:rsid w:val="00EE0EC1"/>
    <w:rsid w:val="00EE0F64"/>
    <w:rsid w:val="00EE12DD"/>
    <w:rsid w:val="00EE16F3"/>
    <w:rsid w:val="00EE172C"/>
    <w:rsid w:val="00EE17B1"/>
    <w:rsid w:val="00EE2767"/>
    <w:rsid w:val="00EE27F3"/>
    <w:rsid w:val="00EE2E9C"/>
    <w:rsid w:val="00EE30FF"/>
    <w:rsid w:val="00EE3706"/>
    <w:rsid w:val="00EE39F1"/>
    <w:rsid w:val="00EE39F7"/>
    <w:rsid w:val="00EE3A17"/>
    <w:rsid w:val="00EE4394"/>
    <w:rsid w:val="00EE57EF"/>
    <w:rsid w:val="00EE5E20"/>
    <w:rsid w:val="00EE62E2"/>
    <w:rsid w:val="00EE660C"/>
    <w:rsid w:val="00EE6C91"/>
    <w:rsid w:val="00EE7CA0"/>
    <w:rsid w:val="00EF04A5"/>
    <w:rsid w:val="00EF06F2"/>
    <w:rsid w:val="00EF08A6"/>
    <w:rsid w:val="00EF15AC"/>
    <w:rsid w:val="00EF1B19"/>
    <w:rsid w:val="00EF1B47"/>
    <w:rsid w:val="00EF2306"/>
    <w:rsid w:val="00EF2CCA"/>
    <w:rsid w:val="00EF3E4D"/>
    <w:rsid w:val="00EF41D5"/>
    <w:rsid w:val="00EF4BAB"/>
    <w:rsid w:val="00EF4BBF"/>
    <w:rsid w:val="00EF4C54"/>
    <w:rsid w:val="00EF4E88"/>
    <w:rsid w:val="00EF5C5B"/>
    <w:rsid w:val="00EF735E"/>
    <w:rsid w:val="00EF76C7"/>
    <w:rsid w:val="00EF7800"/>
    <w:rsid w:val="00EF79D4"/>
    <w:rsid w:val="00EF7CB6"/>
    <w:rsid w:val="00EF7D56"/>
    <w:rsid w:val="00F0010B"/>
    <w:rsid w:val="00F00EC9"/>
    <w:rsid w:val="00F00F68"/>
    <w:rsid w:val="00F0133A"/>
    <w:rsid w:val="00F0167E"/>
    <w:rsid w:val="00F01EC9"/>
    <w:rsid w:val="00F025B5"/>
    <w:rsid w:val="00F02688"/>
    <w:rsid w:val="00F02DD5"/>
    <w:rsid w:val="00F02E96"/>
    <w:rsid w:val="00F02FFE"/>
    <w:rsid w:val="00F03DC2"/>
    <w:rsid w:val="00F03E0B"/>
    <w:rsid w:val="00F03E0F"/>
    <w:rsid w:val="00F0474B"/>
    <w:rsid w:val="00F04ED3"/>
    <w:rsid w:val="00F05462"/>
    <w:rsid w:val="00F0597E"/>
    <w:rsid w:val="00F060BD"/>
    <w:rsid w:val="00F076F0"/>
    <w:rsid w:val="00F07752"/>
    <w:rsid w:val="00F079FB"/>
    <w:rsid w:val="00F105B6"/>
    <w:rsid w:val="00F10890"/>
    <w:rsid w:val="00F1134E"/>
    <w:rsid w:val="00F12039"/>
    <w:rsid w:val="00F124B8"/>
    <w:rsid w:val="00F126F9"/>
    <w:rsid w:val="00F12A9C"/>
    <w:rsid w:val="00F12D06"/>
    <w:rsid w:val="00F1361A"/>
    <w:rsid w:val="00F1366C"/>
    <w:rsid w:val="00F138FC"/>
    <w:rsid w:val="00F13E1C"/>
    <w:rsid w:val="00F14187"/>
    <w:rsid w:val="00F1536F"/>
    <w:rsid w:val="00F16019"/>
    <w:rsid w:val="00F16252"/>
    <w:rsid w:val="00F16C33"/>
    <w:rsid w:val="00F16FE8"/>
    <w:rsid w:val="00F17CB8"/>
    <w:rsid w:val="00F17D4C"/>
    <w:rsid w:val="00F20E94"/>
    <w:rsid w:val="00F212F1"/>
    <w:rsid w:val="00F217B2"/>
    <w:rsid w:val="00F217C5"/>
    <w:rsid w:val="00F21A83"/>
    <w:rsid w:val="00F220BD"/>
    <w:rsid w:val="00F22327"/>
    <w:rsid w:val="00F22651"/>
    <w:rsid w:val="00F226D7"/>
    <w:rsid w:val="00F22D0D"/>
    <w:rsid w:val="00F23CBE"/>
    <w:rsid w:val="00F23E0F"/>
    <w:rsid w:val="00F23E56"/>
    <w:rsid w:val="00F24561"/>
    <w:rsid w:val="00F249CF"/>
    <w:rsid w:val="00F24A52"/>
    <w:rsid w:val="00F25009"/>
    <w:rsid w:val="00F25413"/>
    <w:rsid w:val="00F255D9"/>
    <w:rsid w:val="00F256D6"/>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E7D"/>
    <w:rsid w:val="00F31113"/>
    <w:rsid w:val="00F3168A"/>
    <w:rsid w:val="00F316BA"/>
    <w:rsid w:val="00F32589"/>
    <w:rsid w:val="00F32782"/>
    <w:rsid w:val="00F32A77"/>
    <w:rsid w:val="00F32E1A"/>
    <w:rsid w:val="00F33382"/>
    <w:rsid w:val="00F33413"/>
    <w:rsid w:val="00F33527"/>
    <w:rsid w:val="00F33A4E"/>
    <w:rsid w:val="00F33E92"/>
    <w:rsid w:val="00F34381"/>
    <w:rsid w:val="00F3457F"/>
    <w:rsid w:val="00F348D6"/>
    <w:rsid w:val="00F35B75"/>
    <w:rsid w:val="00F36003"/>
    <w:rsid w:val="00F36A7A"/>
    <w:rsid w:val="00F3703D"/>
    <w:rsid w:val="00F3779E"/>
    <w:rsid w:val="00F37929"/>
    <w:rsid w:val="00F40A97"/>
    <w:rsid w:val="00F40FF2"/>
    <w:rsid w:val="00F4245B"/>
    <w:rsid w:val="00F42A3A"/>
    <w:rsid w:val="00F42BDF"/>
    <w:rsid w:val="00F43190"/>
    <w:rsid w:val="00F4350D"/>
    <w:rsid w:val="00F438D5"/>
    <w:rsid w:val="00F43F9F"/>
    <w:rsid w:val="00F44469"/>
    <w:rsid w:val="00F44A44"/>
    <w:rsid w:val="00F457A9"/>
    <w:rsid w:val="00F4593D"/>
    <w:rsid w:val="00F45EE6"/>
    <w:rsid w:val="00F46006"/>
    <w:rsid w:val="00F462E1"/>
    <w:rsid w:val="00F4641B"/>
    <w:rsid w:val="00F467A4"/>
    <w:rsid w:val="00F469E1"/>
    <w:rsid w:val="00F47355"/>
    <w:rsid w:val="00F478B7"/>
    <w:rsid w:val="00F47AAC"/>
    <w:rsid w:val="00F50083"/>
    <w:rsid w:val="00F5018A"/>
    <w:rsid w:val="00F501A0"/>
    <w:rsid w:val="00F50346"/>
    <w:rsid w:val="00F505AD"/>
    <w:rsid w:val="00F50DA0"/>
    <w:rsid w:val="00F51467"/>
    <w:rsid w:val="00F51516"/>
    <w:rsid w:val="00F523E0"/>
    <w:rsid w:val="00F525C7"/>
    <w:rsid w:val="00F5295C"/>
    <w:rsid w:val="00F52C9E"/>
    <w:rsid w:val="00F52F0E"/>
    <w:rsid w:val="00F52F4B"/>
    <w:rsid w:val="00F5332A"/>
    <w:rsid w:val="00F539BD"/>
    <w:rsid w:val="00F54113"/>
    <w:rsid w:val="00F54F51"/>
    <w:rsid w:val="00F55B6C"/>
    <w:rsid w:val="00F55F1B"/>
    <w:rsid w:val="00F575D3"/>
    <w:rsid w:val="00F57818"/>
    <w:rsid w:val="00F57A92"/>
    <w:rsid w:val="00F57C27"/>
    <w:rsid w:val="00F57CF2"/>
    <w:rsid w:val="00F60FFC"/>
    <w:rsid w:val="00F6168F"/>
    <w:rsid w:val="00F62041"/>
    <w:rsid w:val="00F629EF"/>
    <w:rsid w:val="00F62BE6"/>
    <w:rsid w:val="00F62CAE"/>
    <w:rsid w:val="00F6359D"/>
    <w:rsid w:val="00F63C0A"/>
    <w:rsid w:val="00F63F24"/>
    <w:rsid w:val="00F64FA3"/>
    <w:rsid w:val="00F65A61"/>
    <w:rsid w:val="00F66051"/>
    <w:rsid w:val="00F66143"/>
    <w:rsid w:val="00F661D3"/>
    <w:rsid w:val="00F66E9F"/>
    <w:rsid w:val="00F670DD"/>
    <w:rsid w:val="00F67259"/>
    <w:rsid w:val="00F675DE"/>
    <w:rsid w:val="00F67CA8"/>
    <w:rsid w:val="00F67FB7"/>
    <w:rsid w:val="00F703E0"/>
    <w:rsid w:val="00F708C8"/>
    <w:rsid w:val="00F71FB8"/>
    <w:rsid w:val="00F720F7"/>
    <w:rsid w:val="00F722DD"/>
    <w:rsid w:val="00F7238C"/>
    <w:rsid w:val="00F734BB"/>
    <w:rsid w:val="00F737A1"/>
    <w:rsid w:val="00F73B1D"/>
    <w:rsid w:val="00F73C67"/>
    <w:rsid w:val="00F74203"/>
    <w:rsid w:val="00F7442C"/>
    <w:rsid w:val="00F749AF"/>
    <w:rsid w:val="00F74C80"/>
    <w:rsid w:val="00F754F1"/>
    <w:rsid w:val="00F76941"/>
    <w:rsid w:val="00F76DED"/>
    <w:rsid w:val="00F7729F"/>
    <w:rsid w:val="00F77720"/>
    <w:rsid w:val="00F779EC"/>
    <w:rsid w:val="00F80437"/>
    <w:rsid w:val="00F806A5"/>
    <w:rsid w:val="00F81284"/>
    <w:rsid w:val="00F813A3"/>
    <w:rsid w:val="00F81FDF"/>
    <w:rsid w:val="00F823EC"/>
    <w:rsid w:val="00F82534"/>
    <w:rsid w:val="00F8301D"/>
    <w:rsid w:val="00F8310F"/>
    <w:rsid w:val="00F83143"/>
    <w:rsid w:val="00F834B0"/>
    <w:rsid w:val="00F83A6E"/>
    <w:rsid w:val="00F83DD4"/>
    <w:rsid w:val="00F853BE"/>
    <w:rsid w:val="00F853CC"/>
    <w:rsid w:val="00F855BF"/>
    <w:rsid w:val="00F86126"/>
    <w:rsid w:val="00F868F9"/>
    <w:rsid w:val="00F86A20"/>
    <w:rsid w:val="00F86E13"/>
    <w:rsid w:val="00F87F9A"/>
    <w:rsid w:val="00F90081"/>
    <w:rsid w:val="00F90433"/>
    <w:rsid w:val="00F906CD"/>
    <w:rsid w:val="00F91B57"/>
    <w:rsid w:val="00F91B63"/>
    <w:rsid w:val="00F91EB9"/>
    <w:rsid w:val="00F92251"/>
    <w:rsid w:val="00F9236F"/>
    <w:rsid w:val="00F9246F"/>
    <w:rsid w:val="00F924BF"/>
    <w:rsid w:val="00F9296E"/>
    <w:rsid w:val="00F92EBE"/>
    <w:rsid w:val="00F93210"/>
    <w:rsid w:val="00F93A09"/>
    <w:rsid w:val="00F93EFA"/>
    <w:rsid w:val="00F943F8"/>
    <w:rsid w:val="00F944CF"/>
    <w:rsid w:val="00F94CF1"/>
    <w:rsid w:val="00F950F4"/>
    <w:rsid w:val="00F9521C"/>
    <w:rsid w:val="00F95598"/>
    <w:rsid w:val="00F963BA"/>
    <w:rsid w:val="00F96812"/>
    <w:rsid w:val="00F972B6"/>
    <w:rsid w:val="00F97AE8"/>
    <w:rsid w:val="00FA03AC"/>
    <w:rsid w:val="00FA13D9"/>
    <w:rsid w:val="00FA1504"/>
    <w:rsid w:val="00FA2521"/>
    <w:rsid w:val="00FA296C"/>
    <w:rsid w:val="00FA3787"/>
    <w:rsid w:val="00FA3DF6"/>
    <w:rsid w:val="00FA4F44"/>
    <w:rsid w:val="00FA5B2F"/>
    <w:rsid w:val="00FA5BAA"/>
    <w:rsid w:val="00FA5E25"/>
    <w:rsid w:val="00FA5F05"/>
    <w:rsid w:val="00FA6B5A"/>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2A7"/>
    <w:rsid w:val="00FB4B6A"/>
    <w:rsid w:val="00FB55D1"/>
    <w:rsid w:val="00FB581F"/>
    <w:rsid w:val="00FB582B"/>
    <w:rsid w:val="00FB5C8A"/>
    <w:rsid w:val="00FB5F62"/>
    <w:rsid w:val="00FB6392"/>
    <w:rsid w:val="00FB68C6"/>
    <w:rsid w:val="00FB6AB0"/>
    <w:rsid w:val="00FB76F7"/>
    <w:rsid w:val="00FC09A0"/>
    <w:rsid w:val="00FC09EA"/>
    <w:rsid w:val="00FC0D16"/>
    <w:rsid w:val="00FC0D4C"/>
    <w:rsid w:val="00FC2A28"/>
    <w:rsid w:val="00FC2B3F"/>
    <w:rsid w:val="00FC2F41"/>
    <w:rsid w:val="00FC2FC1"/>
    <w:rsid w:val="00FC3123"/>
    <w:rsid w:val="00FC3EDF"/>
    <w:rsid w:val="00FC4418"/>
    <w:rsid w:val="00FC4BAC"/>
    <w:rsid w:val="00FC4C13"/>
    <w:rsid w:val="00FC585C"/>
    <w:rsid w:val="00FC5F4A"/>
    <w:rsid w:val="00FC6044"/>
    <w:rsid w:val="00FC62EA"/>
    <w:rsid w:val="00FC6E02"/>
    <w:rsid w:val="00FC7376"/>
    <w:rsid w:val="00FC73B1"/>
    <w:rsid w:val="00FC7416"/>
    <w:rsid w:val="00FC74C1"/>
    <w:rsid w:val="00FC7686"/>
    <w:rsid w:val="00FC7C08"/>
    <w:rsid w:val="00FC7D6E"/>
    <w:rsid w:val="00FD0A98"/>
    <w:rsid w:val="00FD0D0A"/>
    <w:rsid w:val="00FD0E38"/>
    <w:rsid w:val="00FD0F0D"/>
    <w:rsid w:val="00FD0F56"/>
    <w:rsid w:val="00FD10FE"/>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6E"/>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19FB"/>
    <w:rsid w:val="00FF2099"/>
    <w:rsid w:val="00FF2204"/>
    <w:rsid w:val="00FF2A70"/>
    <w:rsid w:val="00FF2BB9"/>
    <w:rsid w:val="00FF3314"/>
    <w:rsid w:val="00FF38BA"/>
    <w:rsid w:val="00FF43D7"/>
    <w:rsid w:val="00FF49CD"/>
    <w:rsid w:val="00FF5462"/>
    <w:rsid w:val="00FF59BF"/>
    <w:rsid w:val="00FF5AAE"/>
    <w:rsid w:val="00FF66D0"/>
    <w:rsid w:val="00FF6CBF"/>
    <w:rsid w:val="00FF6DBC"/>
    <w:rsid w:val="00FF6DBE"/>
    <w:rsid w:val="00FF7292"/>
    <w:rsid w:val="00FF741C"/>
    <w:rsid w:val="00FF7535"/>
    <w:rsid w:val="14914AA8"/>
    <w:rsid w:val="17F5CFFC"/>
    <w:rsid w:val="18FE2683"/>
    <w:rsid w:val="1FF28301"/>
    <w:rsid w:val="20D4E1AE"/>
    <w:rsid w:val="214F1DEF"/>
    <w:rsid w:val="219B9CC2"/>
    <w:rsid w:val="21F75CE4"/>
    <w:rsid w:val="25E681C8"/>
    <w:rsid w:val="39347E52"/>
    <w:rsid w:val="41987457"/>
    <w:rsid w:val="44E3F70B"/>
    <w:rsid w:val="4AF6B4FA"/>
    <w:rsid w:val="4D007F63"/>
    <w:rsid w:val="515383C5"/>
    <w:rsid w:val="5358D9B5"/>
    <w:rsid w:val="54B002AD"/>
    <w:rsid w:val="577955EE"/>
    <w:rsid w:val="5AB9105A"/>
    <w:rsid w:val="608E9B7A"/>
    <w:rsid w:val="64165E54"/>
    <w:rsid w:val="73609B9B"/>
    <w:rsid w:val="78BDA6BF"/>
    <w:rsid w:val="7AD48310"/>
    <w:rsid w:val="7BC116A3"/>
    <w:rsid w:val="7E4F41B1"/>
    <w:rsid w:val="7E5648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ddd,#00407a,#52006b,#eaeaea,#f4f4f4"/>
    </o:shapedefaults>
    <o:shapelayout v:ext="edit">
      <o:idmap v:ext="edit" data="2"/>
    </o:shapelayout>
  </w:shapeDefaults>
  <w:decimalSymbol w:val="."/>
  <w:listSeparator w:val=","/>
  <w14:docId w14:val="44AE13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line number" w:semiHidden="1"/>
    <w:lsdException w:name="page number" w:uiPriority="49"/>
    <w:lsdException w:name="Title" w:uiPriority="97" w:qFormat="1"/>
    <w:lsdException w:name="Default Paragraph Font" w:uiPriority="1"/>
    <w:lsdException w:name="Body Text" w:uiPriority="49"/>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C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7147C1"/>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7147C1"/>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7147C1"/>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7147C1"/>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Normal"/>
    <w:next w:val="Normal"/>
    <w:uiPriority w:val="9"/>
    <w:semiHidden/>
    <w:qFormat/>
    <w:rsid w:val="007147C1"/>
    <w:pPr>
      <w:spacing w:before="240" w:after="60"/>
      <w:outlineLvl w:val="4"/>
    </w:pPr>
    <w:rPr>
      <w:bCs/>
      <w:iCs/>
      <w:color w:val="FF0000"/>
      <w:szCs w:val="26"/>
      <w:u w:val="single"/>
    </w:rPr>
  </w:style>
  <w:style w:type="paragraph" w:styleId="Heading6">
    <w:name w:val="heading 6"/>
    <w:basedOn w:val="Normal"/>
    <w:next w:val="Normal"/>
    <w:uiPriority w:val="9"/>
    <w:semiHidden/>
    <w:qFormat/>
    <w:rsid w:val="007147C1"/>
    <w:pPr>
      <w:spacing w:before="240" w:after="60"/>
      <w:outlineLvl w:val="5"/>
    </w:pPr>
    <w:rPr>
      <w:b/>
      <w:bCs/>
      <w:color w:val="FF0000"/>
      <w:u w:val="single"/>
    </w:rPr>
  </w:style>
  <w:style w:type="paragraph" w:styleId="Heading7">
    <w:name w:val="heading 7"/>
    <w:basedOn w:val="Normal"/>
    <w:next w:val="Normal"/>
    <w:uiPriority w:val="9"/>
    <w:semiHidden/>
    <w:qFormat/>
    <w:rsid w:val="007147C1"/>
    <w:pPr>
      <w:spacing w:before="240" w:after="60"/>
      <w:outlineLvl w:val="6"/>
    </w:pPr>
    <w:rPr>
      <w:color w:val="FF0000"/>
      <w:szCs w:val="24"/>
      <w:u w:val="single"/>
    </w:rPr>
  </w:style>
  <w:style w:type="paragraph" w:styleId="Heading8">
    <w:name w:val="heading 8"/>
    <w:basedOn w:val="Normal"/>
    <w:next w:val="Normal"/>
    <w:uiPriority w:val="9"/>
    <w:semiHidden/>
    <w:qFormat/>
    <w:rsid w:val="007147C1"/>
    <w:pPr>
      <w:spacing w:before="240" w:after="60"/>
      <w:outlineLvl w:val="7"/>
    </w:pPr>
    <w:rPr>
      <w:i/>
      <w:iCs/>
      <w:color w:val="FF0000"/>
      <w:szCs w:val="24"/>
      <w:u w:val="single"/>
    </w:rPr>
  </w:style>
  <w:style w:type="paragraph" w:styleId="Heading9">
    <w:name w:val="heading 9"/>
    <w:basedOn w:val="Normal"/>
    <w:uiPriority w:val="9"/>
    <w:semiHidden/>
    <w:qFormat/>
    <w:rsid w:val="007147C1"/>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4"/>
    <w:rsid w:val="007147C1"/>
    <w:pPr>
      <w:tabs>
        <w:tab w:val="right" w:pos="9026"/>
      </w:tabs>
      <w:spacing w:before="0" w:after="0" w:line="240" w:lineRule="auto"/>
    </w:pPr>
    <w:rPr>
      <w:noProof/>
      <w:sz w:val="18"/>
      <w:szCs w:val="18"/>
    </w:rPr>
  </w:style>
  <w:style w:type="paragraph" w:styleId="Header">
    <w:name w:val="header"/>
    <w:basedOn w:val="Normal"/>
    <w:link w:val="HeaderChar"/>
    <w:uiPriority w:val="99"/>
    <w:rsid w:val="007147C1"/>
    <w:pPr>
      <w:tabs>
        <w:tab w:val="center" w:pos="4513"/>
        <w:tab w:val="right" w:pos="9026"/>
      </w:tabs>
      <w:spacing w:after="0" w:line="240" w:lineRule="auto"/>
    </w:pPr>
  </w:style>
  <w:style w:type="paragraph" w:customStyle="1" w:styleId="Spacer">
    <w:name w:val="Spacer"/>
    <w:basedOn w:val="Normal"/>
    <w:uiPriority w:val="13"/>
    <w:qFormat/>
    <w:rsid w:val="007147C1"/>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7147C1"/>
    <w:pPr>
      <w:tabs>
        <w:tab w:val="right" w:leader="dot" w:pos="9000"/>
      </w:tabs>
      <w:ind w:right="432"/>
    </w:pPr>
    <w:rPr>
      <w:sz w:val="24"/>
      <w:szCs w:val="24"/>
    </w:rPr>
  </w:style>
  <w:style w:type="paragraph" w:styleId="TOC2">
    <w:name w:val="toc 2"/>
    <w:next w:val="Normal"/>
    <w:uiPriority w:val="39"/>
    <w:rsid w:val="007147C1"/>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7147C1"/>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7147C1"/>
    <w:rPr>
      <w:color w:val="7B7B7B" w:themeColor="hyperlink"/>
      <w:u w:val="none"/>
    </w:rPr>
  </w:style>
  <w:style w:type="character" w:styleId="FootnoteReference">
    <w:name w:val="footnote reference"/>
    <w:basedOn w:val="DefaultParagraphFont"/>
    <w:uiPriority w:val="99"/>
    <w:semiHidden/>
    <w:rsid w:val="007147C1"/>
    <w:rPr>
      <w:vertAlign w:val="superscript"/>
    </w:rPr>
  </w:style>
  <w:style w:type="paragraph" w:styleId="FootnoteText">
    <w:name w:val="footnote text"/>
    <w:basedOn w:val="Normal"/>
    <w:link w:val="FootnoteTextChar"/>
    <w:uiPriority w:val="99"/>
    <w:semiHidden/>
    <w:rsid w:val="007147C1"/>
    <w:pPr>
      <w:spacing w:before="0" w:after="0" w:line="240" w:lineRule="auto"/>
    </w:pPr>
    <w:rPr>
      <w:sz w:val="17"/>
    </w:rPr>
  </w:style>
  <w:style w:type="paragraph" w:styleId="TOCHeading">
    <w:name w:val="TOC Heading"/>
    <w:basedOn w:val="Heading1"/>
    <w:next w:val="Normal"/>
    <w:uiPriority w:val="39"/>
    <w:rsid w:val="007147C1"/>
    <w:pPr>
      <w:spacing w:before="480" w:after="720"/>
      <w:outlineLvl w:val="9"/>
    </w:pPr>
    <w:rPr>
      <w:spacing w:val="2"/>
    </w:rPr>
  </w:style>
  <w:style w:type="character" w:styleId="HTMLAcronym">
    <w:name w:val="HTML Acronym"/>
    <w:semiHidden/>
    <w:rsid w:val="007147C1"/>
    <w:rPr>
      <w:rFonts w:ascii="Arial" w:hAnsi="Arial" w:cs="Arial"/>
      <w:b/>
      <w:color w:val="FF0000"/>
      <w:sz w:val="32"/>
      <w:u w:val="single"/>
    </w:rPr>
  </w:style>
  <w:style w:type="paragraph" w:styleId="HTMLAddress">
    <w:name w:val="HTML Address"/>
    <w:basedOn w:val="Normal"/>
    <w:semiHidden/>
    <w:rsid w:val="007147C1"/>
    <w:rPr>
      <w:i/>
      <w:iCs/>
      <w:color w:val="FF0000"/>
      <w:u w:val="single"/>
    </w:rPr>
  </w:style>
  <w:style w:type="character" w:styleId="HTMLCite">
    <w:name w:val="HTML Cite"/>
    <w:semiHidden/>
    <w:rsid w:val="007147C1"/>
    <w:rPr>
      <w:rFonts w:ascii="Arial" w:hAnsi="Arial" w:cs="Arial"/>
      <w:i/>
      <w:iCs/>
      <w:color w:val="FF0000"/>
      <w:sz w:val="32"/>
      <w:u w:val="single"/>
    </w:rPr>
  </w:style>
  <w:style w:type="character" w:styleId="HTMLCode">
    <w:name w:val="HTML Code"/>
    <w:semiHidden/>
    <w:rsid w:val="007147C1"/>
    <w:rPr>
      <w:rFonts w:ascii="Arial" w:hAnsi="Arial" w:cs="Arial"/>
      <w:color w:val="FF0000"/>
      <w:sz w:val="32"/>
      <w:szCs w:val="20"/>
      <w:u w:val="single"/>
    </w:rPr>
  </w:style>
  <w:style w:type="character" w:styleId="HTMLDefinition">
    <w:name w:val="HTML Definition"/>
    <w:semiHidden/>
    <w:rsid w:val="007147C1"/>
    <w:rPr>
      <w:rFonts w:ascii="Arial" w:hAnsi="Arial" w:cs="Arial"/>
      <w:i/>
      <w:iCs/>
      <w:color w:val="FF0000"/>
      <w:sz w:val="32"/>
      <w:u w:val="single"/>
    </w:rPr>
  </w:style>
  <w:style w:type="character" w:styleId="HTMLKeyboard">
    <w:name w:val="HTML Keyboard"/>
    <w:semiHidden/>
    <w:rsid w:val="007147C1"/>
    <w:rPr>
      <w:rFonts w:ascii="Arial" w:hAnsi="Arial" w:cs="Arial"/>
      <w:color w:val="FF0000"/>
      <w:sz w:val="32"/>
      <w:szCs w:val="20"/>
      <w:u w:val="single"/>
    </w:rPr>
  </w:style>
  <w:style w:type="paragraph" w:styleId="HTMLPreformatted">
    <w:name w:val="HTML Preformatted"/>
    <w:basedOn w:val="Normal"/>
    <w:semiHidden/>
    <w:rsid w:val="007147C1"/>
    <w:rPr>
      <w:color w:val="FF0000"/>
      <w:u w:val="single"/>
    </w:rPr>
  </w:style>
  <w:style w:type="character" w:styleId="HTMLSample">
    <w:name w:val="HTML Sample"/>
    <w:semiHidden/>
    <w:rsid w:val="007147C1"/>
    <w:rPr>
      <w:rFonts w:ascii="Arial" w:hAnsi="Arial" w:cs="Arial"/>
      <w:color w:val="FF0000"/>
      <w:sz w:val="32"/>
      <w:u w:val="single"/>
    </w:rPr>
  </w:style>
  <w:style w:type="character" w:styleId="HTMLTypewriter">
    <w:name w:val="HTML Typewriter"/>
    <w:semiHidden/>
    <w:rsid w:val="007147C1"/>
    <w:rPr>
      <w:rFonts w:ascii="Arial" w:hAnsi="Arial" w:cs="Arial"/>
      <w:color w:val="FF0000"/>
      <w:sz w:val="32"/>
      <w:szCs w:val="20"/>
      <w:u w:val="single"/>
    </w:rPr>
  </w:style>
  <w:style w:type="character" w:styleId="HTMLVariable">
    <w:name w:val="HTML Variable"/>
    <w:semiHidden/>
    <w:rsid w:val="007147C1"/>
    <w:rPr>
      <w:rFonts w:ascii="Arial" w:hAnsi="Arial" w:cs="Arial"/>
      <w:i/>
      <w:iCs/>
      <w:color w:val="FF0000"/>
      <w:sz w:val="32"/>
      <w:u w:val="single"/>
    </w:rPr>
  </w:style>
  <w:style w:type="paragraph" w:styleId="Index1">
    <w:name w:val="index 1"/>
    <w:basedOn w:val="Normal"/>
    <w:next w:val="Normal"/>
    <w:uiPriority w:val="99"/>
    <w:semiHidden/>
    <w:rsid w:val="007147C1"/>
    <w:pPr>
      <w:spacing w:after="60" w:line="240" w:lineRule="auto"/>
    </w:pPr>
    <w:rPr>
      <w:sz w:val="16"/>
    </w:rPr>
  </w:style>
  <w:style w:type="paragraph" w:styleId="Index2">
    <w:name w:val="index 2"/>
    <w:basedOn w:val="Normal"/>
    <w:next w:val="Normal"/>
    <w:uiPriority w:val="99"/>
    <w:semiHidden/>
    <w:rsid w:val="007147C1"/>
    <w:pPr>
      <w:spacing w:after="0" w:line="240" w:lineRule="auto"/>
      <w:ind w:left="216"/>
    </w:pPr>
    <w:rPr>
      <w:sz w:val="16"/>
      <w:szCs w:val="16"/>
    </w:rPr>
  </w:style>
  <w:style w:type="paragraph" w:styleId="Index3">
    <w:name w:val="index 3"/>
    <w:basedOn w:val="Normal"/>
    <w:next w:val="Normal"/>
    <w:autoRedefine/>
    <w:semiHidden/>
    <w:rsid w:val="007147C1"/>
    <w:pPr>
      <w:ind w:left="960" w:hanging="320"/>
    </w:pPr>
    <w:rPr>
      <w:color w:val="FF0000"/>
      <w:u w:val="single"/>
    </w:rPr>
  </w:style>
  <w:style w:type="paragraph" w:styleId="Index4">
    <w:name w:val="index 4"/>
    <w:basedOn w:val="Normal"/>
    <w:next w:val="Normal"/>
    <w:autoRedefine/>
    <w:semiHidden/>
    <w:rsid w:val="007147C1"/>
    <w:pPr>
      <w:ind w:left="1280" w:hanging="320"/>
    </w:pPr>
    <w:rPr>
      <w:color w:val="FF0000"/>
      <w:u w:val="single"/>
    </w:rPr>
  </w:style>
  <w:style w:type="paragraph" w:styleId="Index5">
    <w:name w:val="index 5"/>
    <w:basedOn w:val="Normal"/>
    <w:next w:val="Normal"/>
    <w:autoRedefine/>
    <w:semiHidden/>
    <w:rsid w:val="007147C1"/>
    <w:pPr>
      <w:ind w:left="1600" w:hanging="320"/>
    </w:pPr>
    <w:rPr>
      <w:color w:val="FF0000"/>
      <w:u w:val="single"/>
    </w:rPr>
  </w:style>
  <w:style w:type="paragraph" w:styleId="Index6">
    <w:name w:val="index 6"/>
    <w:basedOn w:val="Normal"/>
    <w:next w:val="Normal"/>
    <w:autoRedefine/>
    <w:semiHidden/>
    <w:rsid w:val="007147C1"/>
    <w:pPr>
      <w:ind w:left="1920" w:hanging="320"/>
    </w:pPr>
    <w:rPr>
      <w:color w:val="FF0000"/>
      <w:u w:val="single"/>
    </w:rPr>
  </w:style>
  <w:style w:type="paragraph" w:styleId="Index7">
    <w:name w:val="index 7"/>
    <w:basedOn w:val="Normal"/>
    <w:next w:val="Normal"/>
    <w:autoRedefine/>
    <w:semiHidden/>
    <w:rsid w:val="007147C1"/>
    <w:pPr>
      <w:ind w:left="2240" w:hanging="320"/>
    </w:pPr>
    <w:rPr>
      <w:color w:val="FF0000"/>
      <w:u w:val="single"/>
    </w:rPr>
  </w:style>
  <w:style w:type="paragraph" w:styleId="Index8">
    <w:name w:val="index 8"/>
    <w:basedOn w:val="Normal"/>
    <w:next w:val="Normal"/>
    <w:autoRedefine/>
    <w:semiHidden/>
    <w:rsid w:val="007147C1"/>
    <w:pPr>
      <w:ind w:left="2560" w:hanging="320"/>
    </w:pPr>
    <w:rPr>
      <w:color w:val="FF0000"/>
      <w:u w:val="single"/>
    </w:rPr>
  </w:style>
  <w:style w:type="paragraph" w:styleId="Index9">
    <w:name w:val="index 9"/>
    <w:basedOn w:val="Normal"/>
    <w:next w:val="Normal"/>
    <w:autoRedefine/>
    <w:semiHidden/>
    <w:rsid w:val="007147C1"/>
    <w:pPr>
      <w:ind w:left="2880" w:hanging="320"/>
    </w:pPr>
    <w:rPr>
      <w:color w:val="FF0000"/>
      <w:u w:val="single"/>
    </w:rPr>
  </w:style>
  <w:style w:type="paragraph" w:styleId="IndexHeading">
    <w:name w:val="index heading"/>
    <w:basedOn w:val="Normal"/>
    <w:next w:val="Index1"/>
    <w:uiPriority w:val="99"/>
    <w:semiHidden/>
    <w:rsid w:val="007147C1"/>
    <w:rPr>
      <w:rFonts w:asciiTheme="majorHAnsi" w:eastAsiaTheme="majorEastAsia" w:hAnsiTheme="majorHAnsi" w:cstheme="majorBidi"/>
      <w:b/>
      <w:bCs/>
    </w:rPr>
  </w:style>
  <w:style w:type="paragraph" w:styleId="List">
    <w:name w:val="List"/>
    <w:basedOn w:val="Normal"/>
    <w:semiHidden/>
    <w:rsid w:val="007147C1"/>
    <w:pPr>
      <w:ind w:left="283" w:hanging="283"/>
    </w:pPr>
    <w:rPr>
      <w:color w:val="FF0000"/>
      <w:u w:val="single"/>
    </w:rPr>
  </w:style>
  <w:style w:type="paragraph" w:styleId="List2">
    <w:name w:val="List 2"/>
    <w:basedOn w:val="Normal"/>
    <w:semiHidden/>
    <w:rsid w:val="007147C1"/>
    <w:pPr>
      <w:ind w:left="566" w:hanging="283"/>
    </w:pPr>
    <w:rPr>
      <w:color w:val="FF0000"/>
      <w:u w:val="single"/>
    </w:rPr>
  </w:style>
  <w:style w:type="paragraph" w:styleId="List3">
    <w:name w:val="List 3"/>
    <w:basedOn w:val="Normal"/>
    <w:semiHidden/>
    <w:rsid w:val="007147C1"/>
    <w:pPr>
      <w:ind w:left="849" w:hanging="283"/>
    </w:pPr>
    <w:rPr>
      <w:color w:val="FF0000"/>
      <w:u w:val="single"/>
    </w:rPr>
  </w:style>
  <w:style w:type="paragraph" w:styleId="List4">
    <w:name w:val="List 4"/>
    <w:basedOn w:val="Normal"/>
    <w:semiHidden/>
    <w:rsid w:val="007147C1"/>
    <w:pPr>
      <w:ind w:left="1132" w:hanging="283"/>
    </w:pPr>
    <w:rPr>
      <w:color w:val="FF0000"/>
      <w:u w:val="single"/>
    </w:rPr>
  </w:style>
  <w:style w:type="paragraph" w:styleId="List5">
    <w:name w:val="List 5"/>
    <w:basedOn w:val="Normal"/>
    <w:semiHidden/>
    <w:rsid w:val="007147C1"/>
    <w:pPr>
      <w:ind w:left="1415" w:hanging="283"/>
    </w:pPr>
    <w:rPr>
      <w:color w:val="FF0000"/>
      <w:u w:val="single"/>
    </w:rPr>
  </w:style>
  <w:style w:type="paragraph" w:styleId="ListBullet">
    <w:name w:val="List Bullet"/>
    <w:basedOn w:val="Normal"/>
    <w:semiHidden/>
    <w:rsid w:val="007147C1"/>
    <w:pPr>
      <w:numPr>
        <w:numId w:val="2"/>
      </w:numPr>
    </w:pPr>
    <w:rPr>
      <w:color w:val="FF0000"/>
      <w:u w:val="single"/>
    </w:rPr>
  </w:style>
  <w:style w:type="paragraph" w:styleId="ListBullet2">
    <w:name w:val="List Bullet 2"/>
    <w:basedOn w:val="Normal"/>
    <w:semiHidden/>
    <w:rsid w:val="007147C1"/>
    <w:pPr>
      <w:numPr>
        <w:numId w:val="3"/>
      </w:numPr>
    </w:pPr>
    <w:rPr>
      <w:color w:val="FF0000"/>
      <w:u w:val="single"/>
    </w:rPr>
  </w:style>
  <w:style w:type="paragraph" w:styleId="ListBullet3">
    <w:name w:val="List Bullet 3"/>
    <w:basedOn w:val="Normal"/>
    <w:semiHidden/>
    <w:rsid w:val="007147C1"/>
    <w:pPr>
      <w:numPr>
        <w:numId w:val="4"/>
      </w:numPr>
    </w:pPr>
    <w:rPr>
      <w:color w:val="FF0000"/>
      <w:u w:val="single"/>
    </w:rPr>
  </w:style>
  <w:style w:type="paragraph" w:styleId="ListBullet4">
    <w:name w:val="List Bullet 4"/>
    <w:basedOn w:val="Normal"/>
    <w:semiHidden/>
    <w:rsid w:val="007147C1"/>
    <w:pPr>
      <w:numPr>
        <w:numId w:val="5"/>
      </w:numPr>
    </w:pPr>
    <w:rPr>
      <w:color w:val="FF0000"/>
      <w:u w:val="single"/>
    </w:rPr>
  </w:style>
  <w:style w:type="paragraph" w:styleId="ListBullet5">
    <w:name w:val="List Bullet 5"/>
    <w:basedOn w:val="Normal"/>
    <w:semiHidden/>
    <w:rsid w:val="007147C1"/>
    <w:pPr>
      <w:numPr>
        <w:numId w:val="6"/>
      </w:numPr>
    </w:pPr>
    <w:rPr>
      <w:color w:val="FF0000"/>
      <w:u w:val="single"/>
    </w:rPr>
  </w:style>
  <w:style w:type="paragraph" w:styleId="ListContinue">
    <w:name w:val="List Continue"/>
    <w:basedOn w:val="Normal"/>
    <w:semiHidden/>
    <w:rsid w:val="007147C1"/>
    <w:pPr>
      <w:spacing w:after="120"/>
      <w:ind w:left="283"/>
    </w:pPr>
    <w:rPr>
      <w:color w:val="FF0000"/>
      <w:u w:val="single"/>
    </w:rPr>
  </w:style>
  <w:style w:type="paragraph" w:styleId="ListContinue2">
    <w:name w:val="List Continue 2"/>
    <w:basedOn w:val="Normal"/>
    <w:semiHidden/>
    <w:rsid w:val="007147C1"/>
    <w:pPr>
      <w:spacing w:after="120"/>
      <w:ind w:left="566"/>
    </w:pPr>
    <w:rPr>
      <w:color w:val="FF0000"/>
      <w:u w:val="single"/>
    </w:rPr>
  </w:style>
  <w:style w:type="paragraph" w:styleId="ListContinue3">
    <w:name w:val="List Continue 3"/>
    <w:basedOn w:val="Normal"/>
    <w:semiHidden/>
    <w:rsid w:val="007147C1"/>
    <w:pPr>
      <w:spacing w:after="120"/>
      <w:ind w:left="849"/>
    </w:pPr>
    <w:rPr>
      <w:color w:val="FF0000"/>
      <w:u w:val="single"/>
    </w:rPr>
  </w:style>
  <w:style w:type="paragraph" w:styleId="ListContinue4">
    <w:name w:val="List Continue 4"/>
    <w:basedOn w:val="Normal"/>
    <w:semiHidden/>
    <w:rsid w:val="007147C1"/>
    <w:pPr>
      <w:spacing w:after="120"/>
      <w:ind w:left="1132"/>
    </w:pPr>
    <w:rPr>
      <w:color w:val="FF0000"/>
      <w:u w:val="single"/>
    </w:rPr>
  </w:style>
  <w:style w:type="paragraph" w:styleId="ListContinue5">
    <w:name w:val="List Continue 5"/>
    <w:basedOn w:val="Normal"/>
    <w:semiHidden/>
    <w:rsid w:val="007147C1"/>
    <w:pPr>
      <w:spacing w:after="120"/>
      <w:ind w:left="1415"/>
    </w:pPr>
    <w:rPr>
      <w:color w:val="FF0000"/>
      <w:u w:val="single"/>
    </w:rPr>
  </w:style>
  <w:style w:type="paragraph" w:styleId="ListNumber">
    <w:name w:val="List Number"/>
    <w:basedOn w:val="Normal"/>
    <w:semiHidden/>
    <w:rsid w:val="007147C1"/>
    <w:pPr>
      <w:numPr>
        <w:numId w:val="7"/>
      </w:numPr>
    </w:pPr>
    <w:rPr>
      <w:color w:val="FF0000"/>
      <w:u w:val="single"/>
    </w:rPr>
  </w:style>
  <w:style w:type="paragraph" w:styleId="ListNumber2">
    <w:name w:val="List Number 2"/>
    <w:basedOn w:val="Normal"/>
    <w:semiHidden/>
    <w:rsid w:val="007147C1"/>
    <w:pPr>
      <w:numPr>
        <w:numId w:val="8"/>
      </w:numPr>
    </w:pPr>
    <w:rPr>
      <w:color w:val="FF0000"/>
      <w:u w:val="single"/>
    </w:rPr>
  </w:style>
  <w:style w:type="paragraph" w:styleId="ListNumber3">
    <w:name w:val="List Number 3"/>
    <w:basedOn w:val="Normal"/>
    <w:semiHidden/>
    <w:rsid w:val="007147C1"/>
    <w:pPr>
      <w:numPr>
        <w:numId w:val="9"/>
      </w:numPr>
    </w:pPr>
    <w:rPr>
      <w:color w:val="FF0000"/>
      <w:u w:val="single"/>
    </w:rPr>
  </w:style>
  <w:style w:type="paragraph" w:styleId="ListNumber4">
    <w:name w:val="List Number 4"/>
    <w:basedOn w:val="Normal"/>
    <w:semiHidden/>
    <w:rsid w:val="007147C1"/>
    <w:pPr>
      <w:numPr>
        <w:numId w:val="10"/>
      </w:numPr>
    </w:pPr>
    <w:rPr>
      <w:color w:val="FF0000"/>
      <w:u w:val="single"/>
    </w:rPr>
  </w:style>
  <w:style w:type="paragraph" w:styleId="ListNumber5">
    <w:name w:val="List Number 5"/>
    <w:basedOn w:val="Normal"/>
    <w:semiHidden/>
    <w:rsid w:val="007147C1"/>
    <w:pPr>
      <w:numPr>
        <w:numId w:val="11"/>
      </w:numPr>
    </w:pPr>
    <w:rPr>
      <w:color w:val="FF0000"/>
      <w:u w:val="single"/>
    </w:rPr>
  </w:style>
  <w:style w:type="paragraph" w:styleId="MacroText">
    <w:name w:val="macro"/>
    <w:semiHidden/>
    <w:rsid w:val="007147C1"/>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7147C1"/>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paragraph" w:styleId="NormalIndent">
    <w:name w:val="Normal Indent"/>
    <w:basedOn w:val="Normal"/>
    <w:uiPriority w:val="8"/>
    <w:qFormat/>
    <w:rsid w:val="007147C1"/>
    <w:pPr>
      <w:spacing w:line="252" w:lineRule="auto"/>
      <w:ind w:left="792"/>
    </w:pPr>
  </w:style>
  <w:style w:type="paragraph" w:styleId="NoteHeading">
    <w:name w:val="Note Heading"/>
    <w:basedOn w:val="Normal"/>
    <w:next w:val="Normal"/>
    <w:semiHidden/>
    <w:rsid w:val="007147C1"/>
    <w:rPr>
      <w:color w:val="FF0000"/>
      <w:u w:val="single"/>
    </w:rPr>
  </w:style>
  <w:style w:type="table" w:styleId="Table3Deffects1">
    <w:name w:val="Table 3D effects 1"/>
    <w:basedOn w:val="TableNormal"/>
    <w:semiHidden/>
    <w:rsid w:val="007147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47C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47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47C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47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47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7147C1"/>
    <w:rPr>
      <w:b w:val="0"/>
      <w:color w:val="000000" w:themeColor="text1"/>
    </w:rPr>
  </w:style>
  <w:style w:type="table" w:styleId="TableClassic4">
    <w:name w:val="Table Classic 4"/>
    <w:basedOn w:val="TableNormal"/>
    <w:semiHidden/>
    <w:rsid w:val="007147C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47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47C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47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47C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47C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47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47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47C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47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47C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147C1"/>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47C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47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47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47C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47C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47C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47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47C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47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47C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47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47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97"/>
    <w:rsid w:val="007147C1"/>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7147C1"/>
    <w:pPr>
      <w:spacing w:before="120"/>
    </w:pPr>
    <w:rPr>
      <w:b/>
      <w:bCs/>
      <w:color w:val="FF0000"/>
      <w:szCs w:val="24"/>
      <w:u w:val="single"/>
    </w:rPr>
  </w:style>
  <w:style w:type="paragraph" w:styleId="TOC4">
    <w:name w:val="toc 4"/>
    <w:basedOn w:val="TOC1"/>
    <w:next w:val="Normal"/>
    <w:uiPriority w:val="39"/>
    <w:rsid w:val="007147C1"/>
    <w:pPr>
      <w:ind w:left="450" w:hanging="450"/>
    </w:pPr>
    <w:rPr>
      <w:noProof/>
      <w:lang w:eastAsia="en-US"/>
    </w:rPr>
  </w:style>
  <w:style w:type="paragraph" w:styleId="TOC5">
    <w:name w:val="toc 5"/>
    <w:basedOn w:val="TOC2"/>
    <w:next w:val="Normal"/>
    <w:uiPriority w:val="39"/>
    <w:rsid w:val="007147C1"/>
    <w:pPr>
      <w:ind w:left="1080" w:hanging="634"/>
    </w:pPr>
    <w:rPr>
      <w:lang w:eastAsia="en-US"/>
    </w:rPr>
  </w:style>
  <w:style w:type="paragraph" w:styleId="TOC6">
    <w:name w:val="toc 6"/>
    <w:basedOn w:val="TOC3"/>
    <w:next w:val="Normal"/>
    <w:uiPriority w:val="39"/>
    <w:rsid w:val="007147C1"/>
    <w:pPr>
      <w:ind w:left="1800" w:hanging="720"/>
    </w:pPr>
    <w:rPr>
      <w:lang w:eastAsia="en-US"/>
    </w:rPr>
  </w:style>
  <w:style w:type="paragraph" w:styleId="TOC7">
    <w:name w:val="toc 7"/>
    <w:basedOn w:val="Normal"/>
    <w:next w:val="Normal"/>
    <w:semiHidden/>
    <w:rsid w:val="007147C1"/>
    <w:pPr>
      <w:ind w:left="1920"/>
    </w:pPr>
    <w:rPr>
      <w:color w:val="FF0000"/>
      <w:u w:val="single"/>
    </w:rPr>
  </w:style>
  <w:style w:type="paragraph" w:styleId="TOC8">
    <w:name w:val="toc 8"/>
    <w:basedOn w:val="Normal"/>
    <w:next w:val="Normal"/>
    <w:semiHidden/>
    <w:rsid w:val="007147C1"/>
    <w:pPr>
      <w:ind w:left="2240"/>
    </w:pPr>
    <w:rPr>
      <w:color w:val="FF0000"/>
      <w:u w:val="single"/>
    </w:rPr>
  </w:style>
  <w:style w:type="paragraph" w:styleId="TOC9">
    <w:name w:val="toc 9"/>
    <w:basedOn w:val="Normal"/>
    <w:next w:val="Normal"/>
    <w:semiHidden/>
    <w:rsid w:val="007147C1"/>
    <w:pPr>
      <w:ind w:left="2560"/>
    </w:pPr>
    <w:rPr>
      <w:color w:val="FF0000"/>
      <w:u w:val="single"/>
    </w:rPr>
  </w:style>
  <w:style w:type="character" w:customStyle="1" w:styleId="Heading1Char">
    <w:name w:val="Heading 1 Char"/>
    <w:basedOn w:val="DefaultParagraphFont"/>
    <w:link w:val="Heading1"/>
    <w:rsid w:val="007147C1"/>
    <w:rPr>
      <w:rFonts w:asciiTheme="majorHAnsi" w:eastAsiaTheme="majorEastAsia" w:hAnsiTheme="majorHAnsi" w:cstheme="majorBidi"/>
      <w:b/>
      <w:bCs/>
      <w:color w:val="201547"/>
      <w:spacing w:val="-1"/>
      <w:sz w:val="36"/>
      <w:szCs w:val="28"/>
    </w:rPr>
  </w:style>
  <w:style w:type="paragraph" w:styleId="Caption">
    <w:name w:val="caption"/>
    <w:basedOn w:val="Normal"/>
    <w:next w:val="Normal"/>
    <w:uiPriority w:val="35"/>
    <w:rsid w:val="007147C1"/>
    <w:pPr>
      <w:spacing w:before="0" w:after="200" w:line="240" w:lineRule="auto"/>
    </w:pPr>
    <w:rPr>
      <w:b/>
      <w:bCs/>
      <w:color w:val="383834" w:themeColor="background2" w:themeShade="40"/>
      <w:sz w:val="18"/>
      <w:szCs w:val="18"/>
    </w:rPr>
  </w:style>
  <w:style w:type="character" w:customStyle="1" w:styleId="HeaderChar">
    <w:name w:val="Header Char"/>
    <w:basedOn w:val="DefaultParagraphFont"/>
    <w:link w:val="Header"/>
    <w:uiPriority w:val="99"/>
    <w:rsid w:val="007147C1"/>
    <w:rPr>
      <w:rFonts w:asciiTheme="minorHAnsi" w:eastAsiaTheme="minorEastAsia" w:hAnsiTheme="minorHAnsi" w:cstheme="minorBidi"/>
      <w:spacing w:val="2"/>
    </w:rPr>
  </w:style>
  <w:style w:type="paragraph" w:customStyle="1" w:styleId="Bullet1">
    <w:name w:val="Bullet 1"/>
    <w:uiPriority w:val="1"/>
    <w:qFormat/>
    <w:rsid w:val="00F33A4E"/>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7147C1"/>
    <w:pPr>
      <w:numPr>
        <w:ilvl w:val="1"/>
      </w:numPr>
    </w:pPr>
  </w:style>
  <w:style w:type="paragraph" w:customStyle="1" w:styleId="Bulletindent">
    <w:name w:val="Bullet indent"/>
    <w:basedOn w:val="Bullet2"/>
    <w:uiPriority w:val="9"/>
    <w:qFormat/>
    <w:rsid w:val="007147C1"/>
    <w:pPr>
      <w:numPr>
        <w:ilvl w:val="2"/>
      </w:numPr>
    </w:pPr>
  </w:style>
  <w:style w:type="paragraph" w:customStyle="1" w:styleId="Bulletindent2">
    <w:name w:val="Bullet indent 2"/>
    <w:basedOn w:val="Normal"/>
    <w:uiPriority w:val="9"/>
    <w:qFormat/>
    <w:rsid w:val="007147C1"/>
    <w:pPr>
      <w:numPr>
        <w:ilvl w:val="3"/>
        <w:numId w:val="1"/>
      </w:numPr>
      <w:spacing w:before="100"/>
      <w:contextualSpacing/>
    </w:pPr>
  </w:style>
  <w:style w:type="paragraph" w:customStyle="1" w:styleId="Tabletext">
    <w:name w:val="Table text"/>
    <w:basedOn w:val="Normal"/>
    <w:uiPriority w:val="5"/>
    <w:qFormat/>
    <w:rsid w:val="007147C1"/>
    <w:pPr>
      <w:spacing w:before="60" w:after="60" w:line="264" w:lineRule="auto"/>
    </w:pPr>
    <w:rPr>
      <w:sz w:val="17"/>
    </w:rPr>
  </w:style>
  <w:style w:type="character" w:customStyle="1" w:styleId="FooterChar">
    <w:name w:val="Footer Char"/>
    <w:basedOn w:val="DefaultParagraphFont"/>
    <w:link w:val="Footer"/>
    <w:uiPriority w:val="24"/>
    <w:rsid w:val="007147C1"/>
    <w:rPr>
      <w:rFonts w:asciiTheme="minorHAnsi" w:eastAsiaTheme="minorEastAsia" w:hAnsiTheme="minorHAnsi" w:cstheme="minorBidi"/>
      <w:noProof/>
      <w:spacing w:val="2"/>
      <w:sz w:val="18"/>
      <w:szCs w:val="18"/>
    </w:rPr>
  </w:style>
  <w:style w:type="character" w:customStyle="1" w:styleId="Heading2Char">
    <w:name w:val="Heading 2 Char"/>
    <w:basedOn w:val="DefaultParagraphFont"/>
    <w:link w:val="Heading2"/>
    <w:rsid w:val="007147C1"/>
    <w:rPr>
      <w:rFonts w:asciiTheme="majorHAnsi" w:eastAsiaTheme="majorEastAsia" w:hAnsiTheme="majorHAnsi" w:cstheme="majorBidi"/>
      <w:b/>
      <w:bCs/>
      <w:color w:val="0063A6" w:themeColor="accent1"/>
      <w:spacing w:val="2"/>
      <w:sz w:val="28"/>
      <w:szCs w:val="26"/>
    </w:rPr>
  </w:style>
  <w:style w:type="paragraph" w:customStyle="1" w:styleId="Heading1numbered">
    <w:name w:val="Heading 1 numbered"/>
    <w:basedOn w:val="Heading1"/>
    <w:next w:val="NormalIndent"/>
    <w:uiPriority w:val="8"/>
    <w:qFormat/>
    <w:rsid w:val="007147C1"/>
    <w:pPr>
      <w:numPr>
        <w:ilvl w:val="2"/>
        <w:numId w:val="13"/>
      </w:numPr>
    </w:pPr>
  </w:style>
  <w:style w:type="paragraph" w:customStyle="1" w:styleId="Heading2numbered">
    <w:name w:val="Heading 2 numbered"/>
    <w:basedOn w:val="Heading2"/>
    <w:next w:val="NormalIndent"/>
    <w:uiPriority w:val="8"/>
    <w:qFormat/>
    <w:rsid w:val="007147C1"/>
    <w:pPr>
      <w:numPr>
        <w:ilvl w:val="3"/>
        <w:numId w:val="13"/>
      </w:numPr>
    </w:pPr>
  </w:style>
  <w:style w:type="paragraph" w:customStyle="1" w:styleId="Heading3numbered">
    <w:name w:val="Heading 3 numbered"/>
    <w:basedOn w:val="Heading3"/>
    <w:next w:val="NormalIndent"/>
    <w:uiPriority w:val="8"/>
    <w:qFormat/>
    <w:rsid w:val="007147C1"/>
    <w:pPr>
      <w:numPr>
        <w:ilvl w:val="4"/>
        <w:numId w:val="13"/>
      </w:numPr>
    </w:pPr>
  </w:style>
  <w:style w:type="character" w:customStyle="1" w:styleId="Heading3Char">
    <w:name w:val="Heading 3 Char"/>
    <w:basedOn w:val="DefaultParagraphFont"/>
    <w:link w:val="Heading3"/>
    <w:rsid w:val="007147C1"/>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7147C1"/>
    <w:pPr>
      <w:numPr>
        <w:ilvl w:val="5"/>
        <w:numId w:val="13"/>
      </w:numPr>
    </w:pPr>
  </w:style>
  <w:style w:type="character" w:customStyle="1" w:styleId="Heading4Char">
    <w:name w:val="Heading 4 Char"/>
    <w:basedOn w:val="DefaultParagraphFont"/>
    <w:link w:val="Heading4"/>
    <w:rsid w:val="007147C1"/>
    <w:rPr>
      <w:rFonts w:asciiTheme="majorHAnsi" w:eastAsiaTheme="majorEastAsia" w:hAnsiTheme="majorHAnsi" w:cstheme="majorBidi"/>
      <w:b/>
      <w:bCs/>
      <w:iCs/>
      <w:color w:val="53565A"/>
      <w:spacing w:val="2"/>
    </w:rPr>
  </w:style>
  <w:style w:type="paragraph" w:customStyle="1" w:styleId="NoteNormal">
    <w:name w:val="Note Normal"/>
    <w:basedOn w:val="Normal"/>
    <w:rsid w:val="007147C1"/>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8"/>
    <w:rsid w:val="007147C1"/>
    <w:pPr>
      <w:spacing w:line="440" w:lineRule="exact"/>
    </w:pPr>
    <w:rPr>
      <w:rFonts w:asciiTheme="majorHAnsi"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7147C1"/>
    <w:rPr>
      <w:rFonts w:asciiTheme="majorHAnsi" w:hAnsiTheme="majorHAnsi" w:cstheme="majorHAnsi"/>
      <w:color w:val="0063A6" w:themeColor="accent1"/>
      <w:spacing w:val="-2"/>
      <w:sz w:val="40"/>
      <w:szCs w:val="24"/>
    </w:rPr>
  </w:style>
  <w:style w:type="paragraph" w:customStyle="1" w:styleId="TertiaryTitle">
    <w:name w:val="Tertiary Title"/>
    <w:next w:val="Normal"/>
    <w:uiPriority w:val="98"/>
    <w:rsid w:val="009E050F"/>
    <w:pPr>
      <w:spacing w:line="264" w:lineRule="auto"/>
    </w:pPr>
    <w:rPr>
      <w:rFonts w:asciiTheme="majorHAnsi" w:hAnsiTheme="majorHAnsi" w:cstheme="majorHAnsi"/>
      <w:b/>
      <w:color w:val="0063A6" w:themeColor="accent1"/>
      <w:spacing w:val="-2"/>
      <w:sz w:val="40"/>
      <w:szCs w:val="40"/>
      <w:lang w:eastAsia="en-US"/>
    </w:rPr>
  </w:style>
  <w:style w:type="character" w:customStyle="1" w:styleId="TitleChar">
    <w:name w:val="Title Char"/>
    <w:basedOn w:val="DefaultParagraphFont"/>
    <w:link w:val="Title"/>
    <w:uiPriority w:val="97"/>
    <w:rsid w:val="007147C1"/>
    <w:rPr>
      <w:rFonts w:asciiTheme="majorHAnsi" w:hAnsiTheme="majorHAnsi" w:cstheme="majorHAnsi"/>
      <w:b/>
      <w:color w:val="0063A6" w:themeColor="accent1"/>
      <w:spacing w:val="-2"/>
      <w:sz w:val="52"/>
      <w:szCs w:val="52"/>
    </w:rPr>
  </w:style>
  <w:style w:type="paragraph" w:customStyle="1" w:styleId="NormalTight">
    <w:name w:val="Normal Tight"/>
    <w:uiPriority w:val="99"/>
    <w:semiHidden/>
    <w:rsid w:val="007147C1"/>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147C1"/>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7147C1"/>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7147C1"/>
    <w:pPr>
      <w:jc w:val="right"/>
    </w:pPr>
  </w:style>
  <w:style w:type="paragraph" w:customStyle="1" w:styleId="Listnumindent2">
    <w:name w:val="List num indent 2"/>
    <w:basedOn w:val="Normal"/>
    <w:uiPriority w:val="9"/>
    <w:qFormat/>
    <w:rsid w:val="007147C1"/>
    <w:pPr>
      <w:numPr>
        <w:ilvl w:val="7"/>
        <w:numId w:val="13"/>
      </w:numPr>
      <w:spacing w:before="100"/>
      <w:contextualSpacing/>
    </w:pPr>
  </w:style>
  <w:style w:type="paragraph" w:customStyle="1" w:styleId="Listnumindent">
    <w:name w:val="List num indent"/>
    <w:basedOn w:val="Normal"/>
    <w:uiPriority w:val="9"/>
    <w:qFormat/>
    <w:rsid w:val="007147C1"/>
    <w:pPr>
      <w:numPr>
        <w:ilvl w:val="6"/>
        <w:numId w:val="13"/>
      </w:numPr>
      <w:spacing w:before="100"/>
    </w:pPr>
  </w:style>
  <w:style w:type="paragraph" w:customStyle="1" w:styleId="Listnum">
    <w:name w:val="List num"/>
    <w:basedOn w:val="Normal"/>
    <w:uiPriority w:val="1"/>
    <w:qFormat/>
    <w:rsid w:val="007147C1"/>
    <w:pPr>
      <w:numPr>
        <w:numId w:val="13"/>
      </w:numPr>
    </w:pPr>
  </w:style>
  <w:style w:type="paragraph" w:customStyle="1" w:styleId="Listnum2">
    <w:name w:val="List num 2"/>
    <w:basedOn w:val="Normal"/>
    <w:uiPriority w:val="1"/>
    <w:qFormat/>
    <w:rsid w:val="007147C1"/>
    <w:pPr>
      <w:numPr>
        <w:ilvl w:val="1"/>
        <w:numId w:val="13"/>
      </w:numPr>
    </w:pPr>
  </w:style>
  <w:style w:type="paragraph" w:customStyle="1" w:styleId="Tabletextcentred">
    <w:name w:val="Table text centred"/>
    <w:basedOn w:val="Tabletext"/>
    <w:uiPriority w:val="5"/>
    <w:qFormat/>
    <w:rsid w:val="007147C1"/>
    <w:pPr>
      <w:jc w:val="center"/>
    </w:pPr>
  </w:style>
  <w:style w:type="paragraph" w:customStyle="1" w:styleId="Tableheader">
    <w:name w:val="Table header"/>
    <w:basedOn w:val="Tabletext"/>
    <w:uiPriority w:val="5"/>
    <w:qFormat/>
    <w:rsid w:val="007147C1"/>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7147C1"/>
    <w:pPr>
      <w:numPr>
        <w:numId w:val="14"/>
      </w:numPr>
    </w:pPr>
  </w:style>
  <w:style w:type="paragraph" w:customStyle="1" w:styleId="Tabledash">
    <w:name w:val="Table dash"/>
    <w:basedOn w:val="Tablebullet"/>
    <w:uiPriority w:val="6"/>
    <w:rsid w:val="007147C1"/>
    <w:pPr>
      <w:numPr>
        <w:ilvl w:val="1"/>
      </w:numPr>
    </w:pPr>
  </w:style>
  <w:style w:type="paragraph" w:customStyle="1" w:styleId="Tabletextindent">
    <w:name w:val="Table text indent"/>
    <w:basedOn w:val="Tabletext"/>
    <w:uiPriority w:val="5"/>
    <w:qFormat/>
    <w:rsid w:val="007147C1"/>
    <w:pPr>
      <w:ind w:left="288"/>
    </w:pPr>
  </w:style>
  <w:style w:type="paragraph" w:customStyle="1" w:styleId="Numpara">
    <w:name w:val="Num para"/>
    <w:basedOn w:val="Normal"/>
    <w:uiPriority w:val="2"/>
    <w:qFormat/>
    <w:rsid w:val="007147C1"/>
    <w:pPr>
      <w:numPr>
        <w:numId w:val="12"/>
      </w:numPr>
      <w:tabs>
        <w:tab w:val="left" w:pos="540"/>
      </w:tabs>
      <w:contextualSpacing/>
    </w:pPr>
  </w:style>
  <w:style w:type="paragraph" w:customStyle="1" w:styleId="Tablechartdiagramheading">
    <w:name w:val="Table/chart/diagram heading"/>
    <w:uiPriority w:val="4"/>
    <w:qFormat/>
    <w:rsid w:val="009E050F"/>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character" w:customStyle="1" w:styleId="FootnoteTextChar">
    <w:name w:val="Footnote Text Char"/>
    <w:basedOn w:val="DefaultParagraphFont"/>
    <w:link w:val="FootnoteText"/>
    <w:uiPriority w:val="99"/>
    <w:semiHidden/>
    <w:rsid w:val="007147C1"/>
    <w:rPr>
      <w:rFonts w:asciiTheme="minorHAnsi" w:eastAsiaTheme="minorEastAsia" w:hAnsiTheme="minorHAnsi" w:cstheme="minorBidi"/>
      <w:spacing w:val="2"/>
      <w:sz w:val="17"/>
    </w:rPr>
  </w:style>
  <w:style w:type="table" w:customStyle="1" w:styleId="DTFfinancialtableindent">
    <w:name w:val="DTF financial table indent"/>
    <w:basedOn w:val="DTFfinancialtable"/>
    <w:uiPriority w:val="99"/>
    <w:rsid w:val="007147C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7147C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7147C1"/>
    <w:pPr>
      <w:numPr>
        <w:ilvl w:val="8"/>
        <w:numId w:val="13"/>
      </w:numPr>
      <w:tabs>
        <w:tab w:val="clear" w:pos="540"/>
      </w:tabs>
    </w:pPr>
  </w:style>
  <w:style w:type="paragraph" w:customStyle="1" w:styleId="Tablenum1">
    <w:name w:val="Table num 1"/>
    <w:basedOn w:val="Normal"/>
    <w:uiPriority w:val="6"/>
    <w:rsid w:val="007147C1"/>
    <w:pPr>
      <w:numPr>
        <w:ilvl w:val="2"/>
        <w:numId w:val="14"/>
      </w:numPr>
    </w:pPr>
    <w:rPr>
      <w:sz w:val="17"/>
    </w:rPr>
  </w:style>
  <w:style w:type="paragraph" w:customStyle="1" w:styleId="Tablenum2">
    <w:name w:val="Table num 2"/>
    <w:basedOn w:val="Normal"/>
    <w:uiPriority w:val="6"/>
    <w:rsid w:val="007147C1"/>
    <w:pPr>
      <w:numPr>
        <w:ilvl w:val="3"/>
        <w:numId w:val="14"/>
      </w:numPr>
    </w:pPr>
    <w:rPr>
      <w:sz w:val="17"/>
    </w:rPr>
  </w:style>
  <w:style w:type="paragraph" w:customStyle="1" w:styleId="NoteNormalindent">
    <w:name w:val="Note Normal indent"/>
    <w:basedOn w:val="NoteNormal"/>
    <w:uiPriority w:val="8"/>
    <w:rsid w:val="007147C1"/>
    <w:pPr>
      <w:ind w:left="792"/>
    </w:pPr>
  </w:style>
  <w:style w:type="paragraph" w:styleId="BalloonText">
    <w:name w:val="Balloon Text"/>
    <w:basedOn w:val="Normal"/>
    <w:link w:val="BalloonTextChar"/>
    <w:uiPriority w:val="99"/>
    <w:rsid w:val="00B30E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0E1A"/>
    <w:rPr>
      <w:rFonts w:ascii="Segoe UI" w:eastAsiaTheme="minorEastAsia" w:hAnsi="Segoe UI" w:cs="Segoe UI"/>
      <w:spacing w:val="2"/>
      <w:sz w:val="18"/>
      <w:szCs w:val="18"/>
    </w:rPr>
  </w:style>
  <w:style w:type="character" w:styleId="UnresolvedMention">
    <w:name w:val="Unresolved Mention"/>
    <w:basedOn w:val="DefaultParagraphFont"/>
    <w:uiPriority w:val="99"/>
    <w:semiHidden/>
    <w:unhideWhenUsed/>
    <w:rsid w:val="00847B07"/>
    <w:rPr>
      <w:color w:val="605E5C"/>
      <w:shd w:val="clear" w:color="auto" w:fill="E1DFDD"/>
    </w:rPr>
  </w:style>
  <w:style w:type="table" w:customStyle="1" w:styleId="DTFtexttable1">
    <w:name w:val="DTF text table1"/>
    <w:basedOn w:val="TableGrid"/>
    <w:uiPriority w:val="99"/>
    <w:rsid w:val="00A07D5F"/>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Grid"/>
    <w:uiPriority w:val="99"/>
    <w:rsid w:val="00524227"/>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ListParagraph">
    <w:name w:val="List Paragraph"/>
    <w:basedOn w:val="Normal"/>
    <w:link w:val="ListParagraphChar"/>
    <w:uiPriority w:val="34"/>
    <w:qFormat/>
    <w:rsid w:val="00BF1A2A"/>
    <w:pPr>
      <w:ind w:left="720"/>
      <w:contextualSpacing/>
    </w:pPr>
  </w:style>
  <w:style w:type="paragraph" w:styleId="Revision">
    <w:name w:val="Revision"/>
    <w:hidden/>
    <w:uiPriority w:val="99"/>
    <w:semiHidden/>
    <w:rsid w:val="0036060A"/>
    <w:rPr>
      <w:rFonts w:asciiTheme="minorHAnsi" w:eastAsiaTheme="minorEastAsia" w:hAnsiTheme="minorHAnsi" w:cstheme="minorBidi"/>
      <w:spacing w:val="2"/>
    </w:rPr>
  </w:style>
  <w:style w:type="paragraph" w:styleId="NormalWeb">
    <w:name w:val="Normal (Web)"/>
    <w:basedOn w:val="Normal"/>
    <w:uiPriority w:val="99"/>
    <w:unhideWhenUsed/>
    <w:rsid w:val="00B75714"/>
    <w:pPr>
      <w:spacing w:before="100" w:beforeAutospacing="1" w:afterAutospacing="1" w:line="240" w:lineRule="auto"/>
    </w:pPr>
    <w:rPr>
      <w:rFonts w:ascii="Times New Roman" w:eastAsia="Times New Roman" w:hAnsi="Times New Roman" w:cs="Times New Roman"/>
      <w:spacing w:val="0"/>
      <w:sz w:val="24"/>
      <w:szCs w:val="24"/>
    </w:rPr>
  </w:style>
  <w:style w:type="character" w:styleId="CommentReference">
    <w:name w:val="annotation reference"/>
    <w:basedOn w:val="DefaultParagraphFont"/>
    <w:uiPriority w:val="99"/>
    <w:rsid w:val="00BF5701"/>
    <w:rPr>
      <w:sz w:val="16"/>
      <w:szCs w:val="16"/>
    </w:rPr>
  </w:style>
  <w:style w:type="paragraph" w:styleId="CommentText">
    <w:name w:val="annotation text"/>
    <w:basedOn w:val="Normal"/>
    <w:link w:val="CommentTextChar"/>
    <w:uiPriority w:val="99"/>
    <w:rsid w:val="00BF5701"/>
    <w:pPr>
      <w:spacing w:line="240" w:lineRule="auto"/>
    </w:pPr>
  </w:style>
  <w:style w:type="character" w:customStyle="1" w:styleId="CommentTextChar">
    <w:name w:val="Comment Text Char"/>
    <w:basedOn w:val="DefaultParagraphFont"/>
    <w:link w:val="CommentText"/>
    <w:uiPriority w:val="99"/>
    <w:rsid w:val="00BF5701"/>
    <w:rPr>
      <w:rFonts w:asciiTheme="minorHAnsi" w:eastAsiaTheme="minorEastAsia" w:hAnsiTheme="minorHAnsi" w:cstheme="minorBidi"/>
      <w:spacing w:val="2"/>
    </w:rPr>
  </w:style>
  <w:style w:type="paragraph" w:styleId="CommentSubject">
    <w:name w:val="annotation subject"/>
    <w:basedOn w:val="CommentText"/>
    <w:next w:val="CommentText"/>
    <w:link w:val="CommentSubjectChar"/>
    <w:rsid w:val="00BF5701"/>
    <w:rPr>
      <w:b/>
      <w:bCs/>
    </w:rPr>
  </w:style>
  <w:style w:type="character" w:customStyle="1" w:styleId="CommentSubjectChar">
    <w:name w:val="Comment Subject Char"/>
    <w:basedOn w:val="CommentTextChar"/>
    <w:link w:val="CommentSubject"/>
    <w:rsid w:val="00BF5701"/>
    <w:rPr>
      <w:rFonts w:asciiTheme="minorHAnsi" w:eastAsiaTheme="minorEastAsia" w:hAnsiTheme="minorHAnsi" w:cstheme="minorBidi"/>
      <w:b/>
      <w:bCs/>
      <w:spacing w:val="2"/>
    </w:rPr>
  </w:style>
  <w:style w:type="character" w:customStyle="1" w:styleId="ListParagraphChar">
    <w:name w:val="List Paragraph Char"/>
    <w:link w:val="ListParagraph"/>
    <w:uiPriority w:val="34"/>
    <w:rsid w:val="00C5498D"/>
    <w:rPr>
      <w:rFonts w:asciiTheme="minorHAnsi" w:eastAsiaTheme="minorEastAsia" w:hAnsiTheme="minorHAnsi" w:cstheme="minorBidi"/>
      <w:spacing w:val="2"/>
    </w:rPr>
  </w:style>
  <w:style w:type="character" w:customStyle="1" w:styleId="ui-provider">
    <w:name w:val="ui-provider"/>
    <w:basedOn w:val="DefaultParagraphFont"/>
    <w:rsid w:val="008F0550"/>
  </w:style>
  <w:style w:type="character" w:customStyle="1" w:styleId="normaltextrun">
    <w:name w:val="normaltextrun"/>
    <w:basedOn w:val="DefaultParagraphFont"/>
    <w:rsid w:val="00D9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0236">
      <w:bodyDiv w:val="1"/>
      <w:marLeft w:val="0"/>
      <w:marRight w:val="0"/>
      <w:marTop w:val="0"/>
      <w:marBottom w:val="0"/>
      <w:divBdr>
        <w:top w:val="none" w:sz="0" w:space="0" w:color="auto"/>
        <w:left w:val="none" w:sz="0" w:space="0" w:color="auto"/>
        <w:bottom w:val="none" w:sz="0" w:space="0" w:color="auto"/>
        <w:right w:val="none" w:sz="0" w:space="0" w:color="auto"/>
      </w:divBdr>
    </w:div>
    <w:div w:id="160509761">
      <w:bodyDiv w:val="1"/>
      <w:marLeft w:val="0"/>
      <w:marRight w:val="0"/>
      <w:marTop w:val="0"/>
      <w:marBottom w:val="0"/>
      <w:divBdr>
        <w:top w:val="none" w:sz="0" w:space="0" w:color="auto"/>
        <w:left w:val="none" w:sz="0" w:space="0" w:color="auto"/>
        <w:bottom w:val="none" w:sz="0" w:space="0" w:color="auto"/>
        <w:right w:val="none" w:sz="0" w:space="0" w:color="auto"/>
      </w:divBdr>
    </w:div>
    <w:div w:id="236672032">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1009255335">
      <w:bodyDiv w:val="1"/>
      <w:marLeft w:val="0"/>
      <w:marRight w:val="0"/>
      <w:marTop w:val="0"/>
      <w:marBottom w:val="0"/>
      <w:divBdr>
        <w:top w:val="none" w:sz="0" w:space="0" w:color="auto"/>
        <w:left w:val="none" w:sz="0" w:space="0" w:color="auto"/>
        <w:bottom w:val="none" w:sz="0" w:space="0" w:color="auto"/>
        <w:right w:val="none" w:sz="0" w:space="0" w:color="auto"/>
      </w:divBdr>
    </w:div>
    <w:div w:id="1019696064">
      <w:bodyDiv w:val="1"/>
      <w:marLeft w:val="0"/>
      <w:marRight w:val="0"/>
      <w:marTop w:val="0"/>
      <w:marBottom w:val="0"/>
      <w:divBdr>
        <w:top w:val="none" w:sz="0" w:space="0" w:color="auto"/>
        <w:left w:val="none" w:sz="0" w:space="0" w:color="auto"/>
        <w:bottom w:val="none" w:sz="0" w:space="0" w:color="auto"/>
        <w:right w:val="none" w:sz="0" w:space="0" w:color="auto"/>
      </w:divBdr>
    </w:div>
    <w:div w:id="1398088445">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613783780">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889103125">
      <w:bodyDiv w:val="1"/>
      <w:marLeft w:val="0"/>
      <w:marRight w:val="0"/>
      <w:marTop w:val="0"/>
      <w:marBottom w:val="0"/>
      <w:divBdr>
        <w:top w:val="none" w:sz="0" w:space="0" w:color="auto"/>
        <w:left w:val="none" w:sz="0" w:space="0" w:color="auto"/>
        <w:bottom w:val="none" w:sz="0" w:space="0" w:color="auto"/>
        <w:right w:val="none" w:sz="0" w:space="0" w:color="auto"/>
      </w:divBdr>
    </w:div>
    <w:div w:id="1894345474">
      <w:bodyDiv w:val="1"/>
      <w:marLeft w:val="0"/>
      <w:marRight w:val="0"/>
      <w:marTop w:val="0"/>
      <w:marBottom w:val="0"/>
      <w:divBdr>
        <w:top w:val="none" w:sz="0" w:space="0" w:color="auto"/>
        <w:left w:val="none" w:sz="0" w:space="0" w:color="auto"/>
        <w:bottom w:val="none" w:sz="0" w:space="0" w:color="auto"/>
        <w:right w:val="none" w:sz="0" w:space="0" w:color="auto"/>
      </w:divBdr>
    </w:div>
    <w:div w:id="195817469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G:\NDFA\NDFA%20Working%20Documents%20for%20DTF%20Website\2024\mockup%20of%20new%20GLs%20tip%20sheets%20etc\Cat%20A%20and%20Cat%20B%20CDO%20-%20February%202024\Victorian%20DRFA%20Guideline%203:%20Claims%20and%20eligibility%20for%20relief%20and%20recovery%20activities%20(Category%20A)%20and%20counter%20disaster%20operations%20(CDO)%20&#8211;%20Category%20A%20&amp;%20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v.vic.gov.au/how-we-help/disaster-recovery-funding-arrangements-drfa/disaster-recovery-funding-arrangements-drfa-claims/fd-victorian-drfa-claim-forms-a-dec2-relief-and-recovery-expenditu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asterassist.gov.au/Documents/Natural-Disaster-Relief-and-Recovery-Arrangements/disaster-recovery-funding-arrangements-2018.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1E26CBA75C54585112CCFC420D125" ma:contentTypeVersion="14" ma:contentTypeDescription="Create a new document." ma:contentTypeScope="" ma:versionID="a7de08477b3fbe8f3d89f7f7f2b3768f">
  <xsd:schema xmlns:xsd="http://www.w3.org/2001/XMLSchema" xmlns:xs="http://www.w3.org/2001/XMLSchema" xmlns:p="http://schemas.microsoft.com/office/2006/metadata/properties" xmlns:ns2="3ebe7815-4a34-4d92-b99d-3efa3c26f756" xmlns:ns3="ceea78fb-f610-4d70-a934-a7319cddd6db" targetNamespace="http://schemas.microsoft.com/office/2006/metadata/properties" ma:root="true" ma:fieldsID="61ea2d816db5014db7f2a136ce9a9a78" ns2:_="" ns3:_="">
    <xsd:import namespace="3ebe7815-4a34-4d92-b99d-3efa3c26f756"/>
    <xsd:import namespace="ceea78fb-f610-4d70-a934-a7319cddd6d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e7815-4a34-4d92-b99d-3efa3c26f7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20f2057-25ef-4f40-816a-a3857ce366f0}" ma:internalName="TaxCatchAll" ma:showField="CatchAllData" ma:web="3ebe7815-4a34-4d92-b99d-3efa3c26f7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ea78fb-f610-4d70-a934-a7319cddd6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3ebe7815-4a34-4d92-b99d-3efa3c26f756" xsi:nil="true"/>
    <_Flow_SignoffStatus xmlns="ceea78fb-f610-4d70-a934-a7319cddd6db" xsi:nil="true"/>
    <lcf76f155ced4ddcb4097134ff3c332f xmlns="ceea78fb-f610-4d70-a934-a7319cddd6db">
      <Terms xmlns="http://schemas.microsoft.com/office/infopath/2007/PartnerControls"/>
    </lcf76f155ced4ddcb4097134ff3c332f>
    <_dlc_DocId xmlns="3ebe7815-4a34-4d92-b99d-3efa3c26f756">QAJCZH5R4R4U-738869892-1868</_dlc_DocId>
    <_dlc_DocIdUrl xmlns="3ebe7815-4a34-4d92-b99d-3efa3c26f756">
      <Url>https://vicgov.sharepoint.com/sites/msteams_aa6fc9/_layouts/15/DocIdRedir.aspx?ID=QAJCZH5R4R4U-738869892-1868</Url>
      <Description>QAJCZH5R4R4U-738869892-1868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02AC2-72B1-491E-A2FE-D0D78F2FF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e7815-4a34-4d92-b99d-3efa3c26f756"/>
    <ds:schemaRef ds:uri="ceea78fb-f610-4d70-a934-a7319cddd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4DBA8-3CFA-493F-899C-3BF4AD3F5452}">
  <ds:schemaRefs>
    <ds:schemaRef ds:uri="http://schemas.microsoft.com/sharepoint/events"/>
  </ds:schemaRefs>
</ds:datastoreItem>
</file>

<file path=customXml/itemProps3.xml><?xml version="1.0" encoding="utf-8"?>
<ds:datastoreItem xmlns:ds="http://schemas.openxmlformats.org/officeDocument/2006/customXml" ds:itemID="{03974C54-68C8-4F06-B9D8-637C4701888D}">
  <ds:schemaRefs>
    <ds:schemaRef ds:uri="http://schemas.microsoft.com/office/2006/metadata/properties"/>
    <ds:schemaRef ds:uri="http://schemas.microsoft.com/office/infopath/2007/PartnerControls"/>
    <ds:schemaRef ds:uri="3ebe7815-4a34-4d92-b99d-3efa3c26f756"/>
    <ds:schemaRef ds:uri="ceea78fb-f610-4d70-a934-a7319cddd6db"/>
  </ds:schemaRefs>
</ds:datastoreItem>
</file>

<file path=customXml/itemProps4.xml><?xml version="1.0" encoding="utf-8"?>
<ds:datastoreItem xmlns:ds="http://schemas.openxmlformats.org/officeDocument/2006/customXml" ds:itemID="{189A31D1-C706-4376-B073-C38F0910E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2024-04-17T20:41:00Z</dcterms:created>
  <dcterms:modified xsi:type="dcterms:W3CDTF">2024-04-17T20:41:00Z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0x0101008AF1E26CBA75C54585112CCFC420D125</vt:lpwstr>
  </property>
  <property fmtid="{D5CDD505-2E9C-101B-9397-08002B2CF9AE}" pid="3" name="_dlc_DocIdItemGuid">
    <vt:lpwstr>74b9f8ad-4dc9-4ae7-ba68-78dc275e8881</vt:lpwstr>
  </property>
  <property fmtid="{D5CDD505-2E9C-101B-9397-08002B2CF9AE}" pid="4" name="MSIP_Label_40d8a7f5-fcaf-4d65-a47d-7b48b6f4c7a6_Enabled">
    <vt:lpwstr>True</vt:lpwstr>
  </property>
  <property fmtid="{D5CDD505-2E9C-101B-9397-08002B2CF9AE}" pid="5" name="MSIP_Label_40d8a7f5-fcaf-4d65-a47d-7b48b6f4c7a6_SiteId">
    <vt:lpwstr>722ea0be-3e1c-4b11-ad6f-9401d6856e24</vt:lpwstr>
  </property>
  <property fmtid="{D5CDD505-2E9C-101B-9397-08002B2CF9AE}" pid="6" name="MSIP_Label_40d8a7f5-fcaf-4d65-a47d-7b48b6f4c7a6_SetDate">
    <vt:lpwstr>2023-12-11T21:35:42Z</vt:lpwstr>
  </property>
  <property fmtid="{D5CDD505-2E9C-101B-9397-08002B2CF9AE}" pid="7" name="MSIP_Label_40d8a7f5-fcaf-4d65-a47d-7b48b6f4c7a6_Name">
    <vt:lpwstr>OFFICIAL (DJCS)</vt:lpwstr>
  </property>
  <property fmtid="{D5CDD505-2E9C-101B-9397-08002B2CF9AE}" pid="8" name="MSIP_Label_40d8a7f5-fcaf-4d65-a47d-7b48b6f4c7a6_ActionId">
    <vt:lpwstr>314de4f6-30cf-444b-8678-8130b50c330b</vt:lpwstr>
  </property>
  <property fmtid="{D5CDD505-2E9C-101B-9397-08002B2CF9AE}" pid="9" name="MSIP_Label_40d8a7f5-fcaf-4d65-a47d-7b48b6f4c7a6_Removed">
    <vt:lpwstr>False</vt:lpwstr>
  </property>
  <property fmtid="{D5CDD505-2E9C-101B-9397-08002B2CF9AE}" pid="10" name="MSIP_Label_40d8a7f5-fcaf-4d65-a47d-7b48b6f4c7a6_Extended_MSFT_Method">
    <vt:lpwstr>Standard</vt:lpwstr>
  </property>
  <property fmtid="{D5CDD505-2E9C-101B-9397-08002B2CF9AE}" pid="11" name="Sensitivity">
    <vt:lpwstr>OFFICIAL (DJCS)</vt:lpwstr>
  </property>
  <property fmtid="{D5CDD505-2E9C-101B-9397-08002B2CF9AE}" pid="12" name="MediaServiceImageTags">
    <vt:lpwstr/>
  </property>
</Properties>
</file>