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6758" w14:textId="76EDAD65" w:rsidR="007765F4" w:rsidRDefault="003112CE" w:rsidP="003112CE">
      <w:pPr>
        <w:pStyle w:val="Title"/>
      </w:pPr>
      <w:r>
        <w:t xml:space="preserve">Youth Access </w:t>
      </w:r>
      <w:r w:rsidR="009C0CF9">
        <w:br/>
      </w:r>
      <w:r>
        <w:t xml:space="preserve">Initiative </w:t>
      </w:r>
      <w:r>
        <w:br/>
        <w:t>Referral Form</w:t>
      </w:r>
    </w:p>
    <w:p w14:paraId="1908E34D" w14:textId="77777777" w:rsidR="007765F4" w:rsidRDefault="007765F4" w:rsidP="005C78AF">
      <w:pPr>
        <w:pStyle w:val="Heading1"/>
      </w:pPr>
    </w:p>
    <w:p w14:paraId="317D6F3B" w14:textId="77777777" w:rsidR="007765F4" w:rsidRDefault="007765F4" w:rsidP="005C78AF">
      <w:pPr>
        <w:pStyle w:val="Heading1"/>
      </w:pPr>
    </w:p>
    <w:p w14:paraId="275D5124" w14:textId="77777777" w:rsidR="0070730A" w:rsidRDefault="0070730A" w:rsidP="00840815">
      <w:pPr>
        <w:rPr>
          <w:b/>
          <w:bCs/>
        </w:rPr>
      </w:pPr>
    </w:p>
    <w:p w14:paraId="2EE863C6" w14:textId="120A11E6" w:rsidR="005C78AF" w:rsidRPr="00840815" w:rsidRDefault="005C78AF" w:rsidP="00840815">
      <w:pPr>
        <w:rPr>
          <w:b/>
          <w:bCs/>
          <w:caps/>
        </w:rPr>
      </w:pPr>
      <w:r w:rsidRPr="00840815">
        <w:rPr>
          <w:b/>
          <w:bCs/>
        </w:rPr>
        <w:t>Helping bridge the gap between education and disadvantage for young people in Victoria.</w:t>
      </w:r>
    </w:p>
    <w:p w14:paraId="24486E89" w14:textId="1A6365D8" w:rsidR="005C78AF" w:rsidRDefault="005C78AF" w:rsidP="337FB119">
      <w:pPr>
        <w:spacing w:line="276" w:lineRule="auto"/>
      </w:pPr>
      <w:r>
        <w:t xml:space="preserve">This Referral Form must be completed to obtain a </w:t>
      </w:r>
      <w:r w:rsidRPr="337FB119">
        <w:rPr>
          <w:i/>
          <w:iCs/>
        </w:rPr>
        <w:t>tuition fee waiver</w:t>
      </w:r>
      <w:r>
        <w:t xml:space="preserve"> under the Youth Access</w:t>
      </w:r>
      <w:r w:rsidRPr="337FB119">
        <w:rPr>
          <w:i/>
          <w:iCs/>
        </w:rPr>
        <w:t xml:space="preserve"> </w:t>
      </w:r>
      <w:r>
        <w:t xml:space="preserve">Initiative. Please refer to the </w:t>
      </w:r>
      <w:hyperlink r:id="rId11">
        <w:r w:rsidR="0721BC6D" w:rsidRPr="337FB119">
          <w:rPr>
            <w:rStyle w:val="Hyperlink"/>
            <w:rFonts w:eastAsia="Arial"/>
            <w:b/>
            <w:bCs/>
            <w:color w:val="006864"/>
          </w:rPr>
          <w:t>Youth Access Ini</w:t>
        </w:r>
        <w:r w:rsidR="0721BC6D" w:rsidRPr="337FB119">
          <w:rPr>
            <w:rStyle w:val="Hyperlink"/>
            <w:rFonts w:eastAsia="Arial"/>
            <w:b/>
            <w:bCs/>
            <w:color w:val="006864"/>
          </w:rPr>
          <w:t>t</w:t>
        </w:r>
        <w:r w:rsidR="0721BC6D" w:rsidRPr="337FB119">
          <w:rPr>
            <w:rStyle w:val="Hyperlink"/>
            <w:rFonts w:eastAsia="Arial"/>
            <w:b/>
            <w:bCs/>
            <w:color w:val="006864"/>
          </w:rPr>
          <w:t>iative: Guidelines</w:t>
        </w:r>
      </w:hyperlink>
      <w:r>
        <w:t xml:space="preserve"> prior to completing this form. The Youth Access Initiative provides a tuition fee-waiver for Victorian young people undertaking government subsidised accredited training</w:t>
      </w:r>
      <w:r w:rsidR="007A506E">
        <w:t>.</w:t>
      </w:r>
    </w:p>
    <w:p w14:paraId="224C709B" w14:textId="77777777" w:rsidR="007A506E" w:rsidRPr="005A6CCA" w:rsidRDefault="007A506E" w:rsidP="007A506E">
      <w:pPr>
        <w:spacing w:line="276" w:lineRule="auto"/>
      </w:pPr>
      <w:r w:rsidRPr="005A6CCA">
        <w:t>To be eligible for the Youth Access Initiative, you must:</w:t>
      </w:r>
    </w:p>
    <w:p w14:paraId="09C53BD0" w14:textId="667D692B" w:rsidR="005C78AF" w:rsidRDefault="005C78AF" w:rsidP="337FB119">
      <w:pPr>
        <w:pStyle w:val="bullet2"/>
      </w:pPr>
      <w:r>
        <w:t>be eligible for Skills First government-subsidised training which includes being an Australian citizen, an Australian permanent resident</w:t>
      </w:r>
      <w:r w:rsidR="00DA1B4F">
        <w:t xml:space="preserve"> </w:t>
      </w:r>
      <w:r>
        <w:t xml:space="preserve">or a New Zealand citizen. For more information, refer to </w:t>
      </w:r>
      <w:hyperlink r:id="rId12">
        <w:r w:rsidR="32E1871C" w:rsidRPr="6D6C8D5F">
          <w:rPr>
            <w:rStyle w:val="Hyperlink"/>
            <w:rFonts w:eastAsia="Arial"/>
            <w:color w:val="006864"/>
          </w:rPr>
          <w:t>Victorian Skills Gateway – how to check your eligibility</w:t>
        </w:r>
      </w:hyperlink>
    </w:p>
    <w:p w14:paraId="233ACA53" w14:textId="23EE8BCB" w:rsidR="21AC7B73" w:rsidRDefault="21AC7B73" w:rsidP="6D6C8D5F">
      <w:pPr>
        <w:pStyle w:val="bullet2"/>
        <w:rPr>
          <w:rFonts w:eastAsia="Arial"/>
          <w:color w:val="000000" w:themeColor="text1"/>
        </w:rPr>
      </w:pPr>
      <w:r w:rsidRPr="6D6C8D5F">
        <w:t>be aged 24 years or under, and</w:t>
      </w:r>
    </w:p>
    <w:p w14:paraId="250A5A95" w14:textId="4A004623" w:rsidR="21AC7B73" w:rsidRDefault="21AC7B73" w:rsidP="6D6C8D5F">
      <w:pPr>
        <w:pStyle w:val="bullet2"/>
        <w:rPr>
          <w:rFonts w:eastAsia="Arial"/>
          <w:color w:val="000000" w:themeColor="text1"/>
        </w:rPr>
      </w:pPr>
      <w:r w:rsidRPr="6D6C8D5F">
        <w:t>have been or are currently on a Child Protection Order or a Youth Justice Order (but are not currently in custody), or</w:t>
      </w:r>
    </w:p>
    <w:p w14:paraId="181D14B6" w14:textId="549ADAF1" w:rsidR="21AC7B73" w:rsidRDefault="21AC7B73" w:rsidP="6D6C8D5F">
      <w:pPr>
        <w:pStyle w:val="bullet2"/>
        <w:rPr>
          <w:rFonts w:eastAsia="Arial"/>
          <w:color w:val="000000" w:themeColor="text1"/>
        </w:rPr>
      </w:pPr>
      <w:r w:rsidRPr="6D6C8D5F">
        <w:t>a young person who has participated or is participating in the Children's Court Youth Diversion Service, or</w:t>
      </w:r>
    </w:p>
    <w:p w14:paraId="29CD40C2" w14:textId="637F04DF" w:rsidR="21AC7B73" w:rsidRDefault="21AC7B73" w:rsidP="6D6C8D5F">
      <w:pPr>
        <w:pStyle w:val="bullet2"/>
        <w:rPr>
          <w:rFonts w:eastAsia="Arial"/>
          <w:color w:val="000000" w:themeColor="text1"/>
        </w:rPr>
      </w:pPr>
      <w:r w:rsidRPr="6D6C8D5F">
        <w:t>be a young person who is a part of the Refugee Minor Program, or</w:t>
      </w:r>
    </w:p>
    <w:p w14:paraId="5F616B5D" w14:textId="25731D3F" w:rsidR="21AC7B73" w:rsidRDefault="21AC7B73" w:rsidP="6D6C8D5F">
      <w:pPr>
        <w:pStyle w:val="bullet2"/>
        <w:rPr>
          <w:rFonts w:eastAsia="Arial"/>
          <w:color w:val="000000" w:themeColor="text1"/>
        </w:rPr>
      </w:pPr>
      <w:r w:rsidRPr="6D6C8D5F">
        <w:t>be a resident of an Education First Youth Foyer.</w:t>
      </w:r>
    </w:p>
    <w:p w14:paraId="3ABCB922" w14:textId="42FF0F3B" w:rsidR="6D6C8D5F" w:rsidRDefault="6D6C8D5F" w:rsidP="6D6C8D5F">
      <w:pPr>
        <w:spacing w:after="0"/>
        <w:rPr>
          <w:rFonts w:eastAsia="Arial"/>
          <w:color w:val="000000" w:themeColor="text1"/>
        </w:rPr>
      </w:pPr>
    </w:p>
    <w:p w14:paraId="5106E5EB" w14:textId="6866D968" w:rsidR="21AC7B73" w:rsidRDefault="21AC7B73" w:rsidP="6D6C8D5F">
      <w:pPr>
        <w:spacing w:after="0"/>
        <w:rPr>
          <w:rFonts w:eastAsia="Arial"/>
          <w:color w:val="000000" w:themeColor="text1"/>
        </w:rPr>
      </w:pPr>
      <w:r w:rsidRPr="6D6C8D5F">
        <w:rPr>
          <w:rFonts w:eastAsia="Arial"/>
          <w:color w:val="000000" w:themeColor="text1"/>
        </w:rPr>
        <w:t xml:space="preserve">View a list of </w:t>
      </w:r>
      <w:hyperlink r:id="rId13">
        <w:r w:rsidRPr="6D6C8D5F">
          <w:rPr>
            <w:rStyle w:val="Hyperlink"/>
            <w:rFonts w:eastAsia="Arial"/>
            <w:color w:val="006864"/>
          </w:rPr>
          <w:t>relevant orders and foyer information</w:t>
        </w:r>
      </w:hyperlink>
      <w:r w:rsidRPr="6D6C8D5F">
        <w:rPr>
          <w:rFonts w:eastAsia="Arial"/>
          <w:color w:val="000000" w:themeColor="text1"/>
        </w:rPr>
        <w:t>.</w:t>
      </w:r>
    </w:p>
    <w:p w14:paraId="38C9E3D8" w14:textId="7CB7130F" w:rsidR="005C78AF" w:rsidRDefault="005C78AF" w:rsidP="005C78AF">
      <w:pPr>
        <w:pStyle w:val="Heading2"/>
      </w:pPr>
      <w:r>
        <w:t>For Referral through Agency</w:t>
      </w:r>
    </w:p>
    <w:p w14:paraId="3F63B33B" w14:textId="77777777" w:rsidR="005C78AF" w:rsidRPr="005C78AF" w:rsidRDefault="005C78AF" w:rsidP="005C78AF">
      <w:pPr>
        <w:rPr>
          <w:lang w:val="en-US"/>
        </w:rPr>
      </w:pPr>
      <w:r w:rsidRPr="005C78AF">
        <w:rPr>
          <w:lang w:val="en-US"/>
        </w:rPr>
        <w:t>For referral through an agency</w:t>
      </w:r>
    </w:p>
    <w:p w14:paraId="6EDFC6BB" w14:textId="6375B2D7" w:rsidR="005C78AF" w:rsidRPr="005C78AF" w:rsidRDefault="005C78AF" w:rsidP="005C78AF">
      <w:pPr>
        <w:pStyle w:val="ListParagraph"/>
        <w:numPr>
          <w:ilvl w:val="0"/>
          <w:numId w:val="12"/>
        </w:numPr>
        <w:rPr>
          <w:lang w:val="en-US"/>
        </w:rPr>
      </w:pPr>
      <w:r w:rsidRPr="005C78AF">
        <w:rPr>
          <w:lang w:val="en-US"/>
        </w:rPr>
        <w:t>Complete Part A of the referral form.</w:t>
      </w:r>
    </w:p>
    <w:p w14:paraId="19D7EE25" w14:textId="6A9619A1" w:rsidR="005C78AF" w:rsidRPr="005C78AF" w:rsidRDefault="005C78AF" w:rsidP="005C78AF">
      <w:pPr>
        <w:pStyle w:val="ListParagraph"/>
        <w:numPr>
          <w:ilvl w:val="0"/>
          <w:numId w:val="12"/>
        </w:numPr>
        <w:rPr>
          <w:lang w:val="en-US"/>
        </w:rPr>
      </w:pPr>
      <w:r w:rsidRPr="005C78AF">
        <w:rPr>
          <w:lang w:val="en-US"/>
        </w:rPr>
        <w:t>Present the Referral form to the Referral Agency to complete Part B.</w:t>
      </w:r>
    </w:p>
    <w:p w14:paraId="0BD7BED0" w14:textId="7A8BF961" w:rsidR="005C78AF" w:rsidRPr="005C78AF" w:rsidRDefault="005C78AF" w:rsidP="005C78AF">
      <w:pPr>
        <w:pStyle w:val="ListParagraph"/>
        <w:numPr>
          <w:ilvl w:val="0"/>
          <w:numId w:val="12"/>
        </w:numPr>
        <w:rPr>
          <w:lang w:val="en-US"/>
        </w:rPr>
      </w:pPr>
      <w:r w:rsidRPr="005C78AF">
        <w:rPr>
          <w:lang w:val="en-US"/>
        </w:rPr>
        <w:t xml:space="preserve">Complete Part C </w:t>
      </w:r>
      <w:r w:rsidR="00073363">
        <w:rPr>
          <w:lang w:val="en-US"/>
        </w:rPr>
        <w:t>only</w:t>
      </w:r>
      <w:r w:rsidRPr="005C78AF">
        <w:rPr>
          <w:lang w:val="en-US"/>
        </w:rPr>
        <w:t xml:space="preserve"> if the Referral is </w:t>
      </w:r>
      <w:r w:rsidR="00073363">
        <w:rPr>
          <w:lang w:val="en-US"/>
        </w:rPr>
        <w:t>not</w:t>
      </w:r>
      <w:r w:rsidRPr="005C78AF">
        <w:rPr>
          <w:lang w:val="en-US"/>
        </w:rPr>
        <w:t xml:space="preserve"> an </w:t>
      </w:r>
      <w:proofErr w:type="spellStart"/>
      <w:r w:rsidRPr="005C78AF">
        <w:rPr>
          <w:lang w:val="en-US"/>
        </w:rPr>
        <w:t>Authorised</w:t>
      </w:r>
      <w:proofErr w:type="spellEnd"/>
      <w:r w:rsidRPr="005C78AF">
        <w:rPr>
          <w:lang w:val="en-US"/>
        </w:rPr>
        <w:t xml:space="preserve"> Officer. If the Referral Agency is an </w:t>
      </w:r>
      <w:proofErr w:type="spellStart"/>
      <w:r w:rsidRPr="005C78AF">
        <w:rPr>
          <w:lang w:val="en-US"/>
        </w:rPr>
        <w:t>Authorised</w:t>
      </w:r>
      <w:proofErr w:type="spellEnd"/>
      <w:r w:rsidRPr="005C78AF">
        <w:rPr>
          <w:lang w:val="en-US"/>
        </w:rPr>
        <w:t xml:space="preserve"> Officer, please Part C blank and move to the next step</w:t>
      </w:r>
    </w:p>
    <w:p w14:paraId="1F48CE79" w14:textId="6C8BF33F" w:rsidR="005C78AF" w:rsidRDefault="005C78AF" w:rsidP="005C78AF">
      <w:pPr>
        <w:pStyle w:val="ListParagraph"/>
        <w:numPr>
          <w:ilvl w:val="0"/>
          <w:numId w:val="12"/>
        </w:numPr>
        <w:rPr>
          <w:lang w:val="en-US"/>
        </w:rPr>
      </w:pPr>
      <w:r w:rsidRPr="005C78AF">
        <w:rPr>
          <w:lang w:val="en-US"/>
        </w:rPr>
        <w:lastRenderedPageBreak/>
        <w:t>Present referral form to enrolling Training Provider.</w:t>
      </w:r>
    </w:p>
    <w:p w14:paraId="31ADDF9F" w14:textId="37F2DEC2" w:rsidR="005C78AF" w:rsidRDefault="005C78AF" w:rsidP="005C78AF">
      <w:pPr>
        <w:pStyle w:val="Heading2"/>
      </w:pPr>
      <w:r>
        <w:t>For Self-Referral</w:t>
      </w:r>
    </w:p>
    <w:p w14:paraId="250AFECC" w14:textId="4A303C8B" w:rsidR="005C78AF" w:rsidRPr="005C78AF" w:rsidRDefault="005C78AF" w:rsidP="005C78AF">
      <w:pPr>
        <w:rPr>
          <w:lang w:val="en-US"/>
        </w:rPr>
      </w:pPr>
      <w:r w:rsidRPr="005C78AF">
        <w:rPr>
          <w:lang w:val="en-US"/>
        </w:rPr>
        <w:t>For Self</w:t>
      </w:r>
      <w:r w:rsidR="003935F7">
        <w:rPr>
          <w:lang w:val="en-US"/>
        </w:rPr>
        <w:t>-</w:t>
      </w:r>
      <w:r w:rsidR="000A64D7">
        <w:rPr>
          <w:lang w:val="en-US"/>
        </w:rPr>
        <w:t>R</w:t>
      </w:r>
      <w:r w:rsidRPr="005C78AF">
        <w:rPr>
          <w:lang w:val="en-US"/>
        </w:rPr>
        <w:t xml:space="preserve">eferral </w:t>
      </w:r>
    </w:p>
    <w:p w14:paraId="31DD8BE3" w14:textId="02F7C4CF" w:rsidR="005C78AF" w:rsidRPr="005C78AF" w:rsidRDefault="005C78AF" w:rsidP="005C78AF">
      <w:pPr>
        <w:pStyle w:val="ListParagraph"/>
        <w:numPr>
          <w:ilvl w:val="0"/>
          <w:numId w:val="14"/>
        </w:numPr>
        <w:rPr>
          <w:lang w:val="en-US"/>
        </w:rPr>
      </w:pPr>
      <w:r w:rsidRPr="005C78AF">
        <w:rPr>
          <w:lang w:val="en-US"/>
        </w:rPr>
        <w:t>Complete Part A of the referral form.</w:t>
      </w:r>
    </w:p>
    <w:p w14:paraId="1B4C4AA6" w14:textId="7A6B7D1D" w:rsidR="005C78AF" w:rsidRPr="005C78AF" w:rsidRDefault="005C78AF" w:rsidP="005C78AF">
      <w:pPr>
        <w:pStyle w:val="ListParagraph"/>
        <w:numPr>
          <w:ilvl w:val="0"/>
          <w:numId w:val="14"/>
        </w:numPr>
        <w:rPr>
          <w:lang w:val="en-US"/>
        </w:rPr>
      </w:pPr>
      <w:r w:rsidRPr="005C78AF">
        <w:rPr>
          <w:lang w:val="en-US"/>
        </w:rPr>
        <w:t xml:space="preserve">Tick the self-referral </w:t>
      </w:r>
      <w:r>
        <w:rPr>
          <w:lang w:val="en-US"/>
        </w:rPr>
        <w:t>box in</w:t>
      </w:r>
      <w:r w:rsidRPr="005C78AF">
        <w:rPr>
          <w:lang w:val="en-US"/>
        </w:rPr>
        <w:t xml:space="preserve"> Part A.</w:t>
      </w:r>
    </w:p>
    <w:p w14:paraId="58D88B35" w14:textId="183D2B49" w:rsidR="005C78AF" w:rsidRPr="005C78AF" w:rsidRDefault="005C78AF" w:rsidP="005C78AF">
      <w:pPr>
        <w:pStyle w:val="ListParagraph"/>
        <w:numPr>
          <w:ilvl w:val="0"/>
          <w:numId w:val="14"/>
        </w:numPr>
        <w:rPr>
          <w:lang w:val="en-US"/>
        </w:rPr>
      </w:pPr>
      <w:r w:rsidRPr="005C78AF">
        <w:rPr>
          <w:lang w:val="en-US"/>
        </w:rPr>
        <w:t xml:space="preserve">Have the form signed by an </w:t>
      </w:r>
      <w:proofErr w:type="spellStart"/>
      <w:r w:rsidRPr="005C78AF">
        <w:rPr>
          <w:lang w:val="en-US"/>
        </w:rPr>
        <w:t>Authorised</w:t>
      </w:r>
      <w:proofErr w:type="spellEnd"/>
      <w:r w:rsidRPr="005C78AF">
        <w:rPr>
          <w:lang w:val="en-US"/>
        </w:rPr>
        <w:t xml:space="preserve"> Officer.</w:t>
      </w:r>
    </w:p>
    <w:p w14:paraId="110C8D8B" w14:textId="0707F253" w:rsidR="005C78AF" w:rsidRDefault="005C78AF" w:rsidP="005C78AF">
      <w:pPr>
        <w:pStyle w:val="ListParagraph"/>
        <w:numPr>
          <w:ilvl w:val="0"/>
          <w:numId w:val="14"/>
        </w:numPr>
        <w:rPr>
          <w:lang w:val="en-US"/>
        </w:rPr>
      </w:pPr>
      <w:r w:rsidRPr="005C78AF">
        <w:rPr>
          <w:lang w:val="en-US"/>
        </w:rPr>
        <w:t>Present referral form to enrolling Training Provider.</w:t>
      </w:r>
    </w:p>
    <w:p w14:paraId="02EFC4AA" w14:textId="362F6310" w:rsidR="59C3DF6D" w:rsidRDefault="59C3DF6D" w:rsidP="6D6C8D5F">
      <w:pPr>
        <w:spacing w:after="0" w:line="240" w:lineRule="auto"/>
        <w:rPr>
          <w:rFonts w:eastAsia="Arial"/>
        </w:rPr>
      </w:pPr>
      <w:r w:rsidRPr="6D6C8D5F">
        <w:rPr>
          <w:rFonts w:eastAsia="Arial"/>
          <w:color w:val="000000" w:themeColor="text1"/>
          <w:lang w:val="en-US"/>
        </w:rPr>
        <w:t>Refer to</w:t>
      </w:r>
      <w:r w:rsidR="00073363">
        <w:rPr>
          <w:rFonts w:eastAsia="Arial"/>
          <w:color w:val="000000" w:themeColor="text1"/>
          <w:lang w:val="en-US"/>
        </w:rPr>
        <w:t xml:space="preserve"> page 6 or</w:t>
      </w:r>
      <w:r w:rsidRPr="6D6C8D5F">
        <w:rPr>
          <w:rFonts w:eastAsia="Arial"/>
          <w:color w:val="000000" w:themeColor="text1"/>
          <w:lang w:val="en-US"/>
        </w:rPr>
        <w:t xml:space="preserve"> </w:t>
      </w:r>
      <w:hyperlink r:id="rId14" w:anchor="_Definitions">
        <w:r w:rsidRPr="6D6C8D5F">
          <w:rPr>
            <w:rStyle w:val="Hyperlink"/>
            <w:rFonts w:eastAsia="Arial"/>
            <w:color w:val="006864"/>
            <w:lang w:val="en-US"/>
          </w:rPr>
          <w:t>Def</w:t>
        </w:r>
        <w:r w:rsidRPr="6D6C8D5F">
          <w:rPr>
            <w:rStyle w:val="Hyperlink"/>
            <w:rFonts w:eastAsia="Arial"/>
            <w:color w:val="006864"/>
            <w:lang w:val="en-US"/>
          </w:rPr>
          <w:t>i</w:t>
        </w:r>
        <w:r w:rsidRPr="6D6C8D5F">
          <w:rPr>
            <w:rStyle w:val="Hyperlink"/>
            <w:rFonts w:eastAsia="Arial"/>
            <w:color w:val="006864"/>
            <w:lang w:val="en-US"/>
          </w:rPr>
          <w:t>nitions</w:t>
        </w:r>
      </w:hyperlink>
      <w:r w:rsidRPr="6D6C8D5F">
        <w:rPr>
          <w:rFonts w:eastAsia="Arial"/>
          <w:color w:val="000000" w:themeColor="text1"/>
          <w:lang w:val="en-US"/>
        </w:rPr>
        <w:t xml:space="preserve"> for an explanation of </w:t>
      </w:r>
      <w:r w:rsidR="00A31A87">
        <w:rPr>
          <w:rFonts w:eastAsia="Arial"/>
          <w:color w:val="000000" w:themeColor="text1"/>
          <w:lang w:val="en-US"/>
        </w:rPr>
        <w:t>‘</w:t>
      </w:r>
      <w:r w:rsidRPr="6D6C8D5F">
        <w:rPr>
          <w:rFonts w:eastAsia="Arial"/>
          <w:color w:val="000000" w:themeColor="text1"/>
          <w:lang w:val="en-US"/>
        </w:rPr>
        <w:t xml:space="preserve">Referral Agency, Training Providers and </w:t>
      </w:r>
      <w:proofErr w:type="spellStart"/>
      <w:r w:rsidRPr="6D6C8D5F">
        <w:rPr>
          <w:rFonts w:eastAsia="Arial"/>
          <w:color w:val="000000" w:themeColor="text1"/>
          <w:lang w:val="en-US"/>
        </w:rPr>
        <w:t>Authorised</w:t>
      </w:r>
      <w:proofErr w:type="spellEnd"/>
      <w:r w:rsidRPr="6D6C8D5F">
        <w:rPr>
          <w:rFonts w:eastAsia="Arial"/>
          <w:color w:val="000000" w:themeColor="text1"/>
          <w:lang w:val="en-US"/>
        </w:rPr>
        <w:t xml:space="preserve"> Officer</w:t>
      </w:r>
      <w:r w:rsidR="00A31A87">
        <w:rPr>
          <w:rFonts w:eastAsia="Arial"/>
          <w:color w:val="000000" w:themeColor="text1"/>
          <w:lang w:val="en-US"/>
        </w:rPr>
        <w:t>’</w:t>
      </w:r>
      <w:r w:rsidRPr="6D6C8D5F">
        <w:rPr>
          <w:rFonts w:eastAsia="Arial"/>
          <w:color w:val="000000" w:themeColor="text1"/>
          <w:lang w:val="en-US"/>
        </w:rPr>
        <w:t>.</w:t>
      </w:r>
    </w:p>
    <w:p w14:paraId="40116714" w14:textId="77777777" w:rsidR="005C78AF" w:rsidRDefault="005C78AF" w:rsidP="005C78AF">
      <w:pPr>
        <w:suppressAutoHyphens w:val="0"/>
        <w:autoSpaceDE/>
        <w:autoSpaceDN/>
        <w:adjustRightInd/>
        <w:spacing w:after="0" w:line="240" w:lineRule="auto"/>
        <w:textAlignment w:val="auto"/>
        <w:rPr>
          <w:rStyle w:val="ui-provider"/>
        </w:rPr>
      </w:pPr>
    </w:p>
    <w:p w14:paraId="1AA2C312" w14:textId="77777777" w:rsidR="005C78AF" w:rsidRDefault="005C78AF">
      <w:pPr>
        <w:suppressAutoHyphens w:val="0"/>
        <w:autoSpaceDE/>
        <w:autoSpaceDN/>
        <w:adjustRightInd/>
        <w:spacing w:after="0" w:line="240" w:lineRule="auto"/>
        <w:textAlignment w:val="auto"/>
        <w:rPr>
          <w:b/>
          <w:bCs/>
          <w:sz w:val="20"/>
          <w:szCs w:val="20"/>
          <w:lang w:val="en-US"/>
        </w:rPr>
      </w:pPr>
      <w:r>
        <w:br w:type="page"/>
      </w:r>
    </w:p>
    <w:p w14:paraId="4C2E66B8" w14:textId="7367F606" w:rsidR="005C78AF" w:rsidRDefault="00CD677F" w:rsidP="00AC6230">
      <w:pPr>
        <w:pStyle w:val="Heading2"/>
      </w:pPr>
      <w:r>
        <w:lastRenderedPageBreak/>
        <w:t>Part</w:t>
      </w:r>
      <w:r w:rsidR="005C78AF" w:rsidRPr="005C78AF">
        <w:t xml:space="preserve"> A – To be completed by the eligible young person</w:t>
      </w:r>
    </w:p>
    <w:p w14:paraId="163B4B5F" w14:textId="77777777" w:rsidR="005C78AF" w:rsidRPr="003320D8" w:rsidRDefault="005C78AF" w:rsidP="005C78AF">
      <w:pPr>
        <w:pStyle w:val="DHSbody"/>
        <w:spacing w:line="240" w:lineRule="auto"/>
        <w:rPr>
          <w:rFonts w:cs="Arial"/>
          <w:i/>
          <w:lang w:val="en-GB"/>
        </w:rPr>
      </w:pPr>
      <w:r w:rsidRPr="00EA0A29">
        <w:rPr>
          <w:rFonts w:cs="Arial"/>
          <w:b/>
          <w:bCs/>
          <w:lang w:val="en-GB"/>
        </w:rPr>
        <w:t>Note</w:t>
      </w:r>
      <w:r w:rsidRPr="00EA0A29">
        <w:rPr>
          <w:rFonts w:cs="Arial"/>
          <w:lang w:val="en-GB"/>
        </w:rPr>
        <w:t>:</w:t>
      </w:r>
      <w:r>
        <w:rPr>
          <w:rFonts w:cs="Arial"/>
          <w:lang w:val="en-GB"/>
        </w:rPr>
        <w:t xml:space="preserve"> Part A </w:t>
      </w:r>
      <w:r w:rsidRPr="003320D8">
        <w:rPr>
          <w:rFonts w:cs="Arial"/>
          <w:lang w:val="en-GB"/>
        </w:rPr>
        <w:t>must be completed by the eligible young person for information sharing. If th</w:t>
      </w:r>
      <w:r>
        <w:rPr>
          <w:rFonts w:cs="Arial"/>
          <w:lang w:val="en-GB"/>
        </w:rPr>
        <w:t xml:space="preserve">e participant is under 16 years </w:t>
      </w:r>
      <w:r w:rsidRPr="003320D8">
        <w:rPr>
          <w:rFonts w:cs="Arial"/>
          <w:lang w:val="en-GB"/>
        </w:rPr>
        <w:t>of age, their legal guardian should complete it</w:t>
      </w:r>
      <w:r w:rsidRPr="003320D8">
        <w:rPr>
          <w:rFonts w:cs="Arial"/>
          <w:i/>
          <w:lang w:val="en-GB"/>
        </w:rPr>
        <w:t>.</w:t>
      </w:r>
      <w:r>
        <w:rPr>
          <w:rFonts w:cs="Arial"/>
          <w:i/>
          <w:lang w:val="en-GB"/>
        </w:rPr>
        <w:t xml:space="preserve"> </w:t>
      </w:r>
    </w:p>
    <w:p w14:paraId="7BC73401" w14:textId="07BA2944" w:rsidR="005C78AF" w:rsidRDefault="00073363" w:rsidP="005C78AF">
      <w:pPr>
        <w:rPr>
          <w:b/>
        </w:rPr>
      </w:pPr>
      <w:sdt>
        <w:sdtPr>
          <w:id w:val="968169387"/>
          <w14:checkbox>
            <w14:checked w14:val="0"/>
            <w14:checkedState w14:val="2612" w14:font="MS Gothic"/>
            <w14:uncheckedState w14:val="2610" w14:font="MS Gothic"/>
          </w14:checkbox>
        </w:sdtPr>
        <w:sdtEndPr/>
        <w:sdtContent>
          <w:r w:rsidR="005C78AF">
            <w:rPr>
              <w:rFonts w:ascii="MS Gothic" w:eastAsia="MS Gothic" w:hAnsi="MS Gothic" w:hint="eastAsia"/>
            </w:rPr>
            <w:t>☐</w:t>
          </w:r>
        </w:sdtContent>
      </w:sdt>
      <w:r w:rsidR="005C78AF">
        <w:t xml:space="preserve"> </w:t>
      </w:r>
      <w:r w:rsidR="005C78AF" w:rsidRPr="00E164EC">
        <w:t xml:space="preserve">Tick this box if </w:t>
      </w:r>
      <w:r w:rsidR="005C78AF">
        <w:t>you are</w:t>
      </w:r>
      <w:r w:rsidR="005C78AF" w:rsidRPr="00E164EC">
        <w:t xml:space="preserve"> self-referring without the support of a </w:t>
      </w:r>
      <w:r w:rsidR="005C78AF" w:rsidRPr="00E164EC">
        <w:rPr>
          <w:i/>
        </w:rPr>
        <w:t>Referral Agency</w:t>
      </w:r>
      <w:r w:rsidR="005C78AF" w:rsidRPr="00E164EC">
        <w:t xml:space="preserve"> and proceed to</w:t>
      </w:r>
      <w:r w:rsidR="005C78AF">
        <w:rPr>
          <w:b/>
        </w:rPr>
        <w:t xml:space="preserve"> </w:t>
      </w:r>
      <w:r w:rsidR="00CD677F">
        <w:rPr>
          <w:b/>
        </w:rPr>
        <w:t>Part</w:t>
      </w:r>
      <w:r w:rsidR="005C78AF">
        <w:rPr>
          <w:b/>
        </w:rPr>
        <w:t xml:space="preserve"> C.</w:t>
      </w:r>
    </w:p>
    <w:p w14:paraId="242308EB" w14:textId="5A2AEAC6" w:rsidR="005C78AF" w:rsidRDefault="005C78AF" w:rsidP="005C78AF">
      <w:pPr>
        <w:spacing w:line="276" w:lineRule="auto"/>
        <w:rPr>
          <w:color w:val="auto"/>
        </w:rPr>
      </w:pPr>
      <w:r w:rsidRPr="003803A3">
        <w:rPr>
          <w:color w:val="auto"/>
        </w:rPr>
        <w:t xml:space="preserve">If the </w:t>
      </w:r>
      <w:r w:rsidRPr="003803A3">
        <w:rPr>
          <w:i/>
          <w:color w:val="auto"/>
        </w:rPr>
        <w:t>Referral Agency</w:t>
      </w:r>
      <w:r w:rsidRPr="003803A3">
        <w:rPr>
          <w:color w:val="auto"/>
        </w:rPr>
        <w:t xml:space="preserve"> </w:t>
      </w:r>
      <w:r>
        <w:rPr>
          <w:color w:val="auto"/>
        </w:rPr>
        <w:t xml:space="preserve">staff member completing the form is an </w:t>
      </w:r>
      <w:r>
        <w:rPr>
          <w:i/>
          <w:color w:val="auto"/>
        </w:rPr>
        <w:t>A</w:t>
      </w:r>
      <w:r w:rsidRPr="002E5649">
        <w:rPr>
          <w:i/>
          <w:color w:val="auto"/>
        </w:rPr>
        <w:t xml:space="preserve">uthorised </w:t>
      </w:r>
      <w:r>
        <w:rPr>
          <w:i/>
          <w:color w:val="auto"/>
        </w:rPr>
        <w:t>O</w:t>
      </w:r>
      <w:r w:rsidRPr="002E5649">
        <w:rPr>
          <w:i/>
          <w:color w:val="auto"/>
        </w:rPr>
        <w:t>fficer</w:t>
      </w:r>
      <w:r>
        <w:rPr>
          <w:color w:val="auto"/>
        </w:rPr>
        <w:t xml:space="preserve">, DO NOT complete </w:t>
      </w:r>
      <w:r w:rsidR="00CD677F">
        <w:rPr>
          <w:b/>
          <w:color w:val="auto"/>
        </w:rPr>
        <w:t>Part</w:t>
      </w:r>
      <w:r w:rsidRPr="003803A3">
        <w:rPr>
          <w:b/>
          <w:color w:val="auto"/>
        </w:rPr>
        <w:t xml:space="preserve"> C</w:t>
      </w:r>
      <w:r w:rsidRPr="003803A3">
        <w:rPr>
          <w:color w:val="auto"/>
        </w:rPr>
        <w:t>.</w:t>
      </w:r>
    </w:p>
    <w:tbl>
      <w:tblPr>
        <w:tblStyle w:val="TableGridLight"/>
        <w:tblW w:w="0" w:type="auto"/>
        <w:tblLook w:val="04A0" w:firstRow="1" w:lastRow="0" w:firstColumn="1" w:lastColumn="0" w:noHBand="0" w:noVBand="1"/>
      </w:tblPr>
      <w:tblGrid>
        <w:gridCol w:w="1413"/>
        <w:gridCol w:w="7761"/>
      </w:tblGrid>
      <w:tr w:rsidR="005C78AF" w14:paraId="6FD63074" w14:textId="77777777" w:rsidTr="005C78AF">
        <w:tc>
          <w:tcPr>
            <w:tcW w:w="1413" w:type="dxa"/>
          </w:tcPr>
          <w:p w14:paraId="0B448784" w14:textId="003A4544" w:rsidR="005C78AF" w:rsidRDefault="005C78AF" w:rsidP="005C78AF">
            <w:pPr>
              <w:spacing w:line="276" w:lineRule="auto"/>
              <w:rPr>
                <w:color w:val="auto"/>
              </w:rPr>
            </w:pPr>
            <w:r>
              <w:rPr>
                <w:color w:val="auto"/>
              </w:rPr>
              <w:t>Name:</w:t>
            </w:r>
          </w:p>
        </w:tc>
        <w:tc>
          <w:tcPr>
            <w:tcW w:w="7761" w:type="dxa"/>
          </w:tcPr>
          <w:p w14:paraId="5F0F7A5D" w14:textId="331B418B" w:rsidR="005C78AF" w:rsidRDefault="005C78AF" w:rsidP="005C78AF">
            <w:pPr>
              <w:spacing w:line="276" w:lineRule="auto"/>
              <w:rPr>
                <w:color w:val="auto"/>
              </w:rPr>
            </w:pPr>
          </w:p>
        </w:tc>
      </w:tr>
      <w:tr w:rsidR="005C78AF" w14:paraId="24AFDE19" w14:textId="77777777" w:rsidTr="005C78AF">
        <w:tc>
          <w:tcPr>
            <w:tcW w:w="1413" w:type="dxa"/>
          </w:tcPr>
          <w:p w14:paraId="070DB6D9" w14:textId="131FED77" w:rsidR="005C78AF" w:rsidRDefault="005C78AF" w:rsidP="005C78AF">
            <w:pPr>
              <w:spacing w:line="276" w:lineRule="auto"/>
              <w:rPr>
                <w:color w:val="auto"/>
              </w:rPr>
            </w:pPr>
            <w:r>
              <w:rPr>
                <w:color w:val="auto"/>
              </w:rPr>
              <w:t>Date of Birth</w:t>
            </w:r>
          </w:p>
        </w:tc>
        <w:tc>
          <w:tcPr>
            <w:tcW w:w="7761" w:type="dxa"/>
          </w:tcPr>
          <w:p w14:paraId="342C5B1B" w14:textId="3396892D" w:rsidR="005C78AF" w:rsidRDefault="00EE176B" w:rsidP="005C78AF">
            <w:pPr>
              <w:spacing w:line="276" w:lineRule="auto"/>
              <w:rPr>
                <w:color w:val="auto"/>
              </w:rPr>
            </w:pPr>
            <w:r>
              <w:t>/  /</w:t>
            </w:r>
          </w:p>
        </w:tc>
      </w:tr>
      <w:tr w:rsidR="005C78AF" w14:paraId="10D665D0" w14:textId="77777777" w:rsidTr="005C78AF">
        <w:tc>
          <w:tcPr>
            <w:tcW w:w="1413" w:type="dxa"/>
          </w:tcPr>
          <w:p w14:paraId="09E81CE8" w14:textId="5620A154" w:rsidR="005C78AF" w:rsidRDefault="005C78AF" w:rsidP="005C78AF">
            <w:pPr>
              <w:spacing w:line="276" w:lineRule="auto"/>
              <w:rPr>
                <w:color w:val="auto"/>
              </w:rPr>
            </w:pPr>
            <w:r>
              <w:rPr>
                <w:color w:val="auto"/>
              </w:rPr>
              <w:t>Phone:</w:t>
            </w:r>
          </w:p>
        </w:tc>
        <w:tc>
          <w:tcPr>
            <w:tcW w:w="7761" w:type="dxa"/>
          </w:tcPr>
          <w:p w14:paraId="28A9B01F" w14:textId="6C6E83C5" w:rsidR="005C78AF" w:rsidRDefault="005C78AF" w:rsidP="005C78AF">
            <w:pPr>
              <w:spacing w:line="276" w:lineRule="auto"/>
              <w:rPr>
                <w:color w:val="auto"/>
              </w:rPr>
            </w:pPr>
          </w:p>
        </w:tc>
      </w:tr>
      <w:tr w:rsidR="005C78AF" w14:paraId="62A0DDF7" w14:textId="77777777" w:rsidTr="005C78AF">
        <w:tc>
          <w:tcPr>
            <w:tcW w:w="1413" w:type="dxa"/>
          </w:tcPr>
          <w:p w14:paraId="0C0C9A28" w14:textId="17647384" w:rsidR="005C78AF" w:rsidRDefault="005C78AF" w:rsidP="005C78AF">
            <w:pPr>
              <w:spacing w:line="276" w:lineRule="auto"/>
              <w:rPr>
                <w:color w:val="auto"/>
              </w:rPr>
            </w:pPr>
            <w:r>
              <w:rPr>
                <w:color w:val="auto"/>
              </w:rPr>
              <w:t>Email:</w:t>
            </w:r>
          </w:p>
        </w:tc>
        <w:tc>
          <w:tcPr>
            <w:tcW w:w="7761" w:type="dxa"/>
          </w:tcPr>
          <w:p w14:paraId="5A82AFD8" w14:textId="04D90AE4" w:rsidR="005C78AF" w:rsidRDefault="005C78AF" w:rsidP="005C78AF">
            <w:pPr>
              <w:spacing w:line="276" w:lineRule="auto"/>
              <w:rPr>
                <w:color w:val="auto"/>
              </w:rPr>
            </w:pPr>
          </w:p>
        </w:tc>
      </w:tr>
    </w:tbl>
    <w:p w14:paraId="6CDA6D64" w14:textId="77777777" w:rsidR="005C78AF" w:rsidRDefault="005C78AF" w:rsidP="005C78AF">
      <w:pPr>
        <w:spacing w:line="276" w:lineRule="auto"/>
        <w:rPr>
          <w:color w:val="auto"/>
        </w:rPr>
      </w:pPr>
    </w:p>
    <w:p w14:paraId="5909758B" w14:textId="77777777" w:rsidR="005C78AF" w:rsidRPr="005C78AF" w:rsidRDefault="005C78AF" w:rsidP="005C78AF">
      <w:pPr>
        <w:pStyle w:val="Heading3"/>
      </w:pPr>
      <w:r w:rsidRPr="005C78AF">
        <w:t>Assistance with completing this form</w:t>
      </w:r>
    </w:p>
    <w:p w14:paraId="5AEF46B6" w14:textId="54778141" w:rsidR="005C78AF" w:rsidRPr="0077477C" w:rsidRDefault="005C78AF" w:rsidP="005C78AF">
      <w:pPr>
        <w:pStyle w:val="DHSbody"/>
        <w:numPr>
          <w:ilvl w:val="0"/>
          <w:numId w:val="16"/>
        </w:numPr>
        <w:spacing w:line="276" w:lineRule="auto"/>
        <w:rPr>
          <w:rFonts w:cs="Arial"/>
          <w:b/>
          <w:sz w:val="18"/>
          <w:szCs w:val="18"/>
        </w:rPr>
      </w:pPr>
      <w:r w:rsidRPr="0077477C">
        <w:rPr>
          <w:rFonts w:cs="Arial"/>
          <w:sz w:val="18"/>
          <w:szCs w:val="18"/>
        </w:rPr>
        <w:t xml:space="preserve">If you have previously been on a </w:t>
      </w:r>
      <w:r w:rsidRPr="0077477C">
        <w:rPr>
          <w:rFonts w:cs="Arial"/>
          <w:b/>
          <w:sz w:val="18"/>
          <w:szCs w:val="18"/>
        </w:rPr>
        <w:t>Youth Justice Order</w:t>
      </w:r>
      <w:r w:rsidRPr="0077477C">
        <w:rPr>
          <w:rFonts w:cs="Arial"/>
          <w:sz w:val="18"/>
          <w:szCs w:val="18"/>
        </w:rPr>
        <w:t xml:space="preserve"> and are </w:t>
      </w:r>
      <w:r w:rsidRPr="0077477C">
        <w:rPr>
          <w:rFonts w:cs="Arial"/>
          <w:sz w:val="18"/>
          <w:szCs w:val="18"/>
          <w:u w:val="single"/>
        </w:rPr>
        <w:t>no longer</w:t>
      </w:r>
      <w:r w:rsidRPr="0077477C">
        <w:rPr>
          <w:rFonts w:cs="Arial"/>
          <w:sz w:val="18"/>
          <w:szCs w:val="18"/>
        </w:rPr>
        <w:t xml:space="preserve"> managed by a youth justice case worker, you can email a copy of your referral form with </w:t>
      </w:r>
      <w:r w:rsidR="00CD677F">
        <w:rPr>
          <w:rFonts w:cs="Arial"/>
          <w:b/>
          <w:sz w:val="18"/>
          <w:szCs w:val="18"/>
        </w:rPr>
        <w:t>Part</w:t>
      </w:r>
      <w:r w:rsidRPr="0077477C">
        <w:rPr>
          <w:rFonts w:cs="Arial"/>
          <w:b/>
          <w:sz w:val="18"/>
          <w:szCs w:val="18"/>
        </w:rPr>
        <w:t xml:space="preserve"> A</w:t>
      </w:r>
      <w:r w:rsidRPr="0077477C">
        <w:rPr>
          <w:rFonts w:cs="Arial"/>
          <w:sz w:val="18"/>
          <w:szCs w:val="18"/>
        </w:rPr>
        <w:t xml:space="preserve"> completed and signed to </w:t>
      </w:r>
      <w:hyperlink r:id="rId15" w:history="1">
        <w:r w:rsidRPr="007D2C98">
          <w:rPr>
            <w:rStyle w:val="Hyperlink"/>
            <w:sz w:val="18"/>
            <w:szCs w:val="18"/>
          </w:rPr>
          <w:t>youthaccessinitiativeeligibilty@justice.vic.gov.au</w:t>
        </w:r>
      </w:hyperlink>
      <w:r w:rsidRPr="0077477C">
        <w:rPr>
          <w:rFonts w:cs="Arial"/>
          <w:sz w:val="18"/>
          <w:szCs w:val="18"/>
        </w:rPr>
        <w:t xml:space="preserve"> to have your eligibility confirmed. By signing and sending the form to the Department of Justice and Community Safety (DJCS) you’re consenting to your personal information regarding any previous youth justice history being shared with the Department of Jobs, Skills, Industry and Regions (DJSIR) and the enrolling training provider for the purpose of accessing the tuition fee-waiver.</w:t>
      </w:r>
      <w:r w:rsidRPr="0077477C">
        <w:rPr>
          <w:rFonts w:cs="Arial"/>
          <w:b/>
          <w:sz w:val="18"/>
          <w:szCs w:val="18"/>
        </w:rPr>
        <w:t xml:space="preserve"> </w:t>
      </w:r>
    </w:p>
    <w:p w14:paraId="28789F91" w14:textId="77777777" w:rsidR="005C78AF" w:rsidRDefault="005C78AF" w:rsidP="005C78AF">
      <w:pPr>
        <w:pStyle w:val="DHSbody"/>
        <w:numPr>
          <w:ilvl w:val="0"/>
          <w:numId w:val="15"/>
        </w:numPr>
        <w:spacing w:line="276" w:lineRule="auto"/>
        <w:rPr>
          <w:rFonts w:cs="Arial"/>
          <w:sz w:val="18"/>
          <w:szCs w:val="18"/>
        </w:rPr>
      </w:pPr>
      <w:r w:rsidRPr="0077477C">
        <w:rPr>
          <w:rFonts w:cs="Arial"/>
          <w:sz w:val="18"/>
          <w:szCs w:val="18"/>
        </w:rPr>
        <w:t xml:space="preserve">If you’ve previously been on a </w:t>
      </w:r>
      <w:r w:rsidRPr="0077477C">
        <w:rPr>
          <w:rFonts w:cs="Arial"/>
          <w:b/>
          <w:sz w:val="18"/>
          <w:szCs w:val="18"/>
        </w:rPr>
        <w:t>Child Protection Order</w:t>
      </w:r>
      <w:r w:rsidRPr="0077477C">
        <w:rPr>
          <w:rFonts w:cs="Arial"/>
          <w:sz w:val="18"/>
          <w:szCs w:val="18"/>
        </w:rPr>
        <w:t xml:space="preserve"> and are no longer engaged with a child protection service, please contact the </w:t>
      </w:r>
      <w:r w:rsidRPr="0077477C">
        <w:rPr>
          <w:rFonts w:cs="Arial"/>
          <w:b/>
          <w:sz w:val="18"/>
          <w:szCs w:val="18"/>
        </w:rPr>
        <w:t>leaving care hotline</w:t>
      </w:r>
      <w:r w:rsidRPr="0077477C">
        <w:rPr>
          <w:rFonts w:cs="Arial"/>
          <w:sz w:val="18"/>
          <w:szCs w:val="18"/>
        </w:rPr>
        <w:t xml:space="preserve"> on:</w:t>
      </w:r>
      <w:r w:rsidRPr="0077477C">
        <w:rPr>
          <w:rFonts w:cs="Arial"/>
          <w:b/>
          <w:sz w:val="18"/>
          <w:szCs w:val="18"/>
        </w:rPr>
        <w:t>1300 532 846</w:t>
      </w:r>
      <w:r w:rsidRPr="0077477C">
        <w:rPr>
          <w:rFonts w:cs="Arial"/>
          <w:sz w:val="18"/>
          <w:szCs w:val="18"/>
        </w:rPr>
        <w:t xml:space="preserve"> or email: </w:t>
      </w:r>
      <w:hyperlink r:id="rId16" w:history="1">
        <w:r w:rsidRPr="007D2C98">
          <w:rPr>
            <w:rStyle w:val="Hyperlink"/>
            <w:sz w:val="18"/>
            <w:szCs w:val="18"/>
          </w:rPr>
          <w:t>leavingcare@mcm.org.au</w:t>
        </w:r>
      </w:hyperlink>
      <w:r w:rsidRPr="0077477C">
        <w:rPr>
          <w:rFonts w:cs="Arial"/>
          <w:sz w:val="18"/>
          <w:szCs w:val="18"/>
        </w:rPr>
        <w:t xml:space="preserve"> for assistance in authorising eligibility for the Youth Access Initiative.</w:t>
      </w:r>
    </w:p>
    <w:p w14:paraId="4BFBBBC9" w14:textId="77777777" w:rsidR="005C78AF" w:rsidRPr="0077477C" w:rsidRDefault="005C78AF" w:rsidP="005C78AF">
      <w:pPr>
        <w:pStyle w:val="Heading2"/>
      </w:pPr>
      <w:r w:rsidRPr="0077477C">
        <w:t xml:space="preserve">Privacy statement: </w:t>
      </w:r>
    </w:p>
    <w:p w14:paraId="135FDA99" w14:textId="77777777" w:rsidR="005C78AF" w:rsidRDefault="005C78AF" w:rsidP="005C78AF">
      <w:pPr>
        <w:pStyle w:val="DHSbody"/>
        <w:spacing w:line="276" w:lineRule="auto"/>
        <w:rPr>
          <w:rFonts w:cs="Arial"/>
          <w:sz w:val="18"/>
          <w:szCs w:val="18"/>
          <w:lang w:val="en-GB"/>
        </w:rPr>
      </w:pPr>
      <w:r w:rsidRPr="0077477C">
        <w:rPr>
          <w:rFonts w:cs="Arial"/>
          <w:sz w:val="18"/>
          <w:szCs w:val="18"/>
        </w:rPr>
        <w:t xml:space="preserve">I (Print Name) </w:t>
      </w:r>
      <w:r>
        <w:rPr>
          <w:rFonts w:cs="Arial"/>
          <w:sz w:val="18"/>
          <w:szCs w:val="18"/>
        </w:rPr>
        <w:fldChar w:fldCharType="begin">
          <w:ffData>
            <w:name w:val="Text5"/>
            <w:enabled/>
            <w:calcOnExit w:val="0"/>
            <w:textInput>
              <w:maxLength w:val="60"/>
            </w:textInput>
          </w:ffData>
        </w:fldChar>
      </w:r>
      <w:bookmarkStart w:id="0" w:name="Text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0"/>
      <w:r w:rsidRPr="0077477C">
        <w:rPr>
          <w:rFonts w:cs="Arial"/>
          <w:sz w:val="18"/>
          <w:szCs w:val="18"/>
        </w:rPr>
        <w:t xml:space="preserve">, </w:t>
      </w:r>
      <w:r w:rsidRPr="0077477C">
        <w:rPr>
          <w:rFonts w:eastAsiaTheme="minorHAnsi" w:cs="Arial"/>
          <w:sz w:val="18"/>
          <w:szCs w:val="18"/>
          <w:lang w:val="en-GB"/>
        </w:rPr>
        <w:t xml:space="preserve">consent to the </w:t>
      </w:r>
      <w:r w:rsidRPr="0077477C">
        <w:rPr>
          <w:rFonts w:cs="Arial"/>
          <w:sz w:val="18"/>
          <w:szCs w:val="18"/>
          <w:lang w:val="en-GB"/>
        </w:rPr>
        <w:t>information provided on this form being shared between</w:t>
      </w:r>
      <w:r w:rsidRPr="0077477C">
        <w:rPr>
          <w:rFonts w:cs="Arial"/>
          <w:i/>
          <w:sz w:val="18"/>
          <w:szCs w:val="18"/>
          <w:lang w:val="en-GB"/>
        </w:rPr>
        <w:t xml:space="preserve"> </w:t>
      </w:r>
      <w:r w:rsidRPr="007D2C98">
        <w:rPr>
          <w:rFonts w:cs="Arial"/>
          <w:b/>
          <w:iCs/>
          <w:sz w:val="18"/>
          <w:szCs w:val="18"/>
          <w:lang w:val="en-GB"/>
        </w:rPr>
        <w:t>Referral Agencies, Authorised Officers</w:t>
      </w:r>
      <w:r w:rsidRPr="007D2C98">
        <w:rPr>
          <w:rFonts w:cs="Arial"/>
          <w:iCs/>
          <w:sz w:val="18"/>
          <w:szCs w:val="18"/>
          <w:lang w:val="en-GB"/>
        </w:rPr>
        <w:t xml:space="preserve">, </w:t>
      </w:r>
      <w:r w:rsidRPr="007D2C98">
        <w:rPr>
          <w:rFonts w:cs="Arial"/>
          <w:b/>
          <w:iCs/>
          <w:sz w:val="18"/>
          <w:szCs w:val="18"/>
          <w:lang w:val="en-GB"/>
        </w:rPr>
        <w:t>DJSIR, DJCS, Department of Families, Fairness and Housing (DFFH)</w:t>
      </w:r>
      <w:r w:rsidRPr="007D2C98">
        <w:rPr>
          <w:rFonts w:cs="Arial"/>
          <w:iCs/>
          <w:sz w:val="18"/>
          <w:szCs w:val="18"/>
          <w:lang w:val="en-GB"/>
        </w:rPr>
        <w:t xml:space="preserve"> and </w:t>
      </w:r>
      <w:r w:rsidRPr="007D2C98">
        <w:rPr>
          <w:rFonts w:cs="Arial"/>
          <w:b/>
          <w:iCs/>
          <w:sz w:val="18"/>
          <w:szCs w:val="18"/>
          <w:lang w:val="en-GB"/>
        </w:rPr>
        <w:t>Training Providers</w:t>
      </w:r>
      <w:r w:rsidRPr="007D2C98">
        <w:rPr>
          <w:rFonts w:cs="Arial"/>
          <w:iCs/>
          <w:sz w:val="18"/>
          <w:szCs w:val="18"/>
          <w:lang w:val="en-GB"/>
        </w:rPr>
        <w:t xml:space="preserve"> </w:t>
      </w:r>
      <w:r w:rsidRPr="0077477C">
        <w:rPr>
          <w:rFonts w:cs="Arial"/>
          <w:sz w:val="18"/>
          <w:szCs w:val="18"/>
          <w:lang w:val="en-GB"/>
        </w:rPr>
        <w:t xml:space="preserve">for the purpose of assessing my eligibility to the tuition fee-waiver under the Youth Access Initiative. </w:t>
      </w:r>
    </w:p>
    <w:tbl>
      <w:tblPr>
        <w:tblStyle w:val="TableGridLight"/>
        <w:tblW w:w="0" w:type="auto"/>
        <w:tblLook w:val="04A0" w:firstRow="1" w:lastRow="0" w:firstColumn="1" w:lastColumn="0" w:noHBand="0" w:noVBand="1"/>
      </w:tblPr>
      <w:tblGrid>
        <w:gridCol w:w="3539"/>
        <w:gridCol w:w="5635"/>
      </w:tblGrid>
      <w:tr w:rsidR="005C78AF" w14:paraId="40C3C92C" w14:textId="77777777" w:rsidTr="005C78AF">
        <w:tc>
          <w:tcPr>
            <w:tcW w:w="3539" w:type="dxa"/>
          </w:tcPr>
          <w:p w14:paraId="20BDECF0" w14:textId="77777777" w:rsidR="005C78AF" w:rsidRDefault="005C78AF" w:rsidP="00323CFC">
            <w:pPr>
              <w:spacing w:line="276" w:lineRule="auto"/>
              <w:rPr>
                <w:color w:val="auto"/>
              </w:rPr>
            </w:pPr>
            <w:r>
              <w:rPr>
                <w:color w:val="auto"/>
              </w:rPr>
              <w:t>Signed:</w:t>
            </w:r>
          </w:p>
          <w:sdt>
            <w:sdtPr>
              <w:id w:val="1439646749"/>
              <w:placeholder>
                <w:docPart w:val="27E8946C67654601BFA48FAAB163DA18"/>
              </w:placeholder>
            </w:sdtPr>
            <w:sdtEndPr/>
            <w:sdtContent>
              <w:p w14:paraId="7D7D8959" w14:textId="77777777" w:rsidR="005C78AF" w:rsidRDefault="005C78AF" w:rsidP="00323CFC">
                <w:pPr>
                  <w:spacing w:line="276" w:lineRule="auto"/>
                </w:pPr>
                <w:r>
                  <w:t>PLEASE SIGN HERE</w:t>
                </w:r>
              </w:p>
              <w:p w14:paraId="5BE1DB32" w14:textId="3F8C1E91" w:rsidR="005C78AF" w:rsidRDefault="00073363" w:rsidP="00323CFC">
                <w:pPr>
                  <w:spacing w:line="276" w:lineRule="auto"/>
                  <w:rPr>
                    <w:color w:val="auto"/>
                  </w:rPr>
                </w:pPr>
              </w:p>
            </w:sdtContent>
          </w:sdt>
        </w:tc>
        <w:tc>
          <w:tcPr>
            <w:tcW w:w="5635" w:type="dxa"/>
          </w:tcPr>
          <w:p w14:paraId="02A2F5FE" w14:textId="4CA2A454" w:rsidR="005C78AF" w:rsidRDefault="005C78AF" w:rsidP="00323CFC">
            <w:pPr>
              <w:spacing w:line="276" w:lineRule="auto"/>
              <w:rPr>
                <w:color w:val="auto"/>
              </w:rPr>
            </w:pPr>
            <w:r w:rsidRPr="0077477C">
              <w:t>Date</w:t>
            </w:r>
            <w:r>
              <w:t xml:space="preserve">: </w:t>
            </w:r>
            <w:r w:rsidR="00842071">
              <w:t xml:space="preserve"> </w:t>
            </w:r>
            <w:proofErr w:type="gramStart"/>
            <w:r w:rsidR="00EE176B">
              <w:t>/  /</w:t>
            </w:r>
            <w:proofErr w:type="gramEnd"/>
          </w:p>
        </w:tc>
      </w:tr>
    </w:tbl>
    <w:p w14:paraId="0E30E8AD" w14:textId="77777777" w:rsidR="005C78AF" w:rsidRDefault="005C78AF" w:rsidP="005C78AF">
      <w:pPr>
        <w:pStyle w:val="DHSbody"/>
        <w:spacing w:line="276" w:lineRule="auto"/>
        <w:rPr>
          <w:rFonts w:cs="Arial"/>
          <w:sz w:val="18"/>
          <w:szCs w:val="18"/>
        </w:rPr>
      </w:pPr>
    </w:p>
    <w:p w14:paraId="55E356AA" w14:textId="77777777" w:rsidR="005C78AF" w:rsidRDefault="005C78AF">
      <w:pPr>
        <w:suppressAutoHyphens w:val="0"/>
        <w:autoSpaceDE/>
        <w:autoSpaceDN/>
        <w:adjustRightInd/>
        <w:spacing w:after="0" w:line="240" w:lineRule="auto"/>
        <w:textAlignment w:val="auto"/>
        <w:rPr>
          <w:b/>
          <w:bCs/>
          <w:sz w:val="20"/>
          <w:szCs w:val="20"/>
          <w:lang w:val="en-US"/>
        </w:rPr>
      </w:pPr>
      <w:r>
        <w:br w:type="page"/>
      </w:r>
    </w:p>
    <w:p w14:paraId="12F47054" w14:textId="578B084A" w:rsidR="005C78AF" w:rsidRPr="005C78AF" w:rsidRDefault="00CD677F" w:rsidP="00AC6230">
      <w:pPr>
        <w:pStyle w:val="Heading2"/>
      </w:pPr>
      <w:r>
        <w:lastRenderedPageBreak/>
        <w:t>Part</w:t>
      </w:r>
      <w:r w:rsidR="005C78AF" w:rsidRPr="005C78AF">
        <w:t xml:space="preserve"> B – To be completed by the Referral Agency (not to be completed if you are self-referring)</w:t>
      </w:r>
    </w:p>
    <w:tbl>
      <w:tblPr>
        <w:tblStyle w:val="TableGridLight"/>
        <w:tblW w:w="0" w:type="auto"/>
        <w:tblLook w:val="04A0" w:firstRow="1" w:lastRow="0" w:firstColumn="1" w:lastColumn="0" w:noHBand="0" w:noVBand="1"/>
      </w:tblPr>
      <w:tblGrid>
        <w:gridCol w:w="2405"/>
        <w:gridCol w:w="6769"/>
      </w:tblGrid>
      <w:tr w:rsidR="005C78AF" w14:paraId="2126947A" w14:textId="77777777" w:rsidTr="005C78AF">
        <w:tc>
          <w:tcPr>
            <w:tcW w:w="2405" w:type="dxa"/>
          </w:tcPr>
          <w:p w14:paraId="3515FA96" w14:textId="75A5CED4" w:rsidR="005C78AF" w:rsidRPr="005C78AF" w:rsidRDefault="005C78AF" w:rsidP="00323CFC">
            <w:pPr>
              <w:spacing w:line="276" w:lineRule="auto"/>
              <w:rPr>
                <w:color w:val="auto"/>
              </w:rPr>
            </w:pPr>
            <w:r w:rsidRPr="005C78AF">
              <w:rPr>
                <w:color w:val="auto"/>
              </w:rPr>
              <w:t>Name of Referring Agency:</w:t>
            </w:r>
          </w:p>
        </w:tc>
        <w:tc>
          <w:tcPr>
            <w:tcW w:w="6769" w:type="dxa"/>
          </w:tcPr>
          <w:p w14:paraId="273B1879" w14:textId="4DC0E242" w:rsidR="005C78AF" w:rsidRDefault="005C78AF" w:rsidP="00323CFC">
            <w:pPr>
              <w:spacing w:line="276" w:lineRule="auto"/>
              <w:rPr>
                <w:color w:val="auto"/>
              </w:rPr>
            </w:pPr>
          </w:p>
        </w:tc>
      </w:tr>
      <w:tr w:rsidR="005C78AF" w14:paraId="16EF29D5" w14:textId="77777777" w:rsidTr="005C78AF">
        <w:tc>
          <w:tcPr>
            <w:tcW w:w="2405" w:type="dxa"/>
          </w:tcPr>
          <w:p w14:paraId="601AE0D6" w14:textId="5416B63F" w:rsidR="005C78AF" w:rsidRDefault="005C78AF" w:rsidP="00323CFC">
            <w:pPr>
              <w:spacing w:line="276" w:lineRule="auto"/>
              <w:rPr>
                <w:color w:val="auto"/>
              </w:rPr>
            </w:pPr>
            <w:r>
              <w:rPr>
                <w:color w:val="auto"/>
              </w:rPr>
              <w:t xml:space="preserve">Is the Referral Agency staff member an </w:t>
            </w:r>
            <w:r w:rsidRPr="00236195">
              <w:rPr>
                <w:b/>
                <w:iCs/>
                <w:color w:val="auto"/>
              </w:rPr>
              <w:t xml:space="preserve">Authorised </w:t>
            </w:r>
            <w:r>
              <w:rPr>
                <w:b/>
                <w:color w:val="auto"/>
              </w:rPr>
              <w:t>O</w:t>
            </w:r>
            <w:r w:rsidRPr="006D30BF">
              <w:rPr>
                <w:b/>
                <w:color w:val="auto"/>
              </w:rPr>
              <w:t>fficer</w:t>
            </w:r>
            <w:r>
              <w:rPr>
                <w:color w:val="auto"/>
              </w:rPr>
              <w:t xml:space="preserve"> (read </w:t>
            </w:r>
            <w:r w:rsidR="00073363">
              <w:rPr>
                <w:color w:val="auto"/>
              </w:rPr>
              <w:t xml:space="preserve">page 6 or </w:t>
            </w:r>
            <w:hyperlink r:id="rId17" w:anchor="_Definitions">
              <w:r w:rsidR="00131197" w:rsidRPr="6D6C8D5F">
                <w:rPr>
                  <w:rStyle w:val="Hyperlink"/>
                  <w:rFonts w:eastAsia="Arial"/>
                  <w:color w:val="006864"/>
                  <w:lang w:val="en-US"/>
                </w:rPr>
                <w:t>Definitions</w:t>
              </w:r>
            </w:hyperlink>
            <w:r>
              <w:rPr>
                <w:color w:val="auto"/>
              </w:rPr>
              <w:t xml:space="preserve">)?  </w:t>
            </w:r>
          </w:p>
        </w:tc>
        <w:tc>
          <w:tcPr>
            <w:tcW w:w="6769" w:type="dxa"/>
          </w:tcPr>
          <w:p w14:paraId="6F409D6F" w14:textId="34C38D8B" w:rsidR="005C78AF" w:rsidRDefault="00073363" w:rsidP="00323CFC">
            <w:pPr>
              <w:spacing w:line="276" w:lineRule="auto"/>
              <w:rPr>
                <w:color w:val="auto"/>
              </w:rPr>
            </w:pPr>
            <w:sdt>
              <w:sdtPr>
                <w:rPr>
                  <w:color w:val="auto"/>
                </w:rPr>
                <w:id w:val="1845589342"/>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Pr>
                <w:color w:val="auto"/>
              </w:rPr>
              <w:t>Y</w:t>
            </w:r>
            <w:r w:rsidR="000C2EEF">
              <w:rPr>
                <w:color w:val="auto"/>
              </w:rPr>
              <w:t>es</w:t>
            </w:r>
          </w:p>
          <w:p w14:paraId="02306DC1" w14:textId="454B2461" w:rsidR="005C78AF" w:rsidRDefault="00073363" w:rsidP="00323CFC">
            <w:pPr>
              <w:spacing w:line="276" w:lineRule="auto"/>
              <w:rPr>
                <w:color w:val="auto"/>
              </w:rPr>
            </w:pPr>
            <w:sdt>
              <w:sdtPr>
                <w:rPr>
                  <w:color w:val="auto"/>
                </w:rPr>
                <w:id w:val="-1556768344"/>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Pr>
                <w:color w:val="auto"/>
              </w:rPr>
              <w:t xml:space="preserve"> N</w:t>
            </w:r>
            <w:r w:rsidR="000C2EEF">
              <w:rPr>
                <w:color w:val="auto"/>
              </w:rPr>
              <w:t>o</w:t>
            </w:r>
            <w:r w:rsidR="005C78AF">
              <w:rPr>
                <w:color w:val="auto"/>
              </w:rPr>
              <w:t xml:space="preserve"> </w:t>
            </w:r>
          </w:p>
        </w:tc>
      </w:tr>
      <w:tr w:rsidR="005C78AF" w14:paraId="5F3D0EFA" w14:textId="77777777" w:rsidTr="005C78AF">
        <w:tc>
          <w:tcPr>
            <w:tcW w:w="2405" w:type="dxa"/>
          </w:tcPr>
          <w:p w14:paraId="70248401" w14:textId="54440674" w:rsidR="005C78AF" w:rsidRDefault="005C78AF" w:rsidP="005C78AF">
            <w:pPr>
              <w:rPr>
                <w:color w:val="auto"/>
              </w:rPr>
            </w:pPr>
            <w:r w:rsidRPr="0077477C">
              <w:t>Print Name of Referring Agency Staff:</w:t>
            </w:r>
          </w:p>
        </w:tc>
        <w:tc>
          <w:tcPr>
            <w:tcW w:w="6769" w:type="dxa"/>
          </w:tcPr>
          <w:p w14:paraId="43E910FA" w14:textId="26557523" w:rsidR="005C78AF" w:rsidRDefault="005C78AF" w:rsidP="00323CFC">
            <w:pPr>
              <w:spacing w:line="276" w:lineRule="auto"/>
              <w:rPr>
                <w:color w:val="auto"/>
              </w:rPr>
            </w:pPr>
          </w:p>
        </w:tc>
      </w:tr>
      <w:tr w:rsidR="005C78AF" w14:paraId="40D3F70C" w14:textId="77777777" w:rsidTr="005C78AF">
        <w:tc>
          <w:tcPr>
            <w:tcW w:w="2405" w:type="dxa"/>
          </w:tcPr>
          <w:p w14:paraId="44746396" w14:textId="74D86E8F" w:rsidR="005C78AF" w:rsidRPr="005C78AF" w:rsidRDefault="005C78AF" w:rsidP="005C78AF">
            <w:pPr>
              <w:rPr>
                <w:color w:val="auto"/>
              </w:rPr>
            </w:pPr>
            <w:r w:rsidRPr="0077477C">
              <w:t>I confirm that the young person described in Part A (tick all the appropriate boxes):</w:t>
            </w:r>
          </w:p>
        </w:tc>
        <w:tc>
          <w:tcPr>
            <w:tcW w:w="6769" w:type="dxa"/>
          </w:tcPr>
          <w:p w14:paraId="4A1EA806" w14:textId="064686C4" w:rsidR="005C78AF" w:rsidRPr="0077477C" w:rsidRDefault="00073363" w:rsidP="005C78AF">
            <w:sdt>
              <w:sdtPr>
                <w:rPr>
                  <w:color w:val="auto"/>
                </w:rPr>
                <w:id w:val="-473377114"/>
                <w14:checkbox>
                  <w14:checked w14:val="0"/>
                  <w14:checkedState w14:val="2612" w14:font="MS Gothic"/>
                  <w14:uncheckedState w14:val="2610" w14:font="MS Gothic"/>
                </w14:checkbox>
              </w:sdtPr>
              <w:sdtEndPr/>
              <w:sdtContent>
                <w:r w:rsidR="00EE01BA" w:rsidRPr="0E52F18B">
                  <w:rPr>
                    <w:rFonts w:ascii="MS Gothic" w:eastAsia="MS Gothic" w:hAnsi="MS Gothic" w:cs="MS Gothic" w:hint="eastAsia"/>
                    <w:color w:val="auto"/>
                  </w:rPr>
                  <w:t>☐</w:t>
                </w:r>
              </w:sdtContent>
            </w:sdt>
            <w:r w:rsidR="005C78AF" w:rsidRPr="0077477C">
              <w:t xml:space="preserve"> is currently 24 years of age or under; and</w:t>
            </w:r>
          </w:p>
          <w:p w14:paraId="1520D103" w14:textId="20568BFA" w:rsidR="005C78AF" w:rsidRDefault="00073363" w:rsidP="005C78AF">
            <w:sdt>
              <w:sdtPr>
                <w:rPr>
                  <w:color w:val="auto"/>
                </w:rPr>
                <w:id w:val="2088963069"/>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77477C">
              <w:t xml:space="preserve"> </w:t>
            </w:r>
            <w:r w:rsidR="005C78AF" w:rsidRPr="00236195">
              <w:rPr>
                <w:iCs/>
              </w:rPr>
              <w:t>‘</w:t>
            </w:r>
            <w:proofErr w:type="gramStart"/>
            <w:r w:rsidR="005C78AF" w:rsidRPr="00236195">
              <w:rPr>
                <w:iCs/>
              </w:rPr>
              <w:t>has</w:t>
            </w:r>
            <w:proofErr w:type="gramEnd"/>
            <w:r w:rsidR="005C78AF" w:rsidRPr="00236195">
              <w:rPr>
                <w:iCs/>
              </w:rPr>
              <w:t xml:space="preserve"> been’ or is ‘currently on’</w:t>
            </w:r>
            <w:r w:rsidR="005C78AF" w:rsidRPr="0077477C">
              <w:t xml:space="preserve"> a </w:t>
            </w:r>
            <w:r w:rsidR="005C78AF" w:rsidRPr="0077477C">
              <w:rPr>
                <w:b/>
              </w:rPr>
              <w:t>Child Protection Order</w:t>
            </w:r>
            <w:r w:rsidR="005C78AF" w:rsidRPr="0077477C">
              <w:t xml:space="preserve"> or a </w:t>
            </w:r>
            <w:r w:rsidR="005C78AF" w:rsidRPr="0077477C">
              <w:rPr>
                <w:b/>
              </w:rPr>
              <w:t>Youth Justice Order (but is not currently in custody)</w:t>
            </w:r>
            <w:r w:rsidR="005C78AF" w:rsidRPr="0077477C">
              <w:t>;</w:t>
            </w:r>
            <w:r w:rsidR="005C78AF">
              <w:t xml:space="preserve"> or</w:t>
            </w:r>
          </w:p>
          <w:p w14:paraId="26FF29F9" w14:textId="100EA333" w:rsidR="005C78AF" w:rsidRPr="005C5178" w:rsidRDefault="00073363" w:rsidP="005C78AF">
            <w:pPr>
              <w:rPr>
                <w:rFonts w:asciiTheme="minorHAnsi" w:hAnsiTheme="minorHAnsi" w:cstheme="minorBidi"/>
                <w:color w:val="auto"/>
                <w:sz w:val="22"/>
                <w:szCs w:val="22"/>
              </w:rPr>
            </w:pPr>
            <w:sdt>
              <w:sdtPr>
                <w:rPr>
                  <w:color w:val="auto"/>
                </w:rPr>
                <w:id w:val="399574686"/>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5C5178">
              <w:rPr>
                <w:color w:val="auto"/>
              </w:rPr>
              <w:t xml:space="preserve"> is a young person who has participated or is participating in the Children's Court Youth Diversion Service; or</w:t>
            </w:r>
          </w:p>
          <w:p w14:paraId="25F9ECAE" w14:textId="32B8D0FB" w:rsidR="005C78AF" w:rsidRPr="005C5178" w:rsidRDefault="00073363" w:rsidP="005C78AF">
            <w:pPr>
              <w:rPr>
                <w:color w:val="auto"/>
              </w:rPr>
            </w:pPr>
            <w:sdt>
              <w:sdtPr>
                <w:rPr>
                  <w:color w:val="auto"/>
                </w:rPr>
                <w:id w:val="-1861040017"/>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5C5178">
              <w:rPr>
                <w:color w:val="auto"/>
              </w:rPr>
              <w:t xml:space="preserve"> is a young person who is a part of the</w:t>
            </w:r>
            <w:r w:rsidR="003326D3">
              <w:rPr>
                <w:color w:val="auto"/>
              </w:rPr>
              <w:t xml:space="preserve"> Refugee Minor program</w:t>
            </w:r>
            <w:r w:rsidR="000C6243">
              <w:rPr>
                <w:color w:val="auto"/>
              </w:rPr>
              <w:t>; or</w:t>
            </w:r>
          </w:p>
          <w:p w14:paraId="7FF9A407" w14:textId="1D94AF62" w:rsidR="005C78AF" w:rsidRPr="0077477C" w:rsidRDefault="00073363" w:rsidP="005C78AF">
            <w:sdt>
              <w:sdtPr>
                <w:rPr>
                  <w:color w:val="auto"/>
                </w:rPr>
                <w:id w:val="958076923"/>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77477C">
              <w:t xml:space="preserve"> </w:t>
            </w:r>
            <w:r w:rsidR="005C78AF">
              <w:t>i</w:t>
            </w:r>
            <w:r w:rsidR="005C78AF" w:rsidRPr="0077477C">
              <w:t xml:space="preserve">s an </w:t>
            </w:r>
            <w:r w:rsidR="005C78AF" w:rsidRPr="0077477C">
              <w:rPr>
                <w:b/>
              </w:rPr>
              <w:t>Education First Youth Foyer</w:t>
            </w:r>
            <w:r w:rsidR="005C78AF" w:rsidRPr="0077477C">
              <w:t xml:space="preserve"> resident; and</w:t>
            </w:r>
          </w:p>
          <w:p w14:paraId="401D585E" w14:textId="2F75A8E2" w:rsidR="005C78AF" w:rsidRPr="00236195" w:rsidRDefault="00073363" w:rsidP="00236195">
            <w:pPr>
              <w:rPr>
                <w:b/>
              </w:rPr>
            </w:pPr>
            <w:sdt>
              <w:sdtPr>
                <w:rPr>
                  <w:color w:val="auto"/>
                </w:rPr>
                <w:id w:val="1991055760"/>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77477C">
              <w:t>wants to enrol in suitable government subsidised training at an appropriate training provider as described in the</w:t>
            </w:r>
            <w:r w:rsidR="005C78AF" w:rsidRPr="0077477C">
              <w:rPr>
                <w:b/>
              </w:rPr>
              <w:t xml:space="preserve"> Youth Access Initiative</w:t>
            </w:r>
            <w:r w:rsidR="008F7102">
              <w:rPr>
                <w:b/>
              </w:rPr>
              <w:t xml:space="preserve"> Guidelines</w:t>
            </w:r>
            <w:r w:rsidR="005C78AF" w:rsidRPr="0077477C">
              <w:rPr>
                <w:b/>
              </w:rPr>
              <w:t>.</w:t>
            </w:r>
          </w:p>
        </w:tc>
      </w:tr>
      <w:tr w:rsidR="005C78AF" w14:paraId="79EAA333" w14:textId="77777777" w:rsidTr="005C78AF">
        <w:tc>
          <w:tcPr>
            <w:tcW w:w="2405" w:type="dxa"/>
          </w:tcPr>
          <w:p w14:paraId="1BE6FF7F" w14:textId="77777777" w:rsidR="005C78AF" w:rsidRDefault="005C78AF" w:rsidP="005C78AF">
            <w:pPr>
              <w:spacing w:line="276" w:lineRule="auto"/>
              <w:rPr>
                <w:color w:val="auto"/>
              </w:rPr>
            </w:pPr>
            <w:r>
              <w:rPr>
                <w:color w:val="auto"/>
              </w:rPr>
              <w:t>Signed:</w:t>
            </w:r>
          </w:p>
          <w:sdt>
            <w:sdtPr>
              <w:id w:val="-1805155956"/>
              <w:placeholder>
                <w:docPart w:val="49D10B5E42E34EFAA3F48F4B1F214E12"/>
              </w:placeholder>
            </w:sdtPr>
            <w:sdtEndPr/>
            <w:sdtContent>
              <w:p w14:paraId="3FA622BA" w14:textId="77777777" w:rsidR="005C78AF" w:rsidRDefault="005C78AF" w:rsidP="005C78AF">
                <w:r>
                  <w:t>PLEASE SIGN HERE</w:t>
                </w:r>
              </w:p>
              <w:p w14:paraId="1158DA01" w14:textId="77777777" w:rsidR="005C78AF" w:rsidRDefault="00073363" w:rsidP="005C78AF"/>
            </w:sdtContent>
          </w:sdt>
          <w:p w14:paraId="7CE553ED" w14:textId="07E46F7A" w:rsidR="005C78AF" w:rsidRPr="0077477C" w:rsidRDefault="005C78AF" w:rsidP="005C78AF"/>
        </w:tc>
        <w:tc>
          <w:tcPr>
            <w:tcW w:w="6769" w:type="dxa"/>
          </w:tcPr>
          <w:p w14:paraId="04D1A66F" w14:textId="47EC68CD" w:rsidR="005C78AF" w:rsidRDefault="005C78AF" w:rsidP="005C78AF">
            <w:pPr>
              <w:rPr>
                <w:color w:val="auto"/>
              </w:rPr>
            </w:pPr>
            <w:r w:rsidRPr="0077477C">
              <w:t>Date</w:t>
            </w:r>
            <w:r>
              <w:t xml:space="preserve">: </w:t>
            </w:r>
            <w:r w:rsidR="00842071">
              <w:t xml:space="preserve"> </w:t>
            </w:r>
            <w:proofErr w:type="gramStart"/>
            <w:r>
              <w:t>/</w:t>
            </w:r>
            <w:r w:rsidR="00842071">
              <w:t xml:space="preserve">  /</w:t>
            </w:r>
            <w:proofErr w:type="gramEnd"/>
          </w:p>
        </w:tc>
      </w:tr>
      <w:tr w:rsidR="005C78AF" w14:paraId="5EE9A4F8" w14:textId="77777777" w:rsidTr="005C78AF">
        <w:tc>
          <w:tcPr>
            <w:tcW w:w="2405" w:type="dxa"/>
          </w:tcPr>
          <w:p w14:paraId="0D0E89D8" w14:textId="19177837" w:rsidR="005C78AF" w:rsidRDefault="005C78AF" w:rsidP="005C78AF">
            <w:pPr>
              <w:spacing w:line="276" w:lineRule="auto"/>
              <w:rPr>
                <w:color w:val="auto"/>
              </w:rPr>
            </w:pPr>
            <w:r w:rsidRPr="0077477C">
              <w:t xml:space="preserve">Phone / Mobile: </w:t>
            </w:r>
          </w:p>
        </w:tc>
        <w:tc>
          <w:tcPr>
            <w:tcW w:w="6769" w:type="dxa"/>
          </w:tcPr>
          <w:p w14:paraId="01CADF6A" w14:textId="06A504CF" w:rsidR="005C78AF" w:rsidRPr="0077477C" w:rsidRDefault="005C78AF" w:rsidP="005C78AF"/>
        </w:tc>
      </w:tr>
      <w:tr w:rsidR="005C78AF" w14:paraId="0F5759B3" w14:textId="77777777" w:rsidTr="005C78AF">
        <w:tc>
          <w:tcPr>
            <w:tcW w:w="2405" w:type="dxa"/>
          </w:tcPr>
          <w:p w14:paraId="20C7B743" w14:textId="43195E17" w:rsidR="005C78AF" w:rsidRPr="0077477C" w:rsidRDefault="005C78AF" w:rsidP="005C78AF">
            <w:pPr>
              <w:spacing w:line="276" w:lineRule="auto"/>
            </w:pPr>
            <w:r w:rsidRPr="0077477C">
              <w:t xml:space="preserve">Email: </w:t>
            </w:r>
          </w:p>
        </w:tc>
        <w:tc>
          <w:tcPr>
            <w:tcW w:w="6769" w:type="dxa"/>
          </w:tcPr>
          <w:p w14:paraId="28CE59CA" w14:textId="6BF4E873" w:rsidR="005C78AF" w:rsidRPr="0077477C" w:rsidRDefault="005C78AF" w:rsidP="005C78AF"/>
        </w:tc>
      </w:tr>
    </w:tbl>
    <w:p w14:paraId="1562A1DB" w14:textId="77777777" w:rsidR="00FA2267" w:rsidRDefault="00FA2267" w:rsidP="005C78AF">
      <w:pPr>
        <w:pStyle w:val="Heading3"/>
      </w:pPr>
    </w:p>
    <w:p w14:paraId="79072964" w14:textId="77777777" w:rsidR="00FA2267" w:rsidRDefault="00FA2267">
      <w:pPr>
        <w:suppressAutoHyphens w:val="0"/>
        <w:autoSpaceDE/>
        <w:autoSpaceDN/>
        <w:adjustRightInd/>
        <w:spacing w:after="0" w:line="240" w:lineRule="auto"/>
        <w:textAlignment w:val="auto"/>
        <w:rPr>
          <w:b/>
          <w:bCs/>
          <w:sz w:val="20"/>
          <w:szCs w:val="20"/>
          <w:lang w:val="en-US"/>
        </w:rPr>
      </w:pPr>
      <w:r>
        <w:br w:type="page"/>
      </w:r>
    </w:p>
    <w:p w14:paraId="699CCAE0" w14:textId="4DBF101F" w:rsidR="005C78AF" w:rsidRDefault="00CD677F" w:rsidP="00AC6230">
      <w:pPr>
        <w:pStyle w:val="Heading2"/>
      </w:pPr>
      <w:r>
        <w:lastRenderedPageBreak/>
        <w:t>Part</w:t>
      </w:r>
      <w:r w:rsidR="005C78AF" w:rsidRPr="005C78AF">
        <w:t xml:space="preserve"> C – To be completed by an </w:t>
      </w:r>
      <w:r w:rsidR="000C6243">
        <w:t>‘</w:t>
      </w:r>
      <w:proofErr w:type="spellStart"/>
      <w:r w:rsidR="005C78AF" w:rsidRPr="005C78AF">
        <w:t>Authorised</w:t>
      </w:r>
      <w:proofErr w:type="spellEnd"/>
      <w:r w:rsidR="005C78AF" w:rsidRPr="005C78AF">
        <w:t xml:space="preserve"> Officer</w:t>
      </w:r>
      <w:r w:rsidR="000C6243">
        <w:t xml:space="preserve">’ </w:t>
      </w:r>
      <w:r w:rsidR="005C78AF" w:rsidRPr="005C78AF">
        <w:t>from one of the following:</w:t>
      </w:r>
    </w:p>
    <w:p w14:paraId="074415B7" w14:textId="7913B6AE" w:rsidR="005C78AF" w:rsidRPr="005C78AF" w:rsidRDefault="005C78AF" w:rsidP="005C78AF">
      <w:pPr>
        <w:pStyle w:val="ListParagraph"/>
        <w:numPr>
          <w:ilvl w:val="0"/>
          <w:numId w:val="19"/>
        </w:numPr>
        <w:rPr>
          <w:b/>
          <w:bCs/>
        </w:rPr>
      </w:pPr>
      <w:r w:rsidRPr="0077477C">
        <w:t>the Department of Families, Fairness and Housing (DFFH)</w:t>
      </w:r>
    </w:p>
    <w:p w14:paraId="5A01D2A3" w14:textId="161DCD58" w:rsidR="005C78AF" w:rsidRPr="005C78AF" w:rsidRDefault="005C78AF" w:rsidP="005C78AF">
      <w:pPr>
        <w:pStyle w:val="ListParagraph"/>
        <w:numPr>
          <w:ilvl w:val="0"/>
          <w:numId w:val="19"/>
        </w:numPr>
        <w:rPr>
          <w:b/>
          <w:bCs/>
        </w:rPr>
      </w:pPr>
      <w:r w:rsidRPr="0077477C">
        <w:t>the Department of Justice and Community Safety (DJCS)</w:t>
      </w:r>
    </w:p>
    <w:p w14:paraId="12FAAA28" w14:textId="136657A6" w:rsidR="005C78AF" w:rsidRPr="005C78AF" w:rsidRDefault="005C78AF" w:rsidP="005C78AF">
      <w:pPr>
        <w:pStyle w:val="ListParagraph"/>
        <w:numPr>
          <w:ilvl w:val="0"/>
          <w:numId w:val="19"/>
        </w:numPr>
        <w:rPr>
          <w:b/>
          <w:bCs/>
        </w:rPr>
      </w:pPr>
      <w:r w:rsidRPr="0077477C">
        <w:t>an Education First Youth Foyer</w:t>
      </w:r>
    </w:p>
    <w:p w14:paraId="74B15006" w14:textId="691CE440" w:rsidR="005C78AF" w:rsidRPr="005C78AF" w:rsidRDefault="005C78AF" w:rsidP="005C78AF">
      <w:pPr>
        <w:rPr>
          <w:b/>
          <w:bCs/>
        </w:rPr>
      </w:pPr>
      <w:r w:rsidRPr="005C78AF">
        <w:rPr>
          <w:b/>
          <w:bCs/>
        </w:rPr>
        <w:t xml:space="preserve">If </w:t>
      </w:r>
      <w:r w:rsidR="00CD677F">
        <w:rPr>
          <w:b/>
          <w:bCs/>
        </w:rPr>
        <w:t>Part</w:t>
      </w:r>
      <w:r w:rsidRPr="005C78AF">
        <w:rPr>
          <w:b/>
          <w:bCs/>
        </w:rPr>
        <w:t xml:space="preserve"> B is completed by an Authorised Officer, DO NOT complete </w:t>
      </w:r>
      <w:r w:rsidR="00CD677F">
        <w:rPr>
          <w:b/>
          <w:bCs/>
        </w:rPr>
        <w:t>Part</w:t>
      </w:r>
      <w:r w:rsidRPr="005C78AF">
        <w:rPr>
          <w:b/>
          <w:bCs/>
        </w:rPr>
        <w:t xml:space="preserve"> C.</w:t>
      </w:r>
    </w:p>
    <w:tbl>
      <w:tblPr>
        <w:tblStyle w:val="TableGridLight"/>
        <w:tblW w:w="0" w:type="auto"/>
        <w:tblLook w:val="04A0" w:firstRow="1" w:lastRow="0" w:firstColumn="1" w:lastColumn="0" w:noHBand="0" w:noVBand="1"/>
      </w:tblPr>
      <w:tblGrid>
        <w:gridCol w:w="2405"/>
        <w:gridCol w:w="6769"/>
      </w:tblGrid>
      <w:tr w:rsidR="005C78AF" w14:paraId="7F54E6D5" w14:textId="77777777" w:rsidTr="00323CFC">
        <w:tc>
          <w:tcPr>
            <w:tcW w:w="2405" w:type="dxa"/>
          </w:tcPr>
          <w:p w14:paraId="0719EE97" w14:textId="77777777" w:rsidR="005C78AF" w:rsidRPr="0077477C" w:rsidRDefault="005C78AF" w:rsidP="005C78AF">
            <w:pPr>
              <w:pStyle w:val="Authorisationtext"/>
              <w:spacing w:line="276" w:lineRule="auto"/>
              <w:rPr>
                <w:sz w:val="18"/>
                <w:szCs w:val="18"/>
              </w:rPr>
            </w:pPr>
            <w:r w:rsidRPr="0077477C">
              <w:rPr>
                <w:sz w:val="18"/>
                <w:szCs w:val="18"/>
              </w:rPr>
              <w:t>I confirm that the young person described in Part A (tick all the appropriate boxes):</w:t>
            </w:r>
          </w:p>
          <w:p w14:paraId="6E21FB1D" w14:textId="49C4345F" w:rsidR="005C78AF" w:rsidRPr="005C78AF" w:rsidRDefault="005C78AF" w:rsidP="005C78AF">
            <w:pPr>
              <w:rPr>
                <w:color w:val="auto"/>
              </w:rPr>
            </w:pPr>
          </w:p>
        </w:tc>
        <w:tc>
          <w:tcPr>
            <w:tcW w:w="6769" w:type="dxa"/>
          </w:tcPr>
          <w:p w14:paraId="28AB6E6A" w14:textId="6823633C" w:rsidR="005C78AF" w:rsidRPr="0077477C" w:rsidRDefault="00073363" w:rsidP="00323CFC">
            <w:sdt>
              <w:sdtPr>
                <w:rPr>
                  <w:color w:val="auto"/>
                </w:rPr>
                <w:id w:val="-546767422"/>
                <w14:checkbox>
                  <w14:checked w14:val="0"/>
                  <w14:checkedState w14:val="2612" w14:font="MS Gothic"/>
                  <w14:uncheckedState w14:val="2610" w14:font="MS Gothic"/>
                </w14:checkbox>
              </w:sdtPr>
              <w:sdtEndPr/>
              <w:sdtContent>
                <w:r w:rsidR="006654C4">
                  <w:rPr>
                    <w:rFonts w:ascii="MS Gothic" w:eastAsia="MS Gothic" w:hAnsi="MS Gothic" w:hint="eastAsia"/>
                    <w:color w:val="auto"/>
                  </w:rPr>
                  <w:t>☐</w:t>
                </w:r>
              </w:sdtContent>
            </w:sdt>
            <w:r w:rsidR="005C78AF" w:rsidRPr="0077477C">
              <w:t xml:space="preserve"> </w:t>
            </w:r>
            <w:r w:rsidR="004E1335">
              <w:t>will be</w:t>
            </w:r>
            <w:r w:rsidR="005C78AF" w:rsidRPr="0077477C">
              <w:t xml:space="preserve"> 24 years of age or under; and</w:t>
            </w:r>
          </w:p>
          <w:p w14:paraId="53B79B1E" w14:textId="23EBC481" w:rsidR="005C78AF" w:rsidRDefault="00073363" w:rsidP="00323CFC">
            <w:sdt>
              <w:sdtPr>
                <w:rPr>
                  <w:color w:val="auto"/>
                </w:rPr>
                <w:id w:val="1729802675"/>
                <w14:checkbox>
                  <w14:checked w14:val="0"/>
                  <w14:checkedState w14:val="2612" w14:font="MS Gothic"/>
                  <w14:uncheckedState w14:val="2610" w14:font="MS Gothic"/>
                </w14:checkbox>
              </w:sdtPr>
              <w:sdtEndPr/>
              <w:sdtContent>
                <w:r w:rsidR="005C78AF">
                  <w:rPr>
                    <w:rFonts w:ascii="MS Gothic" w:eastAsia="MS Gothic" w:hAnsi="MS Gothic" w:hint="eastAsia"/>
                    <w:color w:val="auto"/>
                  </w:rPr>
                  <w:t>☐</w:t>
                </w:r>
              </w:sdtContent>
            </w:sdt>
            <w:r w:rsidR="005C78AF" w:rsidRPr="0077477C">
              <w:t xml:space="preserve"> </w:t>
            </w:r>
            <w:r w:rsidR="005C78AF" w:rsidRPr="0077477C">
              <w:rPr>
                <w:i/>
              </w:rPr>
              <w:t>‘</w:t>
            </w:r>
            <w:proofErr w:type="gramStart"/>
            <w:r w:rsidR="005C78AF" w:rsidRPr="0077477C">
              <w:rPr>
                <w:i/>
              </w:rPr>
              <w:t>has</w:t>
            </w:r>
            <w:proofErr w:type="gramEnd"/>
            <w:r w:rsidR="005C78AF" w:rsidRPr="0077477C">
              <w:rPr>
                <w:i/>
              </w:rPr>
              <w:t xml:space="preserve"> been’</w:t>
            </w:r>
            <w:r w:rsidR="005C78AF" w:rsidRPr="0077477C">
              <w:t xml:space="preserve"> or is </w:t>
            </w:r>
            <w:r w:rsidR="005C78AF" w:rsidRPr="0077477C">
              <w:rPr>
                <w:i/>
              </w:rPr>
              <w:t>‘currently on’</w:t>
            </w:r>
            <w:r w:rsidR="005C78AF" w:rsidRPr="0077477C">
              <w:t xml:space="preserve"> a </w:t>
            </w:r>
            <w:r w:rsidR="005C78AF" w:rsidRPr="0077477C">
              <w:rPr>
                <w:b/>
              </w:rPr>
              <w:t>Child Protection Order</w:t>
            </w:r>
            <w:r w:rsidR="005C78AF" w:rsidRPr="0077477C">
              <w:t xml:space="preserve"> or a </w:t>
            </w:r>
            <w:r w:rsidR="005C78AF" w:rsidRPr="0077477C">
              <w:rPr>
                <w:b/>
              </w:rPr>
              <w:t>Youth Justice Order (but is not currently in custody</w:t>
            </w:r>
            <w:proofErr w:type="gramStart"/>
            <w:r w:rsidR="005C78AF" w:rsidRPr="0077477C">
              <w:rPr>
                <w:b/>
              </w:rPr>
              <w:t>)</w:t>
            </w:r>
            <w:r w:rsidR="005C78AF" w:rsidRPr="0077477C">
              <w:t>;</w:t>
            </w:r>
            <w:proofErr w:type="gramEnd"/>
            <w:r w:rsidR="005C78AF">
              <w:t xml:space="preserve"> OR</w:t>
            </w:r>
          </w:p>
          <w:p w14:paraId="5AE644FD" w14:textId="6751C2CA" w:rsidR="005C78AF" w:rsidRDefault="00073363" w:rsidP="005C78AF">
            <w:pPr>
              <w:pStyle w:val="Authorisationtext"/>
              <w:spacing w:line="276" w:lineRule="auto"/>
              <w:rPr>
                <w:sz w:val="18"/>
                <w:szCs w:val="18"/>
              </w:rPr>
            </w:pPr>
            <w:sdt>
              <w:sdtPr>
                <w:rPr>
                  <w:color w:val="auto"/>
                </w:rPr>
                <w:id w:val="-1197925713"/>
                <w14:checkbox>
                  <w14:checked w14:val="0"/>
                  <w14:checkedState w14:val="2612" w14:font="MS Gothic"/>
                  <w14:uncheckedState w14:val="2610" w14:font="MS Gothic"/>
                </w14:checkbox>
              </w:sdtPr>
              <w:sdtEndPr/>
              <w:sdtContent>
                <w:r w:rsidR="003326DC">
                  <w:rPr>
                    <w:rFonts w:ascii="MS Gothic" w:eastAsia="MS Gothic" w:hAnsi="MS Gothic" w:hint="eastAsia"/>
                    <w:color w:val="auto"/>
                  </w:rPr>
                  <w:t>☐</w:t>
                </w:r>
              </w:sdtContent>
            </w:sdt>
            <w:r w:rsidR="005C78AF" w:rsidRPr="0077477C">
              <w:rPr>
                <w:sz w:val="18"/>
                <w:szCs w:val="18"/>
              </w:rPr>
              <w:t xml:space="preserve"> is an Education First Youth Foyer resident; and</w:t>
            </w:r>
          </w:p>
          <w:p w14:paraId="6B142824" w14:textId="5A4EB02D" w:rsidR="005C78AF" w:rsidRPr="003326DC" w:rsidRDefault="00073363" w:rsidP="003326DC">
            <w:pPr>
              <w:pStyle w:val="Authorisationtext"/>
              <w:spacing w:line="276" w:lineRule="auto"/>
              <w:rPr>
                <w:sz w:val="18"/>
                <w:szCs w:val="18"/>
              </w:rPr>
            </w:pPr>
            <w:sdt>
              <w:sdtPr>
                <w:rPr>
                  <w:color w:val="auto"/>
                </w:rPr>
                <w:id w:val="1101070579"/>
                <w14:checkbox>
                  <w14:checked w14:val="0"/>
                  <w14:checkedState w14:val="2612" w14:font="MS Gothic"/>
                  <w14:uncheckedState w14:val="2610" w14:font="MS Gothic"/>
                </w14:checkbox>
              </w:sdtPr>
              <w:sdtEndPr/>
              <w:sdtContent>
                <w:r w:rsidR="003326DC">
                  <w:rPr>
                    <w:rFonts w:ascii="MS Gothic" w:eastAsia="MS Gothic" w:hAnsi="MS Gothic" w:hint="eastAsia"/>
                    <w:color w:val="auto"/>
                  </w:rPr>
                  <w:t>☐</w:t>
                </w:r>
              </w:sdtContent>
            </w:sdt>
            <w:r w:rsidR="003326DC" w:rsidRPr="0077477C">
              <w:rPr>
                <w:sz w:val="18"/>
                <w:szCs w:val="18"/>
              </w:rPr>
              <w:t>wants to enrol in suitable government subsidised training at an appropriate training provider as described in the Youth Access Initiative</w:t>
            </w:r>
            <w:r w:rsidR="008A5167">
              <w:rPr>
                <w:sz w:val="18"/>
                <w:szCs w:val="18"/>
              </w:rPr>
              <w:t xml:space="preserve"> Guidelines</w:t>
            </w:r>
          </w:p>
        </w:tc>
      </w:tr>
      <w:tr w:rsidR="005C78AF" w14:paraId="1A700456" w14:textId="77777777" w:rsidTr="00323CFC">
        <w:tc>
          <w:tcPr>
            <w:tcW w:w="2405" w:type="dxa"/>
          </w:tcPr>
          <w:p w14:paraId="708B6B75" w14:textId="754B83B1" w:rsidR="005C78AF" w:rsidRPr="0077477C" w:rsidRDefault="005C78AF" w:rsidP="005C78AF">
            <w:pPr>
              <w:pStyle w:val="Authorisationtext"/>
              <w:spacing w:line="276" w:lineRule="auto"/>
              <w:rPr>
                <w:sz w:val="18"/>
                <w:szCs w:val="18"/>
              </w:rPr>
            </w:pPr>
            <w:r w:rsidRPr="0077477C">
              <w:rPr>
                <w:sz w:val="18"/>
                <w:szCs w:val="18"/>
              </w:rPr>
              <w:t xml:space="preserve">Name of staff member: </w:t>
            </w:r>
          </w:p>
        </w:tc>
        <w:tc>
          <w:tcPr>
            <w:tcW w:w="6769" w:type="dxa"/>
          </w:tcPr>
          <w:p w14:paraId="2FA650A1" w14:textId="0E32AE8B" w:rsidR="005C78AF" w:rsidRDefault="005C78AF" w:rsidP="00323CFC">
            <w:pPr>
              <w:rPr>
                <w:color w:val="auto"/>
              </w:rPr>
            </w:pPr>
          </w:p>
        </w:tc>
      </w:tr>
      <w:tr w:rsidR="005C78AF" w14:paraId="324E0DE4" w14:textId="77777777" w:rsidTr="00323CFC">
        <w:tc>
          <w:tcPr>
            <w:tcW w:w="2405" w:type="dxa"/>
          </w:tcPr>
          <w:p w14:paraId="1A28F3EC" w14:textId="36A8B4D4" w:rsidR="005C78AF" w:rsidRPr="0077477C" w:rsidRDefault="005C78AF" w:rsidP="005C78AF">
            <w:pPr>
              <w:pStyle w:val="Authorisationtext"/>
              <w:spacing w:line="276" w:lineRule="auto"/>
              <w:rPr>
                <w:sz w:val="18"/>
                <w:szCs w:val="18"/>
              </w:rPr>
            </w:pPr>
            <w:r w:rsidRPr="0077477C">
              <w:rPr>
                <w:sz w:val="18"/>
                <w:szCs w:val="18"/>
              </w:rPr>
              <w:t xml:space="preserve">Position: </w:t>
            </w:r>
          </w:p>
        </w:tc>
        <w:tc>
          <w:tcPr>
            <w:tcW w:w="6769" w:type="dxa"/>
          </w:tcPr>
          <w:p w14:paraId="30226373" w14:textId="7B0C6CB4" w:rsidR="005C78AF" w:rsidRDefault="005C78AF" w:rsidP="00323CFC"/>
        </w:tc>
      </w:tr>
      <w:tr w:rsidR="005C78AF" w14:paraId="38756296" w14:textId="77777777" w:rsidTr="00323CFC">
        <w:tc>
          <w:tcPr>
            <w:tcW w:w="2405" w:type="dxa"/>
          </w:tcPr>
          <w:p w14:paraId="29E8587C" w14:textId="7D2B633E" w:rsidR="005C78AF" w:rsidRPr="0077477C" w:rsidRDefault="005C78AF" w:rsidP="005C78AF">
            <w:pPr>
              <w:pStyle w:val="Authorisationtext"/>
              <w:spacing w:line="276" w:lineRule="auto"/>
              <w:rPr>
                <w:sz w:val="18"/>
                <w:szCs w:val="18"/>
              </w:rPr>
            </w:pPr>
            <w:r w:rsidRPr="0077477C">
              <w:rPr>
                <w:sz w:val="18"/>
                <w:szCs w:val="18"/>
              </w:rPr>
              <w:t xml:space="preserve">Name of the Department: </w:t>
            </w:r>
          </w:p>
        </w:tc>
        <w:tc>
          <w:tcPr>
            <w:tcW w:w="6769" w:type="dxa"/>
          </w:tcPr>
          <w:p w14:paraId="519767C9" w14:textId="228B9692" w:rsidR="005C78AF" w:rsidRDefault="005C78AF" w:rsidP="00323CFC"/>
        </w:tc>
      </w:tr>
      <w:tr w:rsidR="005C78AF" w14:paraId="51CA4B35" w14:textId="77777777" w:rsidTr="00323CFC">
        <w:tc>
          <w:tcPr>
            <w:tcW w:w="2405" w:type="dxa"/>
          </w:tcPr>
          <w:p w14:paraId="2676C5B8" w14:textId="1367F1A2" w:rsidR="005C78AF" w:rsidRPr="0077477C" w:rsidRDefault="005C78AF" w:rsidP="005C78AF">
            <w:pPr>
              <w:pStyle w:val="Authorisationtext"/>
              <w:spacing w:line="276" w:lineRule="auto"/>
              <w:rPr>
                <w:sz w:val="18"/>
                <w:szCs w:val="18"/>
              </w:rPr>
            </w:pPr>
            <w:r w:rsidRPr="0077477C">
              <w:rPr>
                <w:sz w:val="18"/>
                <w:szCs w:val="18"/>
              </w:rPr>
              <w:t>Division</w:t>
            </w:r>
            <w:r>
              <w:rPr>
                <w:sz w:val="18"/>
                <w:szCs w:val="18"/>
              </w:rPr>
              <w:t>:</w:t>
            </w:r>
          </w:p>
        </w:tc>
        <w:tc>
          <w:tcPr>
            <w:tcW w:w="6769" w:type="dxa"/>
          </w:tcPr>
          <w:p w14:paraId="358BDDD7" w14:textId="4F88B0F9" w:rsidR="005C78AF" w:rsidRDefault="005C78AF" w:rsidP="00323CFC"/>
        </w:tc>
      </w:tr>
      <w:tr w:rsidR="005C78AF" w14:paraId="1D3DE5A1" w14:textId="77777777" w:rsidTr="00323CFC">
        <w:tc>
          <w:tcPr>
            <w:tcW w:w="2405" w:type="dxa"/>
          </w:tcPr>
          <w:p w14:paraId="61296224" w14:textId="55AECEBF" w:rsidR="005C78AF" w:rsidRPr="0077477C" w:rsidRDefault="005C78AF" w:rsidP="005C78AF">
            <w:pPr>
              <w:pStyle w:val="Authorisationtext"/>
              <w:spacing w:line="276" w:lineRule="auto"/>
              <w:rPr>
                <w:sz w:val="18"/>
                <w:szCs w:val="18"/>
              </w:rPr>
            </w:pPr>
            <w:r w:rsidRPr="0077477C">
              <w:rPr>
                <w:sz w:val="18"/>
                <w:szCs w:val="18"/>
              </w:rPr>
              <w:t xml:space="preserve">Branch / Unit: </w:t>
            </w:r>
          </w:p>
        </w:tc>
        <w:tc>
          <w:tcPr>
            <w:tcW w:w="6769" w:type="dxa"/>
          </w:tcPr>
          <w:p w14:paraId="0BA6E8CE" w14:textId="69CDB77F" w:rsidR="005C78AF" w:rsidRDefault="005C78AF" w:rsidP="00323CFC"/>
        </w:tc>
      </w:tr>
      <w:tr w:rsidR="005C78AF" w14:paraId="5D4E8A36" w14:textId="77777777" w:rsidTr="00323CFC">
        <w:tc>
          <w:tcPr>
            <w:tcW w:w="2405" w:type="dxa"/>
          </w:tcPr>
          <w:p w14:paraId="73705DDC" w14:textId="77777777" w:rsidR="005C78AF" w:rsidRDefault="005C78AF" w:rsidP="005C78AF">
            <w:pPr>
              <w:spacing w:line="276" w:lineRule="auto"/>
              <w:rPr>
                <w:color w:val="auto"/>
              </w:rPr>
            </w:pPr>
            <w:r>
              <w:rPr>
                <w:color w:val="auto"/>
              </w:rPr>
              <w:t>Signed:</w:t>
            </w:r>
          </w:p>
          <w:sdt>
            <w:sdtPr>
              <w:id w:val="-1698767415"/>
              <w:placeholder>
                <w:docPart w:val="D29205ADE4EB45A384EEF8E4CCB45C68"/>
              </w:placeholder>
            </w:sdtPr>
            <w:sdtEndPr/>
            <w:sdtContent>
              <w:p w14:paraId="38CDA3E7" w14:textId="77777777" w:rsidR="005C78AF" w:rsidRDefault="005C78AF" w:rsidP="005C78AF">
                <w:r>
                  <w:t>PLEASE SIGN HERE</w:t>
                </w:r>
              </w:p>
              <w:p w14:paraId="4415ACCF" w14:textId="77777777" w:rsidR="005C78AF" w:rsidRDefault="005C78AF" w:rsidP="005C78AF"/>
              <w:p w14:paraId="0E935D84" w14:textId="77777777" w:rsidR="005C78AF" w:rsidRDefault="00073363" w:rsidP="005C78AF"/>
            </w:sdtContent>
          </w:sdt>
          <w:p w14:paraId="001AE4C9" w14:textId="77777777" w:rsidR="005C78AF" w:rsidRPr="0077477C" w:rsidRDefault="005C78AF" w:rsidP="005C78AF">
            <w:pPr>
              <w:pStyle w:val="Authorisationtext"/>
              <w:spacing w:line="276" w:lineRule="auto"/>
              <w:rPr>
                <w:sz w:val="18"/>
                <w:szCs w:val="18"/>
              </w:rPr>
            </w:pPr>
          </w:p>
        </w:tc>
        <w:tc>
          <w:tcPr>
            <w:tcW w:w="6769" w:type="dxa"/>
          </w:tcPr>
          <w:p w14:paraId="22C79291" w14:textId="586669A3" w:rsidR="005C78AF" w:rsidRDefault="005C78AF" w:rsidP="005C78AF">
            <w:r w:rsidRPr="0077477C">
              <w:t>Date</w:t>
            </w:r>
            <w:r>
              <w:t xml:space="preserve">: </w:t>
            </w:r>
            <w:r w:rsidR="00EE176B">
              <w:t xml:space="preserve"> </w:t>
            </w:r>
            <w:proofErr w:type="gramStart"/>
            <w:r>
              <w:t>/</w:t>
            </w:r>
            <w:r w:rsidR="00EE176B">
              <w:t xml:space="preserve">  </w:t>
            </w:r>
            <w:r>
              <w:t>/</w:t>
            </w:r>
            <w:proofErr w:type="gramEnd"/>
          </w:p>
        </w:tc>
      </w:tr>
      <w:tr w:rsidR="005C78AF" w14:paraId="612AEE85" w14:textId="77777777" w:rsidTr="00323CFC">
        <w:tc>
          <w:tcPr>
            <w:tcW w:w="2405" w:type="dxa"/>
          </w:tcPr>
          <w:p w14:paraId="4D60231F" w14:textId="470D51C9" w:rsidR="005C78AF" w:rsidRDefault="005C78AF" w:rsidP="005C78AF">
            <w:pPr>
              <w:spacing w:line="276" w:lineRule="auto"/>
              <w:rPr>
                <w:color w:val="auto"/>
              </w:rPr>
            </w:pPr>
            <w:r w:rsidRPr="0077477C">
              <w:t xml:space="preserve">Phone / Mobile: </w:t>
            </w:r>
          </w:p>
        </w:tc>
        <w:tc>
          <w:tcPr>
            <w:tcW w:w="6769" w:type="dxa"/>
          </w:tcPr>
          <w:p w14:paraId="7C3039EB" w14:textId="66A67B7C" w:rsidR="005C78AF" w:rsidRPr="0077477C" w:rsidRDefault="005C78AF" w:rsidP="005C78AF"/>
        </w:tc>
      </w:tr>
      <w:tr w:rsidR="005C78AF" w14:paraId="00A342A0" w14:textId="77777777" w:rsidTr="00323CFC">
        <w:tc>
          <w:tcPr>
            <w:tcW w:w="2405" w:type="dxa"/>
          </w:tcPr>
          <w:p w14:paraId="57C29008" w14:textId="123F988B" w:rsidR="005C78AF" w:rsidRPr="0077477C" w:rsidRDefault="005C78AF" w:rsidP="005C78AF">
            <w:pPr>
              <w:spacing w:line="276" w:lineRule="auto"/>
            </w:pPr>
            <w:r w:rsidRPr="0077477C">
              <w:t xml:space="preserve">Email: </w:t>
            </w:r>
          </w:p>
        </w:tc>
        <w:tc>
          <w:tcPr>
            <w:tcW w:w="6769" w:type="dxa"/>
          </w:tcPr>
          <w:p w14:paraId="5E1C5986" w14:textId="197F5502" w:rsidR="005C78AF" w:rsidRDefault="005C78AF" w:rsidP="005C78AF"/>
        </w:tc>
      </w:tr>
    </w:tbl>
    <w:p w14:paraId="779B14FB" w14:textId="77777777" w:rsidR="00234182" w:rsidRDefault="00234182" w:rsidP="00AC6230">
      <w:pPr>
        <w:pStyle w:val="Heading2"/>
      </w:pPr>
    </w:p>
    <w:p w14:paraId="53B214EF" w14:textId="77777777" w:rsidR="00234182" w:rsidRDefault="00234182">
      <w:pPr>
        <w:suppressAutoHyphens w:val="0"/>
        <w:autoSpaceDE/>
        <w:autoSpaceDN/>
        <w:adjustRightInd/>
        <w:spacing w:after="0" w:line="240" w:lineRule="auto"/>
        <w:textAlignment w:val="auto"/>
        <w:rPr>
          <w:color w:val="004D53" w:themeColor="accent2" w:themeShade="80"/>
          <w:sz w:val="24"/>
          <w:szCs w:val="24"/>
          <w:lang w:val="en-US"/>
        </w:rPr>
      </w:pPr>
      <w:r>
        <w:br w:type="page"/>
      </w:r>
    </w:p>
    <w:p w14:paraId="29799CB3" w14:textId="1380EA88" w:rsidR="005C78AF" w:rsidRPr="0077477C" w:rsidRDefault="005C78AF" w:rsidP="00AC6230">
      <w:pPr>
        <w:pStyle w:val="Heading2"/>
      </w:pPr>
      <w:r w:rsidRPr="0077477C">
        <w:lastRenderedPageBreak/>
        <w:t>P</w:t>
      </w:r>
      <w:r w:rsidR="00CD677F">
        <w:t>art</w:t>
      </w:r>
      <w:r w:rsidRPr="0077477C">
        <w:t xml:space="preserve"> D – To be completed by a representative of the enrolling Training Provider</w:t>
      </w:r>
    </w:p>
    <w:p w14:paraId="3941E0C1" w14:textId="5E3B0A88" w:rsidR="006654C4" w:rsidRPr="007B3304" w:rsidRDefault="00073363" w:rsidP="006654C4">
      <w:pPr>
        <w:pStyle w:val="Authorisationtext"/>
        <w:spacing w:line="276" w:lineRule="auto"/>
        <w:rPr>
          <w:sz w:val="18"/>
          <w:szCs w:val="18"/>
        </w:rPr>
      </w:pPr>
      <w:sdt>
        <w:sdtPr>
          <w:rPr>
            <w:color w:val="auto"/>
          </w:rPr>
          <w:id w:val="-1628001881"/>
          <w14:checkbox>
            <w14:checked w14:val="0"/>
            <w14:checkedState w14:val="2612" w14:font="MS Gothic"/>
            <w14:uncheckedState w14:val="2610" w14:font="MS Gothic"/>
          </w14:checkbox>
        </w:sdtPr>
        <w:sdtEndPr/>
        <w:sdtContent>
          <w:r w:rsidR="006654C4">
            <w:rPr>
              <w:rFonts w:ascii="MS Gothic" w:eastAsia="MS Gothic" w:hAnsi="MS Gothic" w:hint="eastAsia"/>
              <w:color w:val="auto"/>
            </w:rPr>
            <w:t>☐</w:t>
          </w:r>
        </w:sdtContent>
      </w:sdt>
      <w:r w:rsidR="006654C4" w:rsidRPr="007B3304">
        <w:rPr>
          <w:sz w:val="18"/>
          <w:szCs w:val="18"/>
        </w:rPr>
        <w:t xml:space="preserve"> The young person is eligible to enrol in government subsidised training under Skills First and has been enrolled in a suitable course.</w:t>
      </w:r>
    </w:p>
    <w:p w14:paraId="2F58134C" w14:textId="4843A5D2" w:rsidR="006654C4" w:rsidRPr="007B3304" w:rsidRDefault="00073363" w:rsidP="006654C4">
      <w:pPr>
        <w:pStyle w:val="Authorisationtext"/>
        <w:spacing w:line="276" w:lineRule="auto"/>
        <w:rPr>
          <w:sz w:val="18"/>
          <w:szCs w:val="18"/>
        </w:rPr>
      </w:pPr>
      <w:sdt>
        <w:sdtPr>
          <w:rPr>
            <w:color w:val="auto"/>
          </w:rPr>
          <w:id w:val="154889609"/>
          <w14:checkbox>
            <w14:checked w14:val="0"/>
            <w14:checkedState w14:val="2612" w14:font="MS Gothic"/>
            <w14:uncheckedState w14:val="2610" w14:font="MS Gothic"/>
          </w14:checkbox>
        </w:sdtPr>
        <w:sdtEndPr/>
        <w:sdtContent>
          <w:r w:rsidR="006654C4">
            <w:rPr>
              <w:rFonts w:ascii="MS Gothic" w:eastAsia="MS Gothic" w:hAnsi="MS Gothic" w:hint="eastAsia"/>
              <w:color w:val="auto"/>
            </w:rPr>
            <w:t>☐</w:t>
          </w:r>
        </w:sdtContent>
      </w:sdt>
      <w:r w:rsidR="006654C4">
        <w:rPr>
          <w:sz w:val="18"/>
          <w:szCs w:val="18"/>
        </w:rPr>
        <w:t xml:space="preserve"> </w:t>
      </w:r>
      <w:r w:rsidR="006654C4" w:rsidRPr="007B3304">
        <w:rPr>
          <w:sz w:val="18"/>
          <w:szCs w:val="18"/>
        </w:rPr>
        <w:t>The eligible young person has been granted a waiver of their student tuition fees under the Youth Access Initiative.</w:t>
      </w:r>
    </w:p>
    <w:p w14:paraId="53AED0DD" w14:textId="5E596E57" w:rsidR="005C78AF" w:rsidRPr="008914AD" w:rsidRDefault="008914AD" w:rsidP="008914AD">
      <w:pPr>
        <w:pStyle w:val="Authorisationtext"/>
        <w:spacing w:line="276" w:lineRule="auto"/>
        <w:rPr>
          <w:sz w:val="18"/>
          <w:szCs w:val="18"/>
        </w:rPr>
      </w:pPr>
      <w:r w:rsidRPr="007B3304">
        <w:rPr>
          <w:sz w:val="18"/>
          <w:szCs w:val="18"/>
        </w:rPr>
        <w:t xml:space="preserve">Enrolling training provider must keep the </w:t>
      </w:r>
      <w:r w:rsidR="007D2C98" w:rsidRPr="007D2C98">
        <w:rPr>
          <w:b/>
          <w:bCs/>
          <w:sz w:val="18"/>
          <w:szCs w:val="18"/>
        </w:rPr>
        <w:t>original</w:t>
      </w:r>
      <w:r w:rsidRPr="007B3304">
        <w:rPr>
          <w:sz w:val="18"/>
          <w:szCs w:val="18"/>
        </w:rPr>
        <w:t xml:space="preserve"> referral form and give a </w:t>
      </w:r>
      <w:r w:rsidR="007D2C98" w:rsidRPr="007D2C98">
        <w:rPr>
          <w:b/>
          <w:bCs/>
          <w:sz w:val="18"/>
          <w:szCs w:val="18"/>
        </w:rPr>
        <w:t>copy</w:t>
      </w:r>
      <w:r w:rsidRPr="007B3304">
        <w:rPr>
          <w:sz w:val="18"/>
          <w:szCs w:val="18"/>
        </w:rPr>
        <w:t xml:space="preserve"> to the enrolling young person and Referral Agency (where applicable).</w:t>
      </w:r>
    </w:p>
    <w:tbl>
      <w:tblPr>
        <w:tblStyle w:val="TableGridLight"/>
        <w:tblW w:w="0" w:type="auto"/>
        <w:tblLook w:val="04A0" w:firstRow="1" w:lastRow="0" w:firstColumn="1" w:lastColumn="0" w:noHBand="0" w:noVBand="1"/>
      </w:tblPr>
      <w:tblGrid>
        <w:gridCol w:w="2405"/>
        <w:gridCol w:w="6769"/>
      </w:tblGrid>
      <w:tr w:rsidR="00F83E1A" w14:paraId="09C6D9BD" w14:textId="77777777" w:rsidTr="00323CFC">
        <w:tc>
          <w:tcPr>
            <w:tcW w:w="2405" w:type="dxa"/>
          </w:tcPr>
          <w:p w14:paraId="3471504B" w14:textId="10C709A5" w:rsidR="00F83E1A" w:rsidRPr="0077477C" w:rsidRDefault="008914AD" w:rsidP="00323CFC">
            <w:pPr>
              <w:pStyle w:val="Authorisationtext"/>
              <w:spacing w:line="276" w:lineRule="auto"/>
              <w:rPr>
                <w:sz w:val="18"/>
                <w:szCs w:val="18"/>
              </w:rPr>
            </w:pPr>
            <w:r>
              <w:rPr>
                <w:sz w:val="18"/>
                <w:szCs w:val="18"/>
              </w:rPr>
              <w:t>Name of Training Provider</w:t>
            </w:r>
            <w:r w:rsidR="00EE176B">
              <w:rPr>
                <w:sz w:val="18"/>
                <w:szCs w:val="18"/>
              </w:rPr>
              <w:t>:</w:t>
            </w:r>
            <w:r w:rsidR="00F83E1A" w:rsidRPr="0077477C">
              <w:rPr>
                <w:sz w:val="18"/>
                <w:szCs w:val="18"/>
              </w:rPr>
              <w:t xml:space="preserve"> </w:t>
            </w:r>
          </w:p>
        </w:tc>
        <w:tc>
          <w:tcPr>
            <w:tcW w:w="6769" w:type="dxa"/>
          </w:tcPr>
          <w:p w14:paraId="7A221D31" w14:textId="3C08AC12" w:rsidR="00F83E1A" w:rsidRDefault="00F83E1A" w:rsidP="00323CFC">
            <w:pPr>
              <w:rPr>
                <w:color w:val="auto"/>
              </w:rPr>
            </w:pPr>
          </w:p>
        </w:tc>
      </w:tr>
      <w:tr w:rsidR="00F83E1A" w14:paraId="034DD8BD" w14:textId="77777777" w:rsidTr="00323CFC">
        <w:tc>
          <w:tcPr>
            <w:tcW w:w="2405" w:type="dxa"/>
          </w:tcPr>
          <w:p w14:paraId="2C9BE1BB" w14:textId="11311478" w:rsidR="00F83E1A" w:rsidRPr="0077477C" w:rsidRDefault="00BE1E8E" w:rsidP="00323CFC">
            <w:pPr>
              <w:pStyle w:val="Authorisationtext"/>
              <w:spacing w:line="276" w:lineRule="auto"/>
              <w:rPr>
                <w:sz w:val="18"/>
                <w:szCs w:val="18"/>
              </w:rPr>
            </w:pPr>
            <w:r w:rsidRPr="007B3304">
              <w:rPr>
                <w:sz w:val="18"/>
                <w:szCs w:val="18"/>
              </w:rPr>
              <w:t xml:space="preserve">Address of the Training Provider: </w:t>
            </w:r>
          </w:p>
        </w:tc>
        <w:tc>
          <w:tcPr>
            <w:tcW w:w="6769" w:type="dxa"/>
          </w:tcPr>
          <w:p w14:paraId="732F9401" w14:textId="3A37F13C" w:rsidR="00F83E1A" w:rsidRDefault="00F83E1A" w:rsidP="00323CFC"/>
        </w:tc>
      </w:tr>
      <w:tr w:rsidR="00F83E1A" w14:paraId="44CB0911" w14:textId="77777777" w:rsidTr="00323CFC">
        <w:tc>
          <w:tcPr>
            <w:tcW w:w="2405" w:type="dxa"/>
          </w:tcPr>
          <w:p w14:paraId="5C806D33" w14:textId="31181DCF" w:rsidR="00F83E1A" w:rsidRPr="0077477C" w:rsidRDefault="00287E9E" w:rsidP="00323CFC">
            <w:pPr>
              <w:pStyle w:val="Authorisationtext"/>
              <w:spacing w:line="276" w:lineRule="auto"/>
              <w:rPr>
                <w:sz w:val="18"/>
                <w:szCs w:val="18"/>
              </w:rPr>
            </w:pPr>
            <w:r w:rsidRPr="007B3304">
              <w:rPr>
                <w:sz w:val="18"/>
                <w:szCs w:val="18"/>
              </w:rPr>
              <w:t>TOID</w:t>
            </w:r>
            <w:r>
              <w:rPr>
                <w:sz w:val="18"/>
                <w:szCs w:val="18"/>
              </w:rPr>
              <w:t>:</w:t>
            </w:r>
          </w:p>
        </w:tc>
        <w:tc>
          <w:tcPr>
            <w:tcW w:w="6769" w:type="dxa"/>
          </w:tcPr>
          <w:p w14:paraId="45EA339E" w14:textId="09B6E58F" w:rsidR="00F83E1A" w:rsidRDefault="00F83E1A" w:rsidP="00323CFC"/>
        </w:tc>
      </w:tr>
      <w:tr w:rsidR="00F83E1A" w14:paraId="05F98CCE" w14:textId="77777777" w:rsidTr="00323CFC">
        <w:tc>
          <w:tcPr>
            <w:tcW w:w="2405" w:type="dxa"/>
          </w:tcPr>
          <w:p w14:paraId="3C27B4C2" w14:textId="472AD34F" w:rsidR="00F83E1A" w:rsidRPr="0077477C" w:rsidRDefault="00F76A1A" w:rsidP="00323CFC">
            <w:pPr>
              <w:pStyle w:val="Authorisationtext"/>
              <w:spacing w:line="276" w:lineRule="auto"/>
              <w:rPr>
                <w:sz w:val="18"/>
                <w:szCs w:val="18"/>
              </w:rPr>
            </w:pPr>
            <w:r w:rsidRPr="007B3304">
              <w:rPr>
                <w:sz w:val="18"/>
                <w:szCs w:val="18"/>
              </w:rPr>
              <w:t>Course Code:</w:t>
            </w:r>
            <w:r>
              <w:rPr>
                <w:sz w:val="18"/>
                <w:szCs w:val="18"/>
              </w:rPr>
              <w:t xml:space="preserve"> </w:t>
            </w:r>
          </w:p>
        </w:tc>
        <w:tc>
          <w:tcPr>
            <w:tcW w:w="6769" w:type="dxa"/>
          </w:tcPr>
          <w:p w14:paraId="5A4E3950" w14:textId="31B9BA76" w:rsidR="00F83E1A" w:rsidRDefault="00F83E1A" w:rsidP="00323CFC"/>
        </w:tc>
      </w:tr>
      <w:tr w:rsidR="00F83E1A" w14:paraId="3452318C" w14:textId="77777777" w:rsidTr="00323CFC">
        <w:tc>
          <w:tcPr>
            <w:tcW w:w="2405" w:type="dxa"/>
          </w:tcPr>
          <w:p w14:paraId="519B6D0A" w14:textId="5B2D20DB" w:rsidR="00F83E1A" w:rsidRPr="0077477C" w:rsidRDefault="0034052E" w:rsidP="00323CFC">
            <w:pPr>
              <w:pStyle w:val="Authorisationtext"/>
              <w:spacing w:line="276" w:lineRule="auto"/>
              <w:rPr>
                <w:sz w:val="18"/>
                <w:szCs w:val="18"/>
              </w:rPr>
            </w:pPr>
            <w:r w:rsidRPr="007B3304">
              <w:rPr>
                <w:sz w:val="18"/>
                <w:szCs w:val="18"/>
              </w:rPr>
              <w:t>Course Name:</w:t>
            </w:r>
            <w:r>
              <w:rPr>
                <w:sz w:val="18"/>
                <w:szCs w:val="18"/>
              </w:rPr>
              <w:t xml:space="preserve"> </w:t>
            </w:r>
          </w:p>
        </w:tc>
        <w:tc>
          <w:tcPr>
            <w:tcW w:w="6769" w:type="dxa"/>
          </w:tcPr>
          <w:p w14:paraId="52B2E6EF" w14:textId="59723E97" w:rsidR="00F83E1A" w:rsidRDefault="00F83E1A" w:rsidP="00323CFC"/>
        </w:tc>
      </w:tr>
      <w:tr w:rsidR="0034052E" w14:paraId="34900F75" w14:textId="77777777" w:rsidTr="00323CFC">
        <w:tc>
          <w:tcPr>
            <w:tcW w:w="2405" w:type="dxa"/>
          </w:tcPr>
          <w:p w14:paraId="7BEB4AB8" w14:textId="133DFFD9" w:rsidR="0034052E" w:rsidRPr="007B3304" w:rsidRDefault="009A711E" w:rsidP="00323CFC">
            <w:pPr>
              <w:pStyle w:val="Authorisationtext"/>
              <w:spacing w:line="276" w:lineRule="auto"/>
              <w:rPr>
                <w:sz w:val="18"/>
                <w:szCs w:val="18"/>
              </w:rPr>
            </w:pPr>
            <w:r>
              <w:rPr>
                <w:sz w:val="18"/>
                <w:szCs w:val="18"/>
              </w:rPr>
              <w:t>Course Start Date:</w:t>
            </w:r>
          </w:p>
        </w:tc>
        <w:tc>
          <w:tcPr>
            <w:tcW w:w="6769" w:type="dxa"/>
          </w:tcPr>
          <w:p w14:paraId="0C9E6B89" w14:textId="74CDD81D" w:rsidR="0034052E" w:rsidRDefault="00EE176B" w:rsidP="00323CFC">
            <w:r>
              <w:t>/  /</w:t>
            </w:r>
          </w:p>
        </w:tc>
      </w:tr>
      <w:tr w:rsidR="0034052E" w14:paraId="77BA3DF1" w14:textId="77777777" w:rsidTr="00323CFC">
        <w:tc>
          <w:tcPr>
            <w:tcW w:w="2405" w:type="dxa"/>
          </w:tcPr>
          <w:p w14:paraId="71E8B53B" w14:textId="7DE850B7" w:rsidR="0034052E" w:rsidRPr="007B3304" w:rsidRDefault="0065567F" w:rsidP="00323CFC">
            <w:pPr>
              <w:pStyle w:val="Authorisationtext"/>
              <w:spacing w:line="276" w:lineRule="auto"/>
              <w:rPr>
                <w:sz w:val="18"/>
                <w:szCs w:val="18"/>
              </w:rPr>
            </w:pPr>
            <w:r>
              <w:rPr>
                <w:sz w:val="18"/>
                <w:szCs w:val="18"/>
              </w:rPr>
              <w:t>Expected Course End Date:</w:t>
            </w:r>
          </w:p>
        </w:tc>
        <w:tc>
          <w:tcPr>
            <w:tcW w:w="6769" w:type="dxa"/>
          </w:tcPr>
          <w:p w14:paraId="077D9498" w14:textId="7A6CB9F1" w:rsidR="0034052E" w:rsidRDefault="00EE176B" w:rsidP="00323CFC">
            <w:r>
              <w:t>/  /</w:t>
            </w:r>
          </w:p>
        </w:tc>
      </w:tr>
      <w:tr w:rsidR="00DE71AD" w14:paraId="6D65723E" w14:textId="77777777" w:rsidTr="00323CFC">
        <w:tc>
          <w:tcPr>
            <w:tcW w:w="2405" w:type="dxa"/>
          </w:tcPr>
          <w:p w14:paraId="34EC1BF9" w14:textId="26E08540" w:rsidR="00DE71AD" w:rsidRDefault="00C4204C" w:rsidP="00323CFC">
            <w:pPr>
              <w:pStyle w:val="Authorisationtext"/>
              <w:spacing w:line="276" w:lineRule="auto"/>
              <w:rPr>
                <w:sz w:val="18"/>
                <w:szCs w:val="18"/>
              </w:rPr>
            </w:pPr>
            <w:r>
              <w:rPr>
                <w:sz w:val="18"/>
                <w:szCs w:val="18"/>
              </w:rPr>
              <w:t>Contact Name:</w:t>
            </w:r>
          </w:p>
        </w:tc>
        <w:tc>
          <w:tcPr>
            <w:tcW w:w="6769" w:type="dxa"/>
          </w:tcPr>
          <w:p w14:paraId="60F9E224" w14:textId="40E9A1F8" w:rsidR="00DE71AD" w:rsidRDefault="00DE71AD" w:rsidP="00323CFC"/>
        </w:tc>
      </w:tr>
      <w:tr w:rsidR="00F83E1A" w:rsidRPr="0077477C" w14:paraId="03A07F77" w14:textId="77777777" w:rsidTr="00323CFC">
        <w:tc>
          <w:tcPr>
            <w:tcW w:w="2405" w:type="dxa"/>
          </w:tcPr>
          <w:p w14:paraId="74365048" w14:textId="77777777" w:rsidR="00F83E1A" w:rsidRDefault="00F83E1A" w:rsidP="00323CFC">
            <w:pPr>
              <w:spacing w:line="276" w:lineRule="auto"/>
              <w:rPr>
                <w:color w:val="auto"/>
              </w:rPr>
            </w:pPr>
            <w:r w:rsidRPr="0077477C">
              <w:t xml:space="preserve">Phone / Mobile: </w:t>
            </w:r>
          </w:p>
        </w:tc>
        <w:tc>
          <w:tcPr>
            <w:tcW w:w="6769" w:type="dxa"/>
          </w:tcPr>
          <w:p w14:paraId="62B2E24D" w14:textId="22540E5D" w:rsidR="00F83E1A" w:rsidRPr="0077477C" w:rsidRDefault="00F83E1A" w:rsidP="00323CFC"/>
        </w:tc>
      </w:tr>
    </w:tbl>
    <w:p w14:paraId="5AD6389A" w14:textId="77777777" w:rsidR="00234182" w:rsidRDefault="00234182" w:rsidP="009571A1">
      <w:pPr>
        <w:pStyle w:val="Heading2"/>
      </w:pPr>
      <w:bookmarkStart w:id="1" w:name="_Definition"/>
      <w:bookmarkStart w:id="2" w:name="_Hlk131587193"/>
      <w:bookmarkEnd w:id="1"/>
    </w:p>
    <w:p w14:paraId="11205CF7" w14:textId="77777777" w:rsidR="00234182" w:rsidRDefault="00234182">
      <w:pPr>
        <w:suppressAutoHyphens w:val="0"/>
        <w:autoSpaceDE/>
        <w:autoSpaceDN/>
        <w:adjustRightInd/>
        <w:spacing w:after="0" w:line="240" w:lineRule="auto"/>
        <w:textAlignment w:val="auto"/>
        <w:rPr>
          <w:color w:val="004D53" w:themeColor="accent2" w:themeShade="80"/>
          <w:sz w:val="24"/>
          <w:szCs w:val="24"/>
          <w:lang w:val="en-US"/>
        </w:rPr>
      </w:pPr>
      <w:r>
        <w:br w:type="page"/>
      </w:r>
    </w:p>
    <w:p w14:paraId="3BAF977F" w14:textId="67465B10" w:rsidR="009571A1" w:rsidRPr="009571A1" w:rsidRDefault="009571A1" w:rsidP="009571A1">
      <w:pPr>
        <w:pStyle w:val="Heading2"/>
      </w:pPr>
      <w:r w:rsidRPr="009571A1">
        <w:lastRenderedPageBreak/>
        <w:t>Definitions</w:t>
      </w:r>
    </w:p>
    <w:p w14:paraId="5ACA65E1" w14:textId="77777777" w:rsidR="009571A1" w:rsidRPr="009571A1" w:rsidRDefault="009571A1" w:rsidP="009571A1">
      <w:pPr>
        <w:pStyle w:val="Heading3"/>
      </w:pPr>
      <w:proofErr w:type="spellStart"/>
      <w:r w:rsidRPr="009571A1">
        <w:t>Authorised</w:t>
      </w:r>
      <w:proofErr w:type="spellEnd"/>
      <w:r w:rsidRPr="009571A1">
        <w:t xml:space="preserve"> Officers</w:t>
      </w:r>
    </w:p>
    <w:p w14:paraId="7430A365" w14:textId="77777777" w:rsidR="009571A1" w:rsidRPr="009571A1" w:rsidRDefault="009571A1" w:rsidP="009571A1">
      <w:pPr>
        <w:spacing w:after="80" w:line="276" w:lineRule="auto"/>
      </w:pPr>
      <w:r w:rsidRPr="009571A1">
        <w:t xml:space="preserve">Authorised Officers can sign off on the eligibility of a young person for the Youth Access Initiative. These include: </w:t>
      </w:r>
    </w:p>
    <w:p w14:paraId="08F93D80"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Department of Family, Fairness and Housing (DFFH) authorised staff</w:t>
      </w:r>
    </w:p>
    <w:p w14:paraId="5CB908E0"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 xml:space="preserve">Child Protection Post-Care (manager/case manager) </w:t>
      </w:r>
    </w:p>
    <w:p w14:paraId="41966E1D"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Education First Youth Foyer authorised staff</w:t>
      </w:r>
    </w:p>
    <w:p w14:paraId="430B2839"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Department of Justice and Community Safety (DJCS) authorised staff</w:t>
      </w:r>
    </w:p>
    <w:p w14:paraId="1E12FCCF"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Youth Justice case managers</w:t>
      </w:r>
    </w:p>
    <w:p w14:paraId="59794C77"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hAnsiTheme="minorHAnsi" w:cstheme="minorBidi"/>
          <w:color w:val="auto"/>
        </w:rPr>
        <w:t xml:space="preserve">Parkville College </w:t>
      </w:r>
      <w:r w:rsidRPr="009571A1">
        <w:rPr>
          <w:rFonts w:asciiTheme="minorHAnsi" w:eastAsia="Calibri" w:hAnsiTheme="minorHAnsi" w:cstheme="minorHAnsi"/>
          <w:color w:val="000000" w:themeColor="text1"/>
        </w:rPr>
        <w:t xml:space="preserve">authorised transition staff </w:t>
      </w:r>
    </w:p>
    <w:p w14:paraId="1D776512"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eastAsia="Calibri" w:hAnsiTheme="minorHAnsi" w:cstheme="minorHAnsi"/>
          <w:color w:val="000000" w:themeColor="text1"/>
        </w:rPr>
        <w:t>Children’s Court Youth Diversion Service Coordinators</w:t>
      </w:r>
    </w:p>
    <w:p w14:paraId="086D3657" w14:textId="77777777" w:rsidR="009571A1" w:rsidRPr="009571A1" w:rsidRDefault="009571A1" w:rsidP="009571A1">
      <w:pPr>
        <w:numPr>
          <w:ilvl w:val="0"/>
          <w:numId w:val="20"/>
        </w:numPr>
        <w:suppressAutoHyphens w:val="0"/>
        <w:autoSpaceDE/>
        <w:autoSpaceDN/>
        <w:adjustRightInd/>
        <w:spacing w:after="0" w:line="276" w:lineRule="auto"/>
        <w:contextualSpacing/>
        <w:textAlignment w:val="auto"/>
        <w:rPr>
          <w:rFonts w:asciiTheme="minorHAnsi" w:hAnsiTheme="minorHAnsi" w:cstheme="minorBidi"/>
          <w:color w:val="auto"/>
        </w:rPr>
      </w:pPr>
      <w:r w:rsidRPr="009571A1">
        <w:rPr>
          <w:rFonts w:asciiTheme="minorHAnsi" w:eastAsia="Calibri" w:hAnsiTheme="minorHAnsi" w:cstheme="minorHAnsi"/>
          <w:color w:val="000000" w:themeColor="text1"/>
        </w:rPr>
        <w:t>Department of Job, Skills, Industry and Regions (DJSIR) authorised staff.</w:t>
      </w:r>
    </w:p>
    <w:p w14:paraId="60CA5011" w14:textId="77777777" w:rsidR="009571A1" w:rsidRPr="009571A1" w:rsidRDefault="009571A1" w:rsidP="009571A1">
      <w:pPr>
        <w:spacing w:after="0"/>
        <w:rPr>
          <w:sz w:val="14"/>
        </w:rPr>
      </w:pPr>
    </w:p>
    <w:p w14:paraId="4C6E7950" w14:textId="77777777" w:rsidR="009571A1" w:rsidRPr="009571A1" w:rsidRDefault="009571A1" w:rsidP="009571A1">
      <w:pPr>
        <w:spacing w:after="0"/>
        <w:rPr>
          <w:sz w:val="14"/>
        </w:rPr>
      </w:pPr>
      <w:r w:rsidRPr="009571A1">
        <w:t>Non-Authorised Officers (those outside the above organisations and positions) will need to refer the young person to an Authorised Officer.</w:t>
      </w:r>
    </w:p>
    <w:p w14:paraId="7AC65D33" w14:textId="77777777" w:rsidR="009571A1" w:rsidRPr="009571A1" w:rsidRDefault="009571A1" w:rsidP="009571A1">
      <w:pPr>
        <w:pStyle w:val="Heading3"/>
      </w:pPr>
      <w:r w:rsidRPr="009571A1">
        <w:t>Referral Agency</w:t>
      </w:r>
    </w:p>
    <w:p w14:paraId="3E234833" w14:textId="77777777" w:rsidR="009571A1" w:rsidRPr="009571A1" w:rsidRDefault="009571A1" w:rsidP="009571A1">
      <w:pPr>
        <w:spacing w:after="0" w:line="276" w:lineRule="auto"/>
        <w:rPr>
          <w:lang w:val="en-US"/>
        </w:rPr>
      </w:pPr>
      <w:r w:rsidRPr="009571A1">
        <w:rPr>
          <w:lang w:val="en-US"/>
        </w:rPr>
        <w:t xml:space="preserve">A referral agency is any </w:t>
      </w:r>
      <w:proofErr w:type="spellStart"/>
      <w:r w:rsidRPr="009571A1">
        <w:rPr>
          <w:lang w:val="en-US"/>
        </w:rPr>
        <w:t>organisation</w:t>
      </w:r>
      <w:proofErr w:type="spellEnd"/>
      <w:r w:rsidRPr="009571A1">
        <w:rPr>
          <w:lang w:val="en-US"/>
        </w:rPr>
        <w:t xml:space="preserve"> based in Victoria that currently receives funding from or is contracted by the Victorian Government or the Commonwealth Government to provide services to children, young people and/or families can act as a referral agency for the Youth Access Initiative and support the eligible young person in completing the referral form and enrolling in a suitable course. All referral agencies are required to retain a </w:t>
      </w:r>
      <w:r w:rsidRPr="009571A1">
        <w:rPr>
          <w:b/>
          <w:bCs/>
          <w:lang w:val="en-US"/>
        </w:rPr>
        <w:t>copy</w:t>
      </w:r>
      <w:r w:rsidRPr="009571A1">
        <w:rPr>
          <w:lang w:val="en-US"/>
        </w:rPr>
        <w:t> of the referral form for audit purposes.</w:t>
      </w:r>
    </w:p>
    <w:p w14:paraId="0A24D570" w14:textId="77777777" w:rsidR="009571A1" w:rsidRPr="009571A1" w:rsidRDefault="009571A1" w:rsidP="009571A1">
      <w:pPr>
        <w:pStyle w:val="Heading3"/>
      </w:pPr>
      <w:r w:rsidRPr="009571A1">
        <w:t>Skills First</w:t>
      </w:r>
    </w:p>
    <w:p w14:paraId="6671DC0B" w14:textId="77777777" w:rsidR="009571A1" w:rsidRPr="009571A1" w:rsidRDefault="009571A1" w:rsidP="009571A1">
      <w:pPr>
        <w:spacing w:line="276" w:lineRule="auto"/>
      </w:pPr>
      <w:r w:rsidRPr="009571A1">
        <w:t>The </w:t>
      </w:r>
      <w:hyperlink r:id="rId18" w:history="1">
        <w:r w:rsidRPr="009571A1">
          <w:rPr>
            <w:color w:val="006864" w:themeColor="hyperlink"/>
            <w:u w:val="single"/>
          </w:rPr>
          <w:t>Skills First program</w:t>
        </w:r>
      </w:hyperlink>
      <w:r w:rsidRPr="009571A1">
        <w:t xml:space="preserve"> funds training providers to deliver subsidised courses and skill sets, so eligible students </w:t>
      </w:r>
      <w:r w:rsidRPr="009571A1">
        <w:rPr>
          <w:iCs/>
        </w:rPr>
        <w:t>will pay less for their training.</w:t>
      </w:r>
    </w:p>
    <w:p w14:paraId="3913798C" w14:textId="77777777" w:rsidR="009571A1" w:rsidRPr="009571A1" w:rsidRDefault="009571A1" w:rsidP="009571A1">
      <w:pPr>
        <w:spacing w:after="0" w:line="276" w:lineRule="auto"/>
      </w:pPr>
      <w:r w:rsidRPr="009571A1">
        <w:t>Subject to meeting Skills First eligibility criteria, individuals can enrol in subsidised accredited vocational education and training (VET) courses that meet the skills needs of Victoria and maximise their prospects of valuable work. A key priority for Skills First is to support disadvantaged learners to engage with and succeed in their education and training. The Youth Access Initiative contributes to this priority by further reducing the costs of subsidised training by providing a waiver on student tuition fees for eligible young people. The Skills First online eligibility indicator provides a useful initial tool for checking whether someone might be eligible and can be found at </w:t>
      </w:r>
      <w:hyperlink r:id="rId19" w:history="1">
        <w:r w:rsidRPr="009571A1">
          <w:rPr>
            <w:color w:val="006864" w:themeColor="hyperlink"/>
            <w:u w:val="single"/>
          </w:rPr>
          <w:t>Check your eligibility for Skills First funding</w:t>
        </w:r>
      </w:hyperlink>
      <w:r w:rsidRPr="009571A1">
        <w:t>.</w:t>
      </w:r>
    </w:p>
    <w:p w14:paraId="73B0E7E3" w14:textId="77777777" w:rsidR="009571A1" w:rsidRPr="009571A1" w:rsidRDefault="009571A1" w:rsidP="009571A1">
      <w:pPr>
        <w:pStyle w:val="Heading3"/>
      </w:pPr>
      <w:r w:rsidRPr="009571A1">
        <w:t>Training Providers</w:t>
      </w:r>
    </w:p>
    <w:bookmarkEnd w:id="2"/>
    <w:p w14:paraId="3C4C6703" w14:textId="77777777" w:rsidR="009571A1" w:rsidRPr="009571A1" w:rsidRDefault="009571A1" w:rsidP="009571A1">
      <w:pPr>
        <w:spacing w:line="276" w:lineRule="auto"/>
        <w:rPr>
          <w:iCs/>
        </w:rPr>
      </w:pPr>
      <w:r w:rsidRPr="009571A1">
        <w:rPr>
          <w:iCs/>
        </w:rPr>
        <w:t>A training provider is a TAFE, dual-sector university or Learn Local organisation who is also a registered training organisation contracted under Skills First and approved to offer a tuition fee waiver under the Youth Access Initiative.</w:t>
      </w:r>
    </w:p>
    <w:p w14:paraId="5A18A5DF" w14:textId="77777777" w:rsidR="009571A1" w:rsidRPr="009571A1" w:rsidRDefault="009571A1" w:rsidP="009571A1">
      <w:pPr>
        <w:spacing w:line="276" w:lineRule="auto"/>
        <w:rPr>
          <w:iCs/>
        </w:rPr>
      </w:pPr>
      <w:r w:rsidRPr="009571A1">
        <w:rPr>
          <w:iCs/>
        </w:rPr>
        <w:t>Training providers must </w:t>
      </w:r>
      <w:r w:rsidRPr="009571A1">
        <w:rPr>
          <w:b/>
          <w:bCs/>
          <w:iCs/>
        </w:rPr>
        <w:t>not </w:t>
      </w:r>
      <w:r w:rsidRPr="009571A1">
        <w:rPr>
          <w:iCs/>
        </w:rPr>
        <w:t>charge eligible Youth Access Initiative participants any tuition fees for government-subsidised accredited training.</w:t>
      </w:r>
    </w:p>
    <w:p w14:paraId="7EA0364C" w14:textId="77777777" w:rsidR="009571A1" w:rsidRPr="009571A1" w:rsidRDefault="009571A1" w:rsidP="009571A1">
      <w:pPr>
        <w:spacing w:line="276" w:lineRule="auto"/>
        <w:rPr>
          <w:iCs/>
        </w:rPr>
      </w:pPr>
      <w:r w:rsidRPr="009571A1">
        <w:rPr>
          <w:iCs/>
        </w:rPr>
        <w:t>Relevant training providers are required to retain the </w:t>
      </w:r>
      <w:r w:rsidRPr="009571A1">
        <w:rPr>
          <w:b/>
          <w:bCs/>
          <w:iCs/>
        </w:rPr>
        <w:t>original</w:t>
      </w:r>
      <w:r w:rsidRPr="009571A1">
        <w:rPr>
          <w:iCs/>
        </w:rPr>
        <w:t> of the referral form for audit purposes and return a copy to the referral agency (where relevant) and to the enrolling student. The training provider will receive a contribution from the Department of Jobs, Skills, Industry and Regions for the tuition fee waiver under the Youth Access Initiative.</w:t>
      </w:r>
    </w:p>
    <w:p w14:paraId="634FFD17" w14:textId="77777777" w:rsidR="009571A1" w:rsidRPr="009571A1" w:rsidRDefault="009571A1" w:rsidP="009571A1">
      <w:pPr>
        <w:spacing w:line="276" w:lineRule="auto"/>
        <w:rPr>
          <w:sz w:val="16"/>
          <w:szCs w:val="16"/>
          <w:lang w:val="en-US"/>
        </w:rPr>
      </w:pPr>
      <w:r w:rsidRPr="009571A1">
        <w:rPr>
          <w:iCs/>
        </w:rPr>
        <w:t>The training provider must report all training delivered to the eligible young person under the Youth Access Initiative in accordance with the reporting requirements outlined in the </w:t>
      </w:r>
      <w:hyperlink r:id="rId20" w:history="1">
        <w:r w:rsidRPr="009571A1">
          <w:rPr>
            <w:iCs/>
            <w:color w:val="006864" w:themeColor="hyperlink"/>
            <w:u w:val="single"/>
          </w:rPr>
          <w:t>Victorian VET Student Statistical Collection Guidelines</w:t>
        </w:r>
      </w:hyperlink>
      <w:r w:rsidRPr="009571A1">
        <w:rPr>
          <w:iCs/>
        </w:rPr>
        <w:t>, including using the Fee Exemption/Concession Type Identifier.</w:t>
      </w:r>
    </w:p>
    <w:p w14:paraId="05FEBB17" w14:textId="77777777" w:rsidR="005C78AF" w:rsidRPr="00FD04F0" w:rsidRDefault="005C78AF" w:rsidP="005C78AF">
      <w:pPr>
        <w:pStyle w:val="Authorisationtext"/>
        <w:spacing w:line="276" w:lineRule="auto"/>
        <w:rPr>
          <w:sz w:val="18"/>
          <w:szCs w:val="18"/>
        </w:rPr>
      </w:pPr>
    </w:p>
    <w:sectPr w:rsidR="005C78AF" w:rsidRPr="00FD04F0" w:rsidSect="005C78AF">
      <w:headerReference w:type="even" r:id="rId21"/>
      <w:headerReference w:type="default" r:id="rId22"/>
      <w:footerReference w:type="even" r:id="rId23"/>
      <w:footerReference w:type="default" r:id="rId24"/>
      <w:headerReference w:type="first" r:id="rId25"/>
      <w:footerReference w:type="first" r:id="rId26"/>
      <w:pgSz w:w="11906" w:h="16838" w:code="9"/>
      <w:pgMar w:top="426"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0134" w14:textId="77777777" w:rsidR="00E52192" w:rsidRDefault="00E52192" w:rsidP="00123BB4">
      <w:r>
        <w:separator/>
      </w:r>
    </w:p>
  </w:endnote>
  <w:endnote w:type="continuationSeparator" w:id="0">
    <w:p w14:paraId="57FED234" w14:textId="77777777" w:rsidR="00E52192" w:rsidRDefault="00E52192" w:rsidP="00123BB4">
      <w:r>
        <w:continuationSeparator/>
      </w:r>
    </w:p>
  </w:endnote>
  <w:endnote w:type="continuationNotice" w:id="1">
    <w:p w14:paraId="6A7EB230" w14:textId="77777777" w:rsidR="00E52192" w:rsidRDefault="00E52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6802076D"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3D81C" w14:textId="77777777" w:rsidR="00E6749C" w:rsidRDefault="00E6749C" w:rsidP="00123BB4">
    <w:pPr>
      <w:pStyle w:val="Footer"/>
    </w:pPr>
    <w:r>
      <w:rPr>
        <w:noProof/>
      </w:rPr>
      <mc:AlternateContent>
        <mc:Choice Requires="wps">
          <w:drawing>
            <wp:inline distT="0" distB="0" distL="0" distR="0" wp14:anchorId="2EEB449A" wp14:editId="12B3A380">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70BD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EEB449A"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BA70BDD"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6B84" w14:textId="77777777" w:rsidR="00EF39A8" w:rsidRDefault="00EF39A8" w:rsidP="00F46D0A">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EF39A8" w:rsidRPr="00FB0DEA" w14:paraId="79D47A7F" w14:textId="77777777" w:rsidTr="00383BA2">
              <w:tc>
                <w:tcPr>
                  <w:tcW w:w="3402" w:type="dxa"/>
                  <w:vAlign w:val="center"/>
                </w:tcPr>
                <w:p w14:paraId="38A37015" w14:textId="6B885AE1" w:rsidR="00EF39A8" w:rsidRPr="005723C8" w:rsidRDefault="005C1F17" w:rsidP="00EF39A8">
                  <w:pPr>
                    <w:pStyle w:val="Footer"/>
                    <w:spacing w:after="0"/>
                    <w:jc w:val="left"/>
                  </w:pPr>
                  <w:fldSimple w:instr="STYLEREF  Title  \* MERGEFORMAT">
                    <w:r w:rsidR="00073363">
                      <w:rPr>
                        <w:noProof/>
                      </w:rPr>
                      <w:t xml:space="preserve">Youth Access </w:t>
                    </w:r>
                    <w:r w:rsidR="00073363">
                      <w:rPr>
                        <w:noProof/>
                      </w:rPr>
                      <w:br/>
                      <w:t xml:space="preserve">Initiative </w:t>
                    </w:r>
                    <w:r w:rsidR="00073363">
                      <w:rPr>
                        <w:noProof/>
                      </w:rPr>
                      <w:br/>
                      <w:t>Referral Form</w:t>
                    </w:r>
                  </w:fldSimple>
                </w:p>
              </w:tc>
              <w:tc>
                <w:tcPr>
                  <w:tcW w:w="2410" w:type="dxa"/>
                  <w:vAlign w:val="center"/>
                </w:tcPr>
                <w:p w14:paraId="710FBA41" w14:textId="363561F7" w:rsidR="00EF39A8" w:rsidRPr="005723C8" w:rsidRDefault="00EF39A8" w:rsidP="00EF39A8">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073363">
                    <w:rPr>
                      <w:rStyle w:val="PageNumber"/>
                      <w:noProof/>
                    </w:rPr>
                    <w:t>6</w:t>
                  </w:r>
                  <w:r>
                    <w:rPr>
                      <w:rStyle w:val="PageNumber"/>
                    </w:rPr>
                    <w:fldChar w:fldCharType="end"/>
                  </w:r>
                </w:p>
              </w:tc>
              <w:tc>
                <w:tcPr>
                  <w:tcW w:w="4211" w:type="dxa"/>
                </w:tcPr>
                <w:p w14:paraId="03694DA6" w14:textId="77777777" w:rsidR="00EF39A8" w:rsidRPr="00FB0DEA" w:rsidRDefault="00EF39A8" w:rsidP="00EF39A8">
                  <w:pPr>
                    <w:pStyle w:val="Footer"/>
                    <w:spacing w:after="0"/>
                    <w:jc w:val="right"/>
                  </w:pPr>
                  <w:r w:rsidRPr="00EE5398">
                    <w:rPr>
                      <w:noProof/>
                      <w:lang w:val="en-GB" w:eastAsia="en-GB"/>
                    </w:rPr>
                    <w:drawing>
                      <wp:inline distT="0" distB="0" distL="0" distR="0" wp14:anchorId="10942EBF" wp14:editId="1FD20AED">
                        <wp:extent cx="1335600" cy="402043"/>
                        <wp:effectExtent l="0" t="0" r="0" b="0"/>
                        <wp:docPr id="1944032407" name="Picture 1944032407"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676C45E2" w14:textId="77777777" w:rsidR="00EF39A8" w:rsidRPr="005723C8" w:rsidRDefault="00EF39A8" w:rsidP="00EF39A8">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0565" w14:textId="77777777" w:rsidR="00F46D0A" w:rsidRDefault="00F46D0A" w:rsidP="00F46D0A">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F46D0A" w:rsidRPr="00FB0DEA" w14:paraId="71B6482D" w14:textId="77777777" w:rsidTr="00383BA2">
              <w:tc>
                <w:tcPr>
                  <w:tcW w:w="3402" w:type="dxa"/>
                  <w:vAlign w:val="center"/>
                </w:tcPr>
                <w:p w14:paraId="0559D0D5" w14:textId="2D3B2EDC" w:rsidR="00F46D0A" w:rsidRPr="005723C8" w:rsidRDefault="005C1F17" w:rsidP="00F46D0A">
                  <w:pPr>
                    <w:pStyle w:val="Footer"/>
                    <w:spacing w:after="0"/>
                    <w:jc w:val="left"/>
                  </w:pPr>
                  <w:fldSimple w:instr="STYLEREF  Title  \* MERGEFORMAT">
                    <w:r w:rsidR="00073363">
                      <w:rPr>
                        <w:noProof/>
                      </w:rPr>
                      <w:t xml:space="preserve">Youth Access </w:t>
                    </w:r>
                    <w:r w:rsidR="00073363">
                      <w:rPr>
                        <w:noProof/>
                      </w:rPr>
                      <w:br/>
                      <w:t xml:space="preserve">Initiative </w:t>
                    </w:r>
                    <w:r w:rsidR="00073363">
                      <w:rPr>
                        <w:noProof/>
                      </w:rPr>
                      <w:br/>
                      <w:t>Referral Form</w:t>
                    </w:r>
                  </w:fldSimple>
                </w:p>
              </w:tc>
              <w:tc>
                <w:tcPr>
                  <w:tcW w:w="2410" w:type="dxa"/>
                  <w:vAlign w:val="center"/>
                </w:tcPr>
                <w:p w14:paraId="61AD2663" w14:textId="52C5ACA3" w:rsidR="00F46D0A" w:rsidRPr="005723C8" w:rsidRDefault="00F46D0A" w:rsidP="00F46D0A">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2</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073363">
                    <w:rPr>
                      <w:rStyle w:val="PageNumber"/>
                      <w:noProof/>
                    </w:rPr>
                    <w:t>6</w:t>
                  </w:r>
                  <w:r>
                    <w:rPr>
                      <w:rStyle w:val="PageNumber"/>
                    </w:rPr>
                    <w:fldChar w:fldCharType="end"/>
                  </w:r>
                </w:p>
              </w:tc>
              <w:tc>
                <w:tcPr>
                  <w:tcW w:w="4211" w:type="dxa"/>
                </w:tcPr>
                <w:p w14:paraId="4AA687D8" w14:textId="77777777" w:rsidR="00F46D0A" w:rsidRPr="00FB0DEA" w:rsidRDefault="00F46D0A" w:rsidP="00F46D0A">
                  <w:pPr>
                    <w:pStyle w:val="Footer"/>
                    <w:spacing w:after="0"/>
                    <w:jc w:val="right"/>
                  </w:pPr>
                  <w:r w:rsidRPr="00EE5398">
                    <w:rPr>
                      <w:noProof/>
                      <w:lang w:val="en-GB" w:eastAsia="en-GB"/>
                    </w:rPr>
                    <w:drawing>
                      <wp:inline distT="0" distB="0" distL="0" distR="0" wp14:anchorId="510DAD88" wp14:editId="14C708B6">
                        <wp:extent cx="1335600" cy="402043"/>
                        <wp:effectExtent l="0" t="0" r="0" b="0"/>
                        <wp:docPr id="475896719" name="Picture 47589671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78FBD6F6" w14:textId="77777777" w:rsidR="00F46D0A" w:rsidRPr="005723C8" w:rsidRDefault="00F46D0A" w:rsidP="00F46D0A">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897F" w14:textId="77777777" w:rsidR="00E52192" w:rsidRDefault="00E52192" w:rsidP="00123BB4">
      <w:r>
        <w:separator/>
      </w:r>
    </w:p>
  </w:footnote>
  <w:footnote w:type="continuationSeparator" w:id="0">
    <w:p w14:paraId="282367B6" w14:textId="77777777" w:rsidR="00E52192" w:rsidRDefault="00E52192" w:rsidP="00123BB4">
      <w:r>
        <w:continuationSeparator/>
      </w:r>
    </w:p>
  </w:footnote>
  <w:footnote w:type="continuationNotice" w:id="1">
    <w:p w14:paraId="6A0B0F25" w14:textId="77777777" w:rsidR="00E52192" w:rsidRDefault="00E52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793C" w14:textId="77777777" w:rsidR="00E6749C" w:rsidRDefault="00E6749C" w:rsidP="00123BB4">
    <w:pPr>
      <w:pStyle w:val="Header"/>
    </w:pPr>
    <w:r>
      <w:rPr>
        <w:noProof/>
      </w:rPr>
      <mc:AlternateContent>
        <mc:Choice Requires="wps">
          <w:drawing>
            <wp:inline distT="0" distB="0" distL="0" distR="0" wp14:anchorId="61B60403" wp14:editId="1EC4E01A">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4C6E1"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1B60403"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A4C6E1"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6222" w14:textId="77777777" w:rsidR="00596E3D" w:rsidRDefault="00596E3D" w:rsidP="003B57E0">
    <w:pPr>
      <w:pStyle w:val="Header"/>
      <w:spacing w:after="1320"/>
    </w:pPr>
    <w:r>
      <w:rPr>
        <w:noProof/>
      </w:rPr>
      <w:drawing>
        <wp:anchor distT="0" distB="0" distL="114300" distR="114300" simplePos="0" relativeHeight="251658240" behindDoc="1" locked="1" layoutInCell="1" allowOverlap="1" wp14:anchorId="01D60656" wp14:editId="0ABDD043">
          <wp:simplePos x="0" y="0"/>
          <wp:positionH relativeFrom="page">
            <wp:align>left</wp:align>
          </wp:positionH>
          <wp:positionV relativeFrom="page">
            <wp:align>top</wp:align>
          </wp:positionV>
          <wp:extent cx="7553325" cy="9703435"/>
          <wp:effectExtent l="0" t="0" r="0" b="0"/>
          <wp:wrapNone/>
          <wp:docPr id="2073072692" name="Picture 20730726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F5CC" w14:textId="732AF5E8" w:rsidR="0091286F" w:rsidRDefault="0091286F">
    <w:pPr>
      <w:pStyle w:val="Header"/>
    </w:pPr>
    <w:r>
      <w:rPr>
        <w:noProof/>
      </w:rPr>
      <w:drawing>
        <wp:anchor distT="0" distB="0" distL="114300" distR="114300" simplePos="0" relativeHeight="251658241" behindDoc="1" locked="0" layoutInCell="1" allowOverlap="1" wp14:anchorId="5228B7FF" wp14:editId="7B345614">
          <wp:simplePos x="0" y="0"/>
          <wp:positionH relativeFrom="column">
            <wp:posOffset>-960120</wp:posOffset>
          </wp:positionH>
          <wp:positionV relativeFrom="paragraph">
            <wp:posOffset>-255905</wp:posOffset>
          </wp:positionV>
          <wp:extent cx="7676838" cy="2541270"/>
          <wp:effectExtent l="0" t="0" r="635" b="0"/>
          <wp:wrapNone/>
          <wp:docPr id="2231181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1814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6838" cy="2541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FD0"/>
    <w:multiLevelType w:val="hybridMultilevel"/>
    <w:tmpl w:val="807ED1B2"/>
    <w:lvl w:ilvl="0" w:tplc="52C854C2">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C1282"/>
    <w:multiLevelType w:val="hybridMultilevel"/>
    <w:tmpl w:val="77E6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25269F"/>
    <w:multiLevelType w:val="hybridMultilevel"/>
    <w:tmpl w:val="3D925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C4ED5"/>
    <w:multiLevelType w:val="hybridMultilevel"/>
    <w:tmpl w:val="5302F25E"/>
    <w:lvl w:ilvl="0" w:tplc="FFFFFFFF">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D35C4A"/>
    <w:multiLevelType w:val="hybridMultilevel"/>
    <w:tmpl w:val="B21449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B5143B"/>
    <w:multiLevelType w:val="hybridMultilevel"/>
    <w:tmpl w:val="BF8E1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B07D38"/>
    <w:multiLevelType w:val="hybridMultilevel"/>
    <w:tmpl w:val="26E0B2F0"/>
    <w:lvl w:ilvl="0" w:tplc="4462DD90">
      <w:start w:val="1"/>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C373E"/>
    <w:multiLevelType w:val="hybridMultilevel"/>
    <w:tmpl w:val="290614DE"/>
    <w:lvl w:ilvl="0" w:tplc="0C090005">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8F7721"/>
    <w:multiLevelType w:val="hybridMultilevel"/>
    <w:tmpl w:val="73248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223D9B"/>
    <w:multiLevelType w:val="hybridMultilevel"/>
    <w:tmpl w:val="5954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A60108"/>
    <w:multiLevelType w:val="hybridMultilevel"/>
    <w:tmpl w:val="19B6B2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6264552">
    <w:abstractNumId w:val="1"/>
  </w:num>
  <w:num w:numId="2" w16cid:durableId="1312252188">
    <w:abstractNumId w:val="6"/>
  </w:num>
  <w:num w:numId="3" w16cid:durableId="1270048971">
    <w:abstractNumId w:val="5"/>
  </w:num>
  <w:num w:numId="4" w16cid:durableId="169301140">
    <w:abstractNumId w:val="13"/>
  </w:num>
  <w:num w:numId="5" w16cid:durableId="1560433352">
    <w:abstractNumId w:val="4"/>
  </w:num>
  <w:num w:numId="6" w16cid:durableId="67727437">
    <w:abstractNumId w:val="7"/>
  </w:num>
  <w:num w:numId="7" w16cid:durableId="851914473">
    <w:abstractNumId w:val="1"/>
  </w:num>
  <w:num w:numId="8" w16cid:durableId="309098505">
    <w:abstractNumId w:val="6"/>
  </w:num>
  <w:num w:numId="9" w16cid:durableId="1429421129">
    <w:abstractNumId w:val="5"/>
  </w:num>
  <w:num w:numId="10" w16cid:durableId="145361709">
    <w:abstractNumId w:val="4"/>
  </w:num>
  <w:num w:numId="11" w16cid:durableId="310060119">
    <w:abstractNumId w:val="9"/>
  </w:num>
  <w:num w:numId="12" w16cid:durableId="1530335312">
    <w:abstractNumId w:val="15"/>
  </w:num>
  <w:num w:numId="13" w16cid:durableId="121390473">
    <w:abstractNumId w:val="8"/>
  </w:num>
  <w:num w:numId="14" w16cid:durableId="417097655">
    <w:abstractNumId w:val="3"/>
  </w:num>
  <w:num w:numId="15" w16cid:durableId="55203476">
    <w:abstractNumId w:val="11"/>
  </w:num>
  <w:num w:numId="16" w16cid:durableId="1769037483">
    <w:abstractNumId w:val="0"/>
  </w:num>
  <w:num w:numId="17" w16cid:durableId="1225676837">
    <w:abstractNumId w:val="2"/>
  </w:num>
  <w:num w:numId="18" w16cid:durableId="962227025">
    <w:abstractNumId w:val="10"/>
  </w:num>
  <w:num w:numId="19" w16cid:durableId="1064567830">
    <w:abstractNumId w:val="12"/>
  </w:num>
  <w:num w:numId="20" w16cid:durableId="1920208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AF"/>
    <w:rsid w:val="0000440C"/>
    <w:rsid w:val="000313B5"/>
    <w:rsid w:val="000458D8"/>
    <w:rsid w:val="00055AF1"/>
    <w:rsid w:val="00073363"/>
    <w:rsid w:val="00075D8D"/>
    <w:rsid w:val="000865C3"/>
    <w:rsid w:val="0008687C"/>
    <w:rsid w:val="000A64D7"/>
    <w:rsid w:val="000B71B1"/>
    <w:rsid w:val="000C2EEF"/>
    <w:rsid w:val="000C6243"/>
    <w:rsid w:val="000D768D"/>
    <w:rsid w:val="00103DF6"/>
    <w:rsid w:val="001057C4"/>
    <w:rsid w:val="00123BB4"/>
    <w:rsid w:val="00131197"/>
    <w:rsid w:val="00146D3C"/>
    <w:rsid w:val="001476F9"/>
    <w:rsid w:val="001562FD"/>
    <w:rsid w:val="00181FA4"/>
    <w:rsid w:val="001A20DE"/>
    <w:rsid w:val="001B25B8"/>
    <w:rsid w:val="001C0D1B"/>
    <w:rsid w:val="001E08EE"/>
    <w:rsid w:val="001E5606"/>
    <w:rsid w:val="00234182"/>
    <w:rsid w:val="00236195"/>
    <w:rsid w:val="002539C2"/>
    <w:rsid w:val="0028110A"/>
    <w:rsid w:val="00283D12"/>
    <w:rsid w:val="0028704C"/>
    <w:rsid w:val="00287E9E"/>
    <w:rsid w:val="002C5CF0"/>
    <w:rsid w:val="002E5AB6"/>
    <w:rsid w:val="0030599C"/>
    <w:rsid w:val="00307CC2"/>
    <w:rsid w:val="003112CE"/>
    <w:rsid w:val="00313718"/>
    <w:rsid w:val="003326D3"/>
    <w:rsid w:val="003326DC"/>
    <w:rsid w:val="0034052E"/>
    <w:rsid w:val="003935F7"/>
    <w:rsid w:val="003A5EC2"/>
    <w:rsid w:val="003B3DD2"/>
    <w:rsid w:val="003B57E0"/>
    <w:rsid w:val="003E4AB1"/>
    <w:rsid w:val="003F152E"/>
    <w:rsid w:val="00443987"/>
    <w:rsid w:val="00444B91"/>
    <w:rsid w:val="00463E73"/>
    <w:rsid w:val="00484ADA"/>
    <w:rsid w:val="004961AA"/>
    <w:rsid w:val="004A05A1"/>
    <w:rsid w:val="004B1EAA"/>
    <w:rsid w:val="004D0365"/>
    <w:rsid w:val="004E1335"/>
    <w:rsid w:val="004F014C"/>
    <w:rsid w:val="004F319C"/>
    <w:rsid w:val="00516E52"/>
    <w:rsid w:val="0053232B"/>
    <w:rsid w:val="005736B7"/>
    <w:rsid w:val="00587D94"/>
    <w:rsid w:val="00591E6D"/>
    <w:rsid w:val="00596E3D"/>
    <w:rsid w:val="005C1F17"/>
    <w:rsid w:val="005C78AF"/>
    <w:rsid w:val="00635F26"/>
    <w:rsid w:val="00637822"/>
    <w:rsid w:val="006432CF"/>
    <w:rsid w:val="0065567F"/>
    <w:rsid w:val="006650F8"/>
    <w:rsid w:val="006654C4"/>
    <w:rsid w:val="006A4F02"/>
    <w:rsid w:val="006B1F1B"/>
    <w:rsid w:val="006C61FF"/>
    <w:rsid w:val="006F09D4"/>
    <w:rsid w:val="0070730A"/>
    <w:rsid w:val="007122A6"/>
    <w:rsid w:val="00752E72"/>
    <w:rsid w:val="00763CE3"/>
    <w:rsid w:val="007730CE"/>
    <w:rsid w:val="007765F4"/>
    <w:rsid w:val="007828BF"/>
    <w:rsid w:val="007A506E"/>
    <w:rsid w:val="007D2C98"/>
    <w:rsid w:val="007F1196"/>
    <w:rsid w:val="00822532"/>
    <w:rsid w:val="00840815"/>
    <w:rsid w:val="00841FD6"/>
    <w:rsid w:val="00842071"/>
    <w:rsid w:val="00873BD5"/>
    <w:rsid w:val="008818C5"/>
    <w:rsid w:val="008914AD"/>
    <w:rsid w:val="008A5167"/>
    <w:rsid w:val="008B3AAA"/>
    <w:rsid w:val="008B70F6"/>
    <w:rsid w:val="008C08A0"/>
    <w:rsid w:val="008C0DBC"/>
    <w:rsid w:val="008F2231"/>
    <w:rsid w:val="008F7102"/>
    <w:rsid w:val="00907005"/>
    <w:rsid w:val="0091286F"/>
    <w:rsid w:val="00924717"/>
    <w:rsid w:val="00947459"/>
    <w:rsid w:val="00956EA5"/>
    <w:rsid w:val="009571A1"/>
    <w:rsid w:val="009700BF"/>
    <w:rsid w:val="009752E8"/>
    <w:rsid w:val="0098259F"/>
    <w:rsid w:val="009A711E"/>
    <w:rsid w:val="009C0CF9"/>
    <w:rsid w:val="009D7819"/>
    <w:rsid w:val="009E07D7"/>
    <w:rsid w:val="00A04157"/>
    <w:rsid w:val="00A27E6D"/>
    <w:rsid w:val="00A31A87"/>
    <w:rsid w:val="00A6306A"/>
    <w:rsid w:val="00AA782C"/>
    <w:rsid w:val="00AC6230"/>
    <w:rsid w:val="00B0779F"/>
    <w:rsid w:val="00B25373"/>
    <w:rsid w:val="00B337A1"/>
    <w:rsid w:val="00B741E3"/>
    <w:rsid w:val="00BC7A31"/>
    <w:rsid w:val="00BD72E1"/>
    <w:rsid w:val="00BE1E8E"/>
    <w:rsid w:val="00C34661"/>
    <w:rsid w:val="00C40416"/>
    <w:rsid w:val="00C4204C"/>
    <w:rsid w:val="00C5514C"/>
    <w:rsid w:val="00C65486"/>
    <w:rsid w:val="00C73704"/>
    <w:rsid w:val="00C80501"/>
    <w:rsid w:val="00C86FD0"/>
    <w:rsid w:val="00C90FA3"/>
    <w:rsid w:val="00CD677F"/>
    <w:rsid w:val="00CF6288"/>
    <w:rsid w:val="00D06049"/>
    <w:rsid w:val="00D0743D"/>
    <w:rsid w:val="00D40BF8"/>
    <w:rsid w:val="00D509AC"/>
    <w:rsid w:val="00D970FB"/>
    <w:rsid w:val="00DA1B4F"/>
    <w:rsid w:val="00DB14B5"/>
    <w:rsid w:val="00DB2321"/>
    <w:rsid w:val="00DE71AD"/>
    <w:rsid w:val="00DE7C95"/>
    <w:rsid w:val="00E0676E"/>
    <w:rsid w:val="00E421EB"/>
    <w:rsid w:val="00E52192"/>
    <w:rsid w:val="00E57DB1"/>
    <w:rsid w:val="00E6749C"/>
    <w:rsid w:val="00E76A87"/>
    <w:rsid w:val="00EA0A29"/>
    <w:rsid w:val="00EB6CE9"/>
    <w:rsid w:val="00EC5A4D"/>
    <w:rsid w:val="00EE01BA"/>
    <w:rsid w:val="00EE176B"/>
    <w:rsid w:val="00EF39A8"/>
    <w:rsid w:val="00F060D9"/>
    <w:rsid w:val="00F16089"/>
    <w:rsid w:val="00F46D0A"/>
    <w:rsid w:val="00F72EC5"/>
    <w:rsid w:val="00F76A1A"/>
    <w:rsid w:val="00F83E1A"/>
    <w:rsid w:val="00FA2267"/>
    <w:rsid w:val="00FB68BD"/>
    <w:rsid w:val="0721BC6D"/>
    <w:rsid w:val="099B027C"/>
    <w:rsid w:val="0B37F3C1"/>
    <w:rsid w:val="0E52F18B"/>
    <w:rsid w:val="0F0F786F"/>
    <w:rsid w:val="16504DB8"/>
    <w:rsid w:val="21AC7B73"/>
    <w:rsid w:val="2BCEF2DD"/>
    <w:rsid w:val="31603A34"/>
    <w:rsid w:val="32E1871C"/>
    <w:rsid w:val="337FB119"/>
    <w:rsid w:val="4B9C0A5B"/>
    <w:rsid w:val="4C76A0D3"/>
    <w:rsid w:val="59C3DF6D"/>
    <w:rsid w:val="65108276"/>
    <w:rsid w:val="6D6C8D5F"/>
    <w:rsid w:val="788E6C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4B3B4"/>
  <w15:chartTrackingRefBased/>
  <w15:docId w15:val="{9CA7DD87-28FE-401B-BD0E-6B6E424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1A"/>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EF39A8"/>
    <w:pPr>
      <w:keepNext/>
      <w:spacing w:before="240" w:after="120" w:line="320" w:lineRule="atLeast"/>
      <w:outlineLvl w:val="0"/>
    </w:pPr>
    <w:rPr>
      <w:color w:val="004C97" w:themeColor="accent1"/>
      <w:sz w:val="28"/>
      <w:szCs w:val="28"/>
      <w:lang w:val="en-US"/>
    </w:rPr>
  </w:style>
  <w:style w:type="paragraph" w:styleId="Heading2">
    <w:name w:val="heading 2"/>
    <w:basedOn w:val="Normal"/>
    <w:next w:val="Normal"/>
    <w:link w:val="Heading2Char"/>
    <w:uiPriority w:val="9"/>
    <w:unhideWhenUsed/>
    <w:qFormat/>
    <w:rsid w:val="00EF39A8"/>
    <w:pPr>
      <w:keepNext/>
      <w:spacing w:before="240" w:after="120" w:line="280" w:lineRule="atLeast"/>
      <w:outlineLvl w:val="1"/>
    </w:pPr>
    <w:rPr>
      <w:color w:val="004D53" w:themeColor="accent2" w:themeShade="80"/>
      <w:sz w:val="24"/>
      <w:szCs w:val="24"/>
      <w:lang w:val="en-US"/>
    </w:rPr>
  </w:style>
  <w:style w:type="paragraph" w:styleId="Heading3">
    <w:name w:val="heading 3"/>
    <w:basedOn w:val="Normal"/>
    <w:next w:val="Normal"/>
    <w:link w:val="Heading3Char"/>
    <w:uiPriority w:val="9"/>
    <w:unhideWhenUsed/>
    <w:qFormat/>
    <w:rsid w:val="00EF39A8"/>
    <w:pPr>
      <w:keepNext/>
      <w:spacing w:before="240" w:after="120" w:line="240" w:lineRule="atLeast"/>
      <w:outlineLvl w:val="2"/>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181FA4"/>
    <w:pPr>
      <w:spacing w:before="240" w:after="227" w:line="240" w:lineRule="auto"/>
      <w:ind w:right="2947"/>
    </w:pPr>
    <w:rPr>
      <w:sz w:val="48"/>
      <w:szCs w:val="48"/>
      <w:lang w:val="en-GB"/>
    </w:rPr>
  </w:style>
  <w:style w:type="character" w:customStyle="1" w:styleId="TitleChar">
    <w:name w:val="Title Char"/>
    <w:basedOn w:val="DefaultParagraphFont"/>
    <w:link w:val="Title"/>
    <w:uiPriority w:val="10"/>
    <w:rsid w:val="00181FA4"/>
    <w:rPr>
      <w:rFonts w:ascii="Arial" w:hAnsi="Arial" w:cs="Arial"/>
      <w:color w:val="000000"/>
      <w:sz w:val="48"/>
      <w:szCs w:val="48"/>
      <w:lang w:val="en-GB"/>
    </w:rPr>
  </w:style>
  <w:style w:type="paragraph" w:styleId="Subtitle">
    <w:name w:val="Subtitle"/>
    <w:basedOn w:val="Normal"/>
    <w:next w:val="Normal"/>
    <w:link w:val="SubtitleChar"/>
    <w:uiPriority w:val="11"/>
    <w:qFormat/>
    <w:rsid w:val="002C5CF0"/>
    <w:pPr>
      <w:spacing w:after="800" w:line="240" w:lineRule="auto"/>
      <w:ind w:right="3969"/>
    </w:pPr>
    <w:rPr>
      <w:noProof/>
      <w:sz w:val="24"/>
      <w:lang w:val="en-GB"/>
    </w:rPr>
  </w:style>
  <w:style w:type="character" w:customStyle="1" w:styleId="SubtitleChar">
    <w:name w:val="Subtitle Char"/>
    <w:basedOn w:val="DefaultParagraphFont"/>
    <w:link w:val="Subtitle"/>
    <w:uiPriority w:val="11"/>
    <w:rsid w:val="002C5CF0"/>
    <w:rPr>
      <w:rFonts w:ascii="Arial" w:hAnsi="Arial" w:cs="Arial"/>
      <w:noProof/>
      <w:color w:val="000000"/>
      <w:szCs w:val="18"/>
      <w:lang w:val="en-GB"/>
    </w:rPr>
  </w:style>
  <w:style w:type="character" w:customStyle="1" w:styleId="Heading1Char">
    <w:name w:val="Heading 1 Char"/>
    <w:basedOn w:val="DefaultParagraphFont"/>
    <w:link w:val="Heading1"/>
    <w:uiPriority w:val="9"/>
    <w:rsid w:val="00EF39A8"/>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EF39A8"/>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EF39A8"/>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E76A87"/>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BC7A31"/>
    <w:pPr>
      <w:spacing w:before="60" w:after="60" w:line="240" w:lineRule="auto"/>
    </w:pPr>
    <w:rPr>
      <w:sz w:val="18"/>
      <w:szCs w:val="18"/>
      <w:lang w:val="en-AU"/>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7F1196"/>
    <w:pPr>
      <w:spacing w:line="200" w:lineRule="atLeast"/>
    </w:pPr>
    <w:rPr>
      <w:sz w:val="16"/>
      <w:szCs w:val="16"/>
    </w:rPr>
  </w:style>
  <w:style w:type="table" w:customStyle="1" w:styleId="DJSIR">
    <w:name w:val="DJSIR"/>
    <w:basedOn w:val="TableNormal"/>
    <w:uiPriority w:val="99"/>
    <w:rsid w:val="00EF39A8"/>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76A87"/>
    <w:pPr>
      <w:keepNext/>
    </w:pPr>
    <w:rPr>
      <w:b/>
      <w:color w:val="FFFFFF" w:themeColor="background1"/>
      <w:lang w:val="en-US"/>
    </w:rPr>
  </w:style>
  <w:style w:type="paragraph" w:styleId="TOC1">
    <w:name w:val="toc 1"/>
    <w:basedOn w:val="Normal"/>
    <w:next w:val="Normal"/>
    <w:autoRedefine/>
    <w:uiPriority w:val="39"/>
    <w:unhideWhenUsed/>
    <w:rsid w:val="002C5CF0"/>
    <w:pPr>
      <w:spacing w:before="240" w:after="100"/>
    </w:pPr>
  </w:style>
  <w:style w:type="paragraph" w:styleId="TOC2">
    <w:name w:val="toc 2"/>
    <w:basedOn w:val="Normal"/>
    <w:next w:val="Normal"/>
    <w:autoRedefine/>
    <w:uiPriority w:val="39"/>
    <w:unhideWhenUsed/>
    <w:rsid w:val="002C5CF0"/>
    <w:pPr>
      <w:spacing w:after="100"/>
      <w:ind w:left="180"/>
    </w:pPr>
  </w:style>
  <w:style w:type="character" w:styleId="Hyperlink">
    <w:name w:val="Hyperlink"/>
    <w:basedOn w:val="DefaultParagraphFont"/>
    <w:uiPriority w:val="99"/>
    <w:unhideWhenUsed/>
    <w:rsid w:val="002C5CF0"/>
    <w:rPr>
      <w:color w:val="006864" w:themeColor="hyperlink"/>
      <w:u w:val="single"/>
    </w:rPr>
  </w:style>
  <w:style w:type="paragraph" w:customStyle="1" w:styleId="Instructions">
    <w:name w:val="Instructions"/>
    <w:basedOn w:val="Normal"/>
    <w:uiPriority w:val="99"/>
    <w:rsid w:val="0008687C"/>
    <w:pPr>
      <w:spacing w:after="113" w:line="240" w:lineRule="atLeast"/>
    </w:pPr>
    <w:rPr>
      <w:i/>
      <w:iCs/>
      <w:color w:val="004C97"/>
      <w:sz w:val="16"/>
      <w:szCs w:val="16"/>
      <w:lang w:val="en-US"/>
    </w:rPr>
  </w:style>
  <w:style w:type="paragraph" w:styleId="ListParagraph">
    <w:name w:val="List Paragraph"/>
    <w:basedOn w:val="Normal"/>
    <w:uiPriority w:val="34"/>
    <w:qFormat/>
    <w:rsid w:val="005C78AF"/>
    <w:pPr>
      <w:ind w:left="720"/>
      <w:contextualSpacing/>
    </w:pPr>
  </w:style>
  <w:style w:type="character" w:customStyle="1" w:styleId="ui-provider">
    <w:name w:val="ui-provider"/>
    <w:basedOn w:val="DefaultParagraphFont"/>
    <w:rsid w:val="005C78AF"/>
  </w:style>
  <w:style w:type="paragraph" w:customStyle="1" w:styleId="DHSbody">
    <w:name w:val="DHS body"/>
    <w:rsid w:val="005C78AF"/>
    <w:pPr>
      <w:spacing w:after="120" w:line="270" w:lineRule="exact"/>
    </w:pPr>
    <w:rPr>
      <w:rFonts w:ascii="Arial" w:eastAsia="Times New Roman" w:hAnsi="Arial" w:cs="Times New Roman"/>
      <w:sz w:val="20"/>
      <w:szCs w:val="20"/>
    </w:rPr>
  </w:style>
  <w:style w:type="table" w:styleId="TableGridLight">
    <w:name w:val="Grid Table Light"/>
    <w:basedOn w:val="TableNormal"/>
    <w:uiPriority w:val="40"/>
    <w:rsid w:val="005C78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C78AF"/>
    <w:rPr>
      <w:color w:val="605E5C"/>
      <w:shd w:val="clear" w:color="auto" w:fill="E1DFDD"/>
    </w:rPr>
  </w:style>
  <w:style w:type="character" w:styleId="FollowedHyperlink">
    <w:name w:val="FollowedHyperlink"/>
    <w:basedOn w:val="DefaultParagraphFont"/>
    <w:uiPriority w:val="99"/>
    <w:semiHidden/>
    <w:unhideWhenUsed/>
    <w:rsid w:val="008C0DBC"/>
    <w:rPr>
      <w:color w:val="073041" w:themeColor="followedHyperlink"/>
      <w:u w:val="single"/>
    </w:rPr>
  </w:style>
  <w:style w:type="paragraph" w:styleId="Revision">
    <w:name w:val="Revision"/>
    <w:hidden/>
    <w:uiPriority w:val="99"/>
    <w:semiHidden/>
    <w:rsid w:val="005C1F17"/>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eligible-orders-programs-and-foyers" TargetMode="External"/><Relationship Id="rId18" Type="http://schemas.openxmlformats.org/officeDocument/2006/relationships/hyperlink" Target="https://www.vic.gov.au/training-data-collec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kills.vic.gov.au/s/how-to-check-your-eligibility" TargetMode="External"/><Relationship Id="rId17" Type="http://schemas.openxmlformats.org/officeDocument/2006/relationships/hyperlink" Target="https://auc-word-edit.officeapps.live.com/we/wordeditorframe.aspx?ui=en-AU&amp;rs=en-US&amp;wopisrc=https%3A%2F%2Fvicgov-my.sharepoint.com%2Fpersonal%2Fsusan_y_heale_ecodev_vic_gov_au%2F_vti_bin%2Fwopi.ashx%2Ffiles%2F3dc59934ea5c41ee9cb66e22dac245d3&amp;wdenableroaming=1&amp;mscc=1&amp;wdodb=1&amp;hid=6EB6D1A1-405A-5000-FD4B-7C709C7E264C.0&amp;uih=sharepointcom&amp;wdlcid=en-AU&amp;jsapi=1&amp;jsapiver=v2&amp;corrid=81dae0f8-b0fa-408a-6ee0-b890eb3e71d9&amp;usid=81dae0f8-b0fa-408a-6ee0-b890eb3e71d9&amp;newsession=1&amp;sftc=1&amp;uihit=docaspx&amp;muv=1&amp;ats=PairwiseBroker&amp;cac=1&amp;sams=1&amp;mtf=1&amp;sfp=1&amp;sdp=1&amp;hch=1&amp;hwfh=1&amp;dchat=1&amp;sc=%7B%22pmo%22%3A%22https%3A%2F%2Fvicgov-my.sharepoint.com%22%2C%22pmshare%22%3Atrue%7D&amp;ctp=LeastProtected&amp;rct=Normal&amp;wdorigin=Other&amp;afdflight=41&amp;csiro=1&amp;instantedit=1&amp;wopicomplete=1&amp;wdredirectionreason=Unified_SingleFlus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eavingcare@mcm.org.au" TargetMode="External"/><Relationship Id="rId20" Type="http://schemas.openxmlformats.org/officeDocument/2006/relationships/hyperlink" Target="https://www.vic.gov.au/training-data-colle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youth-access-initiativ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youthaccessinitiativeeligibilty@justice.v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ic.gov.au/check-your-eligibility-for-skills-first-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word-edit.officeapps.live.com/we/wordeditorframe.aspx?ui=en-AU&amp;rs=en-US&amp;wopisrc=https%3A%2F%2Fvicgov-my.sharepoint.com%2Fpersonal%2Fsusan_y_heale_ecodev_vic_gov_au%2F_vti_bin%2Fwopi.ashx%2Ffiles%2F3dc59934ea5c41ee9cb66e22dac245d3&amp;wdenableroaming=1&amp;mscc=1&amp;wdodb=1&amp;hid=6EB6D1A1-405A-5000-FD4B-7C709C7E264C.0&amp;uih=sharepointcom&amp;wdlcid=en-AU&amp;jsapi=1&amp;jsapiver=v2&amp;corrid=81dae0f8-b0fa-408a-6ee0-b890eb3e71d9&amp;usid=81dae0f8-b0fa-408a-6ee0-b890eb3e71d9&amp;newsession=1&amp;sftc=1&amp;uihit=docaspx&amp;muv=1&amp;ats=PairwiseBroker&amp;cac=1&amp;sams=1&amp;mtf=1&amp;sfp=1&amp;sdp=1&amp;hch=1&amp;hwfh=1&amp;dchat=1&amp;sc=%7B%22pmo%22%3A%22https%3A%2F%2Fvicgov-my.sharepoint.com%22%2C%22pmshare%22%3Atrue%7D&amp;ctp=LeastProtected&amp;rct=Normal&amp;wdorigin=Other&amp;afdflight=41&amp;csiro=1&amp;instantedit=1&amp;wopicomplete=1&amp;wdredirectionreason=Unified_SingleFlush"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JSIR%20Templates/DJSIR%20Procedure%20or%20Guide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8946C67654601BFA48FAAB163DA18"/>
        <w:category>
          <w:name w:val="General"/>
          <w:gallery w:val="placeholder"/>
        </w:category>
        <w:types>
          <w:type w:val="bbPlcHdr"/>
        </w:types>
        <w:behaviors>
          <w:behavior w:val="content"/>
        </w:behaviors>
        <w:guid w:val="{02D9DF2A-A6D2-4ADD-AE2B-A49FA53E87AF}"/>
      </w:docPartPr>
      <w:docPartBody>
        <w:p w:rsidR="00B54F62" w:rsidRDefault="006432CF" w:rsidP="006432CF">
          <w:pPr>
            <w:pStyle w:val="27E8946C67654601BFA48FAAB163DA18"/>
          </w:pPr>
          <w:r w:rsidRPr="0065525E">
            <w:rPr>
              <w:rStyle w:val="PlaceholderText"/>
            </w:rPr>
            <w:t>Click or tap here to enter text.</w:t>
          </w:r>
        </w:p>
      </w:docPartBody>
    </w:docPart>
    <w:docPart>
      <w:docPartPr>
        <w:name w:val="49D10B5E42E34EFAA3F48F4B1F214E12"/>
        <w:category>
          <w:name w:val="General"/>
          <w:gallery w:val="placeholder"/>
        </w:category>
        <w:types>
          <w:type w:val="bbPlcHdr"/>
        </w:types>
        <w:behaviors>
          <w:behavior w:val="content"/>
        </w:behaviors>
        <w:guid w:val="{21648A15-36DD-4540-85F2-0FD70FD2C903}"/>
      </w:docPartPr>
      <w:docPartBody>
        <w:p w:rsidR="00B54F62" w:rsidRDefault="006432CF" w:rsidP="006432CF">
          <w:pPr>
            <w:pStyle w:val="49D10B5E42E34EFAA3F48F4B1F214E12"/>
          </w:pPr>
          <w:r w:rsidRPr="0065525E">
            <w:rPr>
              <w:rStyle w:val="PlaceholderText"/>
            </w:rPr>
            <w:t>Click or tap here to enter text.</w:t>
          </w:r>
        </w:p>
      </w:docPartBody>
    </w:docPart>
    <w:docPart>
      <w:docPartPr>
        <w:name w:val="D29205ADE4EB45A384EEF8E4CCB45C68"/>
        <w:category>
          <w:name w:val="General"/>
          <w:gallery w:val="placeholder"/>
        </w:category>
        <w:types>
          <w:type w:val="bbPlcHdr"/>
        </w:types>
        <w:behaviors>
          <w:behavior w:val="content"/>
        </w:behaviors>
        <w:guid w:val="{B3C4666C-4E64-43F4-B5D1-8D24DEBCF9C6}"/>
      </w:docPartPr>
      <w:docPartBody>
        <w:p w:rsidR="00B54F62" w:rsidRDefault="006432CF" w:rsidP="006432CF">
          <w:pPr>
            <w:pStyle w:val="D29205ADE4EB45A384EEF8E4CCB45C68"/>
          </w:pPr>
          <w:r w:rsidRPr="006552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CF"/>
    <w:rsid w:val="00283D12"/>
    <w:rsid w:val="00307CC2"/>
    <w:rsid w:val="00463E73"/>
    <w:rsid w:val="004F319C"/>
    <w:rsid w:val="00587D94"/>
    <w:rsid w:val="006432CF"/>
    <w:rsid w:val="007730CE"/>
    <w:rsid w:val="00953962"/>
    <w:rsid w:val="00A91E83"/>
    <w:rsid w:val="00B54F62"/>
    <w:rsid w:val="00B94564"/>
    <w:rsid w:val="00D0743D"/>
    <w:rsid w:val="00E337A0"/>
    <w:rsid w:val="00EC5A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2CF"/>
    <w:rPr>
      <w:color w:val="808080"/>
    </w:rPr>
  </w:style>
  <w:style w:type="paragraph" w:customStyle="1" w:styleId="27E8946C67654601BFA48FAAB163DA18">
    <w:name w:val="27E8946C67654601BFA48FAAB163DA18"/>
    <w:rsid w:val="006432CF"/>
  </w:style>
  <w:style w:type="paragraph" w:customStyle="1" w:styleId="49D10B5E42E34EFAA3F48F4B1F214E12">
    <w:name w:val="49D10B5E42E34EFAA3F48F4B1F214E12"/>
    <w:rsid w:val="006432CF"/>
  </w:style>
  <w:style w:type="paragraph" w:customStyle="1" w:styleId="D29205ADE4EB45A384EEF8E4CCB45C68">
    <w:name w:val="D29205ADE4EB45A384EEF8E4CCB45C68"/>
    <w:rsid w:val="00643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E309ECD60B14097FADCE600363360" ma:contentTypeVersion="17" ma:contentTypeDescription="Create a new document." ma:contentTypeScope="" ma:versionID="4c3d7d17d6fdc7a31b9f1610b274d3f4">
  <xsd:schema xmlns:xsd="http://www.w3.org/2001/XMLSchema" xmlns:xs="http://www.w3.org/2001/XMLSchema" xmlns:p="http://schemas.microsoft.com/office/2006/metadata/properties" xmlns:ns2="48399e2a-f524-4765-870c-b3c0e79b3ecc" xmlns:ns3="1ab89d87-4073-4f1c-85f3-5c65bdf24cb1" targetNamespace="http://schemas.microsoft.com/office/2006/metadata/properties" ma:root="true" ma:fieldsID="3c93df6cd5e397ee3c9aace2acfa48a5" ns2:_="" ns3:_="">
    <xsd:import namespace="48399e2a-f524-4765-870c-b3c0e79b3ecc"/>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99e2a-f524-4765-870c-b3c0e79b3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99e2a-f524-4765-870c-b3c0e79b3ecc">
      <Terms xmlns="http://schemas.microsoft.com/office/infopath/2007/PartnerControls"/>
    </lcf76f155ced4ddcb4097134ff3c332f>
    <TaxCatchAll xmlns="1ab89d87-4073-4f1c-85f3-5c65bdf24cb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637F9DE9-6748-406D-AF05-CF4C9C53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99e2a-f524-4765-870c-b3c0e79b3ecc"/>
    <ds:schemaRef ds:uri="1ab89d87-4073-4f1c-85f3-5c65bdf2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091D7-4F78-421A-9E18-AD163378C86B}">
  <ds:schemaRefs>
    <ds:schemaRef ds:uri="http://schemas.microsoft.com/office/2006/metadata/properties"/>
    <ds:schemaRef ds:uri="http://schemas.microsoft.com/office/infopath/2007/PartnerControls"/>
    <ds:schemaRef ds:uri="48399e2a-f524-4765-870c-b3c0e79b3ecc"/>
    <ds:schemaRef ds:uri="1ab89d87-4073-4f1c-85f3-5c65bdf24cb1"/>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DJSIR%20Procedure%20or%20Guideline.dotx</Template>
  <TotalTime>6</TotalTime>
  <Pages>6</Pages>
  <Words>1496</Words>
  <Characters>10257</Characters>
  <Application>Microsoft Office Word</Application>
  <DocSecurity>4</DocSecurity>
  <Lines>284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DJPR</dc:creator>
  <cp:keywords/>
  <dc:description/>
  <cp:lastModifiedBy>Susan Y Heale (DJSIR)</cp:lastModifiedBy>
  <cp:revision>2</cp:revision>
  <cp:lastPrinted>2022-12-14T22:32:00Z</cp:lastPrinted>
  <dcterms:created xsi:type="dcterms:W3CDTF">2025-10-28T22:57:00Z</dcterms:created>
  <dcterms:modified xsi:type="dcterms:W3CDTF">2025-10-28T22:57:00Z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0x010100816E309ECD60B14097FADCE600363360</vt:lpwstr>
  </property>
  <property fmtid="{D5CDD505-2E9C-101B-9397-08002B2CF9AE}" pid="16" name="GrammarlyDocumentId">
    <vt:lpwstr>df49528c-0f07-40ea-8556-83cada0f9d3c</vt:lpwstr>
  </property>
  <property fmtid="{D5CDD505-2E9C-101B-9397-08002B2CF9AE}" pid="17" name="MediaServiceImageTags">
    <vt:lpwstr/>
  </property>
</Properties>
</file>